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CD5F8" w14:textId="715188A6" w:rsidR="0050494A" w:rsidRDefault="007E256E">
      <w:pPr>
        <w:rPr>
          <w:rFonts w:ascii="Calibri" w:eastAsia="Calibri" w:hAnsi="Calibri" w:cs="Calibri"/>
          <w:b/>
          <w:sz w:val="22"/>
          <w:szCs w:val="22"/>
        </w:rPr>
      </w:pPr>
      <w:r>
        <w:rPr>
          <w:rFonts w:ascii="Calibri" w:eastAsia="Calibri" w:hAnsi="Calibri" w:cs="Calibri"/>
          <w:b/>
          <w:sz w:val="22"/>
          <w:szCs w:val="22"/>
        </w:rPr>
        <w:t xml:space="preserve">ΕΤΑΙΡΕΙΑ ΑΞΙΟΠΟΙΗΣΗΣ ΚΑΙ ΔΙΑΧΕΙΡΙΣΗΣ </w:t>
      </w:r>
    </w:p>
    <w:p w14:paraId="597987A0" w14:textId="77777777" w:rsidR="0050494A" w:rsidRDefault="007E256E">
      <w:pPr>
        <w:rPr>
          <w:rFonts w:ascii="Calibri" w:eastAsia="Calibri" w:hAnsi="Calibri" w:cs="Calibri"/>
          <w:b/>
          <w:sz w:val="22"/>
          <w:szCs w:val="22"/>
        </w:rPr>
      </w:pPr>
      <w:r>
        <w:rPr>
          <w:rFonts w:ascii="Calibri" w:eastAsia="Calibri" w:hAnsi="Calibri" w:cs="Calibri"/>
          <w:b/>
          <w:sz w:val="22"/>
          <w:szCs w:val="22"/>
        </w:rPr>
        <w:t>ΠΕΡΙΟΥΣΙΑΣ ΤΟΥ ΓΕΩΠΟΝΙΚΟΥ</w:t>
      </w:r>
    </w:p>
    <w:p w14:paraId="2654DAC5" w14:textId="77777777" w:rsidR="0050494A" w:rsidRDefault="007E256E">
      <w:pPr>
        <w:rPr>
          <w:rFonts w:ascii="Calibri" w:eastAsia="Calibri" w:hAnsi="Calibri" w:cs="Calibri"/>
          <w:b/>
          <w:sz w:val="22"/>
          <w:szCs w:val="22"/>
        </w:rPr>
      </w:pPr>
      <w:r>
        <w:rPr>
          <w:rFonts w:ascii="Calibri" w:eastAsia="Calibri" w:hAnsi="Calibri" w:cs="Calibri"/>
          <w:b/>
          <w:sz w:val="22"/>
          <w:szCs w:val="22"/>
        </w:rPr>
        <w:t>ΠΑΝΕΠΙΣΤΗΜΙΟΥ ΑΘΗΝΩΝ ΑΕ</w:t>
      </w:r>
    </w:p>
    <w:p w14:paraId="205982A6" w14:textId="77777777" w:rsidR="0050494A" w:rsidRDefault="007E256E">
      <w:pPr>
        <w:rPr>
          <w:rFonts w:ascii="Calibri" w:eastAsia="Calibri" w:hAnsi="Calibri" w:cs="Calibri"/>
          <w:sz w:val="22"/>
          <w:szCs w:val="22"/>
        </w:rPr>
      </w:pPr>
      <w:r>
        <w:rPr>
          <w:rFonts w:ascii="Calibri" w:eastAsia="Calibri" w:hAnsi="Calibri" w:cs="Calibri"/>
          <w:sz w:val="22"/>
          <w:szCs w:val="22"/>
        </w:rPr>
        <w:t>Διεύθυνση:  Ιερά Οδός 75 Αθήνα, Τ.Κ 118 55</w:t>
      </w:r>
    </w:p>
    <w:p w14:paraId="24F5CDEF" w14:textId="77777777" w:rsidR="0050494A" w:rsidRDefault="007E256E">
      <w:pPr>
        <w:rPr>
          <w:rFonts w:ascii="Calibri" w:eastAsia="Calibri" w:hAnsi="Calibri" w:cs="Calibri"/>
          <w:sz w:val="22"/>
          <w:szCs w:val="22"/>
        </w:rPr>
      </w:pPr>
      <w:r>
        <w:rPr>
          <w:rFonts w:ascii="Calibri" w:eastAsia="Calibri" w:hAnsi="Calibri" w:cs="Calibri"/>
          <w:sz w:val="22"/>
          <w:szCs w:val="22"/>
        </w:rPr>
        <w:t>Επάγγελμα: Διαχειριστική</w:t>
      </w:r>
    </w:p>
    <w:p w14:paraId="04EA0313" w14:textId="77777777" w:rsidR="0050494A" w:rsidRDefault="007E256E">
      <w:pPr>
        <w:rPr>
          <w:rFonts w:ascii="Calibri" w:eastAsia="Calibri" w:hAnsi="Calibri" w:cs="Calibri"/>
          <w:sz w:val="22"/>
          <w:szCs w:val="22"/>
        </w:rPr>
      </w:pPr>
      <w:r>
        <w:rPr>
          <w:rFonts w:ascii="Calibri" w:eastAsia="Calibri" w:hAnsi="Calibri" w:cs="Calibri"/>
          <w:sz w:val="22"/>
          <w:szCs w:val="22"/>
        </w:rPr>
        <w:t>ΔΟΥ: Φ.Α.Ε.  Αθηνών</w:t>
      </w:r>
    </w:p>
    <w:p w14:paraId="20849AB0" w14:textId="77777777" w:rsidR="0050494A" w:rsidRDefault="007E256E">
      <w:pPr>
        <w:rPr>
          <w:rFonts w:ascii="Calibri" w:eastAsia="Calibri" w:hAnsi="Calibri" w:cs="Calibri"/>
          <w:sz w:val="22"/>
          <w:szCs w:val="22"/>
        </w:rPr>
      </w:pPr>
      <w:r>
        <w:rPr>
          <w:rFonts w:ascii="Calibri" w:eastAsia="Calibri" w:hAnsi="Calibri" w:cs="Calibri"/>
          <w:sz w:val="22"/>
          <w:szCs w:val="22"/>
        </w:rPr>
        <w:t>Α.Φ.Μ. 094399932</w:t>
      </w:r>
    </w:p>
    <w:p w14:paraId="1A2F20EA" w14:textId="69AE8910" w:rsidR="0050494A" w:rsidRPr="00135913" w:rsidRDefault="007E256E" w:rsidP="00135913">
      <w:pPr>
        <w:rPr>
          <w:rFonts w:ascii="Calibri" w:eastAsia="Calibri" w:hAnsi="Calibri" w:cs="Calibri"/>
          <w:color w:val="FF0000"/>
          <w:sz w:val="22"/>
          <w:szCs w:val="22"/>
        </w:rPr>
      </w:pPr>
      <w:r w:rsidRPr="00135913">
        <w:rPr>
          <w:rFonts w:ascii="Calibri" w:eastAsia="Calibri" w:hAnsi="Calibri" w:cs="Calibri"/>
          <w:sz w:val="22"/>
          <w:szCs w:val="22"/>
        </w:rPr>
        <w:t>Πληροφορίες:</w:t>
      </w:r>
      <w:r w:rsidRPr="00135913">
        <w:rPr>
          <w:rFonts w:ascii="Calibri" w:eastAsia="Calibri" w:hAnsi="Calibri" w:cs="Calibri"/>
          <w:color w:val="FF0000"/>
          <w:sz w:val="22"/>
          <w:szCs w:val="22"/>
        </w:rPr>
        <w:t xml:space="preserve"> </w:t>
      </w:r>
      <w:r w:rsidR="00214F28">
        <w:rPr>
          <w:rFonts w:ascii="Calibri" w:eastAsia="Calibri" w:hAnsi="Calibri" w:cs="Calibri"/>
          <w:sz w:val="22"/>
          <w:szCs w:val="22"/>
        </w:rPr>
        <w:t>Χαραλαμπίδη Χριστίνα</w:t>
      </w:r>
    </w:p>
    <w:p w14:paraId="1D0E75B8" w14:textId="7E5C718B" w:rsidR="0050494A" w:rsidRPr="003906B1" w:rsidRDefault="007E256E">
      <w:pPr>
        <w:rPr>
          <w:rFonts w:ascii="Calibri" w:eastAsia="Calibri" w:hAnsi="Calibri" w:cs="Calibri"/>
          <w:sz w:val="22"/>
          <w:szCs w:val="22"/>
          <w:lang w:val="en-US"/>
        </w:rPr>
      </w:pPr>
      <w:r>
        <w:rPr>
          <w:rFonts w:ascii="Calibri" w:eastAsia="Calibri" w:hAnsi="Calibri" w:cs="Calibri"/>
          <w:sz w:val="22"/>
          <w:szCs w:val="22"/>
        </w:rPr>
        <w:t>Τηλ</w:t>
      </w:r>
      <w:r w:rsidRPr="003906B1">
        <w:rPr>
          <w:rFonts w:ascii="Calibri" w:eastAsia="Calibri" w:hAnsi="Calibri" w:cs="Calibri"/>
          <w:sz w:val="22"/>
          <w:szCs w:val="22"/>
          <w:lang w:val="en-US"/>
        </w:rPr>
        <w:t>.:  210 5294950</w:t>
      </w:r>
      <w:r w:rsidR="00214F28" w:rsidRPr="003906B1">
        <w:rPr>
          <w:rFonts w:ascii="Calibri" w:eastAsia="Calibri" w:hAnsi="Calibri" w:cs="Calibri"/>
          <w:sz w:val="22"/>
          <w:szCs w:val="22"/>
          <w:lang w:val="en-US"/>
        </w:rPr>
        <w:t xml:space="preserve"> – 2105294914 </w:t>
      </w:r>
    </w:p>
    <w:p w14:paraId="4EC6DCF9" w14:textId="77777777" w:rsidR="0050494A" w:rsidRPr="003906B1" w:rsidRDefault="007E256E">
      <w:pPr>
        <w:rPr>
          <w:rFonts w:ascii="Calibri" w:eastAsia="Calibri" w:hAnsi="Calibri" w:cs="Calibri"/>
          <w:sz w:val="22"/>
          <w:szCs w:val="22"/>
          <w:lang w:val="en-US"/>
        </w:rPr>
      </w:pPr>
      <w:r w:rsidRPr="00B57203">
        <w:rPr>
          <w:rFonts w:ascii="Calibri" w:eastAsia="Calibri" w:hAnsi="Calibri" w:cs="Calibri"/>
          <w:sz w:val="22"/>
          <w:szCs w:val="22"/>
          <w:lang w:val="en-US"/>
        </w:rPr>
        <w:t>Email</w:t>
      </w:r>
      <w:r w:rsidRPr="003906B1">
        <w:rPr>
          <w:rFonts w:ascii="Calibri" w:eastAsia="Calibri" w:hAnsi="Calibri" w:cs="Calibri"/>
          <w:sz w:val="22"/>
          <w:szCs w:val="22"/>
          <w:lang w:val="en-US"/>
        </w:rPr>
        <w:t xml:space="preserve">: </w:t>
      </w:r>
      <w:r w:rsidRPr="00B57203">
        <w:rPr>
          <w:rFonts w:ascii="Calibri" w:eastAsia="Calibri" w:hAnsi="Calibri" w:cs="Calibri"/>
          <w:sz w:val="22"/>
          <w:szCs w:val="22"/>
          <w:lang w:val="en-US"/>
        </w:rPr>
        <w:t>etgpa</w:t>
      </w:r>
      <w:r w:rsidRPr="003906B1">
        <w:rPr>
          <w:rFonts w:ascii="Calibri" w:eastAsia="Calibri" w:hAnsi="Calibri" w:cs="Calibri"/>
          <w:sz w:val="22"/>
          <w:szCs w:val="22"/>
          <w:lang w:val="en-US"/>
        </w:rPr>
        <w:t>@</w:t>
      </w:r>
      <w:r w:rsidRPr="00B57203">
        <w:rPr>
          <w:rFonts w:ascii="Calibri" w:eastAsia="Calibri" w:hAnsi="Calibri" w:cs="Calibri"/>
          <w:sz w:val="22"/>
          <w:szCs w:val="22"/>
          <w:lang w:val="en-US"/>
        </w:rPr>
        <w:t>aua</w:t>
      </w:r>
      <w:r w:rsidRPr="003906B1">
        <w:rPr>
          <w:rFonts w:ascii="Calibri" w:eastAsia="Calibri" w:hAnsi="Calibri" w:cs="Calibri"/>
          <w:sz w:val="22"/>
          <w:szCs w:val="22"/>
          <w:lang w:val="en-US"/>
        </w:rPr>
        <w:t>.</w:t>
      </w:r>
      <w:r w:rsidRPr="00B57203">
        <w:rPr>
          <w:rFonts w:ascii="Calibri" w:eastAsia="Calibri" w:hAnsi="Calibri" w:cs="Calibri"/>
          <w:sz w:val="22"/>
          <w:szCs w:val="22"/>
          <w:lang w:val="en-US"/>
        </w:rPr>
        <w:t>gr</w:t>
      </w:r>
    </w:p>
    <w:p w14:paraId="3E182116" w14:textId="77777777" w:rsidR="0050494A" w:rsidRPr="003906B1" w:rsidRDefault="007E256E">
      <w:pPr>
        <w:rPr>
          <w:rFonts w:ascii="Calibri" w:eastAsia="Calibri" w:hAnsi="Calibri" w:cs="Calibri"/>
          <w:b/>
          <w:sz w:val="22"/>
          <w:szCs w:val="22"/>
          <w:lang w:val="en-US"/>
        </w:rPr>
      </w:pPr>
      <w:r w:rsidRPr="003906B1">
        <w:rPr>
          <w:rFonts w:ascii="Calibri" w:eastAsia="Calibri" w:hAnsi="Calibri" w:cs="Calibri"/>
          <w:b/>
          <w:sz w:val="22"/>
          <w:szCs w:val="22"/>
          <w:lang w:val="en-US"/>
        </w:rPr>
        <w:tab/>
      </w:r>
      <w:r w:rsidRPr="003906B1">
        <w:rPr>
          <w:rFonts w:ascii="Calibri" w:eastAsia="Calibri" w:hAnsi="Calibri" w:cs="Calibri"/>
          <w:b/>
          <w:sz w:val="22"/>
          <w:szCs w:val="22"/>
          <w:lang w:val="en-US"/>
        </w:rPr>
        <w:tab/>
      </w:r>
      <w:r w:rsidRPr="003906B1">
        <w:rPr>
          <w:rFonts w:ascii="Calibri" w:eastAsia="Calibri" w:hAnsi="Calibri" w:cs="Calibri"/>
          <w:b/>
          <w:sz w:val="22"/>
          <w:szCs w:val="22"/>
          <w:lang w:val="en-US"/>
        </w:rPr>
        <w:tab/>
      </w:r>
      <w:r w:rsidRPr="003906B1">
        <w:rPr>
          <w:rFonts w:ascii="Calibri" w:eastAsia="Calibri" w:hAnsi="Calibri" w:cs="Calibri"/>
          <w:b/>
          <w:sz w:val="22"/>
          <w:szCs w:val="22"/>
          <w:lang w:val="en-US"/>
        </w:rPr>
        <w:tab/>
      </w:r>
    </w:p>
    <w:p w14:paraId="3EBA20A9" w14:textId="77777777" w:rsidR="0050494A" w:rsidRPr="003906B1" w:rsidRDefault="0050494A">
      <w:pPr>
        <w:rPr>
          <w:rFonts w:ascii="Calibri" w:eastAsia="Calibri" w:hAnsi="Calibri" w:cs="Calibri"/>
          <w:b/>
          <w:sz w:val="22"/>
          <w:szCs w:val="22"/>
          <w:lang w:val="en-US"/>
        </w:rPr>
      </w:pPr>
    </w:p>
    <w:p w14:paraId="0583BACE" w14:textId="77777777" w:rsidR="0050494A" w:rsidRPr="003906B1" w:rsidRDefault="007E256E">
      <w:pPr>
        <w:pBdr>
          <w:top w:val="nil"/>
          <w:left w:val="nil"/>
          <w:bottom w:val="nil"/>
          <w:right w:val="nil"/>
          <w:between w:val="nil"/>
        </w:pBdr>
        <w:jc w:val="center"/>
        <w:rPr>
          <w:rFonts w:ascii="Calibri" w:eastAsia="Calibri" w:hAnsi="Calibri" w:cs="Calibri"/>
          <w:i/>
          <w:color w:val="000000"/>
          <w:sz w:val="22"/>
          <w:szCs w:val="22"/>
          <w:lang w:val="en-US"/>
        </w:rPr>
      </w:pPr>
      <w:r w:rsidRPr="003906B1">
        <w:rPr>
          <w:rFonts w:ascii="Calibri" w:eastAsia="Calibri" w:hAnsi="Calibri" w:cs="Calibri"/>
          <w:i/>
          <w:color w:val="000000"/>
          <w:sz w:val="22"/>
          <w:szCs w:val="22"/>
          <w:lang w:val="en-US"/>
        </w:rPr>
        <w:tab/>
      </w:r>
    </w:p>
    <w:p w14:paraId="29A22849" w14:textId="105D0F84" w:rsidR="0050494A" w:rsidRDefault="007E256E">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ΔΙΑΚΗΡΥΞΗ</w:t>
      </w:r>
      <w:r w:rsidRPr="00B57203">
        <w:rPr>
          <w:rFonts w:ascii="Calibri" w:eastAsia="Calibri" w:hAnsi="Calibri" w:cs="Calibri"/>
          <w:b/>
          <w:color w:val="000000"/>
          <w:sz w:val="22"/>
          <w:szCs w:val="22"/>
          <w:lang w:val="en-US"/>
        </w:rPr>
        <w:t xml:space="preserve"> </w:t>
      </w:r>
      <w:r>
        <w:rPr>
          <w:rFonts w:ascii="Calibri" w:eastAsia="Calibri" w:hAnsi="Calibri" w:cs="Calibri"/>
          <w:b/>
          <w:color w:val="000000"/>
          <w:sz w:val="22"/>
          <w:szCs w:val="22"/>
        </w:rPr>
        <w:t>ΑΡ</w:t>
      </w:r>
      <w:r w:rsidRPr="00B57203">
        <w:rPr>
          <w:rFonts w:ascii="Calibri" w:eastAsia="Calibri" w:hAnsi="Calibri" w:cs="Calibri"/>
          <w:b/>
          <w:color w:val="000000"/>
          <w:sz w:val="22"/>
          <w:szCs w:val="22"/>
          <w:lang w:val="en-US"/>
        </w:rPr>
        <w:t xml:space="preserve">. </w:t>
      </w:r>
      <w:r>
        <w:rPr>
          <w:rFonts w:ascii="Calibri" w:eastAsia="Calibri" w:hAnsi="Calibri" w:cs="Calibri"/>
          <w:b/>
          <w:color w:val="000000"/>
          <w:sz w:val="22"/>
          <w:szCs w:val="22"/>
        </w:rPr>
        <w:t xml:space="preserve">ΠΡΩΤ. </w:t>
      </w:r>
      <w:r w:rsidR="009D4809" w:rsidRPr="009D4809">
        <w:rPr>
          <w:rFonts w:ascii="Calibri" w:eastAsia="Calibri" w:hAnsi="Calibri" w:cs="Calibri"/>
          <w:b/>
          <w:sz w:val="22"/>
          <w:szCs w:val="22"/>
        </w:rPr>
        <w:t>39</w:t>
      </w:r>
      <w:r w:rsidRPr="009D4809">
        <w:rPr>
          <w:rFonts w:ascii="Calibri" w:eastAsia="Calibri" w:hAnsi="Calibri" w:cs="Calibri"/>
          <w:b/>
          <w:sz w:val="22"/>
          <w:szCs w:val="22"/>
        </w:rPr>
        <w:t>/</w:t>
      </w:r>
      <w:r w:rsidR="009D4809">
        <w:rPr>
          <w:rFonts w:ascii="Calibri" w:eastAsia="Calibri" w:hAnsi="Calibri" w:cs="Calibri"/>
          <w:b/>
          <w:sz w:val="22"/>
          <w:szCs w:val="22"/>
        </w:rPr>
        <w:t>11</w:t>
      </w:r>
      <w:r w:rsidR="00F003B8" w:rsidRPr="00F003B8">
        <w:rPr>
          <w:rFonts w:ascii="Calibri" w:eastAsia="Calibri" w:hAnsi="Calibri" w:cs="Calibri"/>
          <w:b/>
          <w:sz w:val="22"/>
          <w:szCs w:val="22"/>
        </w:rPr>
        <w:t>-6-</w:t>
      </w:r>
      <w:r>
        <w:rPr>
          <w:rFonts w:ascii="Calibri" w:eastAsia="Calibri" w:hAnsi="Calibri" w:cs="Calibri"/>
          <w:b/>
          <w:color w:val="000000"/>
          <w:sz w:val="22"/>
          <w:szCs w:val="22"/>
        </w:rPr>
        <w:t>202</w:t>
      </w:r>
      <w:r w:rsidR="00F926BC">
        <w:rPr>
          <w:rFonts w:ascii="Calibri" w:eastAsia="Calibri" w:hAnsi="Calibri" w:cs="Calibri"/>
          <w:b/>
          <w:color w:val="000000"/>
          <w:sz w:val="22"/>
          <w:szCs w:val="22"/>
        </w:rPr>
        <w:t>5</w:t>
      </w:r>
    </w:p>
    <w:p w14:paraId="4CF03BE1" w14:textId="77777777" w:rsidR="0050494A" w:rsidRDefault="0050494A">
      <w:pPr>
        <w:spacing w:before="120"/>
        <w:ind w:right="-193"/>
        <w:jc w:val="both"/>
        <w:rPr>
          <w:rFonts w:ascii="Calibri" w:eastAsia="Calibri" w:hAnsi="Calibri" w:cs="Calibri"/>
          <w:b/>
          <w:sz w:val="22"/>
          <w:szCs w:val="22"/>
        </w:rPr>
      </w:pPr>
    </w:p>
    <w:p w14:paraId="37360BE4" w14:textId="77777777" w:rsidR="0050494A" w:rsidRDefault="007E256E">
      <w:pPr>
        <w:spacing w:before="120"/>
        <w:ind w:right="-193"/>
        <w:jc w:val="both"/>
        <w:rPr>
          <w:rFonts w:ascii="Calibri" w:eastAsia="Calibri" w:hAnsi="Calibri" w:cs="Calibri"/>
          <w:sz w:val="22"/>
          <w:szCs w:val="22"/>
        </w:rPr>
      </w:pPr>
      <w:r>
        <w:rPr>
          <w:rFonts w:ascii="Calibri" w:eastAsia="Calibri" w:hAnsi="Calibri" w:cs="Calibri"/>
          <w:sz w:val="22"/>
          <w:szCs w:val="22"/>
        </w:rPr>
        <w:t>Η Εταιρεία Αξιοποίησης &amp; Διαχείρισης της Περιουσίας του Γεωπονικού Πανεπιστημίου Αθηνών   (εφεξής ΕΑΔΠ/Γ.Π.Α.):</w:t>
      </w:r>
    </w:p>
    <w:p w14:paraId="2F730BE9" w14:textId="77777777" w:rsidR="0050494A" w:rsidRDefault="0050494A">
      <w:pPr>
        <w:spacing w:before="120"/>
        <w:ind w:right="-193"/>
        <w:jc w:val="both"/>
        <w:rPr>
          <w:rFonts w:ascii="Calibri" w:eastAsia="Calibri" w:hAnsi="Calibri" w:cs="Calibri"/>
          <w:sz w:val="22"/>
          <w:szCs w:val="22"/>
        </w:rPr>
      </w:pPr>
    </w:p>
    <w:p w14:paraId="6B9CBA91" w14:textId="77777777" w:rsidR="0050494A" w:rsidRDefault="007E256E">
      <w:pPr>
        <w:spacing w:before="120"/>
        <w:ind w:right="-193"/>
        <w:jc w:val="center"/>
        <w:rPr>
          <w:rFonts w:ascii="Calibri" w:eastAsia="Calibri" w:hAnsi="Calibri" w:cs="Calibri"/>
          <w:sz w:val="22"/>
          <w:szCs w:val="22"/>
        </w:rPr>
      </w:pPr>
      <w:r>
        <w:rPr>
          <w:rFonts w:ascii="Calibri" w:eastAsia="Calibri" w:hAnsi="Calibri" w:cs="Calibri"/>
          <w:sz w:val="22"/>
          <w:szCs w:val="22"/>
        </w:rPr>
        <w:t>Έχοντας υπόψη</w:t>
      </w:r>
    </w:p>
    <w:p w14:paraId="76AE2D1B" w14:textId="77777777" w:rsidR="0050494A" w:rsidRDefault="0050494A">
      <w:pPr>
        <w:spacing w:before="120"/>
        <w:ind w:right="-193"/>
        <w:jc w:val="center"/>
        <w:rPr>
          <w:rFonts w:ascii="Calibri" w:eastAsia="Calibri" w:hAnsi="Calibri" w:cs="Calibri"/>
          <w:sz w:val="22"/>
          <w:szCs w:val="22"/>
        </w:rPr>
      </w:pPr>
    </w:p>
    <w:p w14:paraId="13055C53" w14:textId="77777777" w:rsidR="0050494A" w:rsidRDefault="007E256E" w:rsidP="00122533">
      <w:pPr>
        <w:numPr>
          <w:ilvl w:val="0"/>
          <w:numId w:val="49"/>
        </w:numPr>
        <w:spacing w:before="120"/>
        <w:ind w:right="-193"/>
        <w:jc w:val="both"/>
        <w:rPr>
          <w:rFonts w:ascii="Calibri" w:eastAsia="Calibri" w:hAnsi="Calibri" w:cs="Calibri"/>
          <w:sz w:val="22"/>
          <w:szCs w:val="22"/>
        </w:rPr>
      </w:pPr>
      <w:r>
        <w:rPr>
          <w:rFonts w:ascii="Calibri" w:eastAsia="Calibri" w:hAnsi="Calibri" w:cs="Calibri"/>
          <w:sz w:val="22"/>
          <w:szCs w:val="22"/>
        </w:rPr>
        <w:t>Το Π.Δ. 268/1993 (ΦΕΚ Α114/1993) ίδρυσης και λειτουργίας της ΕΑΔΠ/ΓΠΑ όπως ισχύει ως καταστατικό της.</w:t>
      </w:r>
    </w:p>
    <w:p w14:paraId="4FB384D6" w14:textId="6D915C98" w:rsidR="0050494A" w:rsidRDefault="007E256E" w:rsidP="00122533">
      <w:pPr>
        <w:numPr>
          <w:ilvl w:val="0"/>
          <w:numId w:val="49"/>
        </w:numPr>
        <w:spacing w:before="120"/>
        <w:ind w:right="-193"/>
        <w:jc w:val="both"/>
        <w:rPr>
          <w:rFonts w:ascii="Calibri" w:eastAsia="Calibri" w:hAnsi="Calibri" w:cs="Calibri"/>
          <w:sz w:val="22"/>
          <w:szCs w:val="22"/>
        </w:rPr>
      </w:pPr>
      <w:r>
        <w:rPr>
          <w:rFonts w:ascii="Calibri" w:eastAsia="Calibri" w:hAnsi="Calibri" w:cs="Calibri"/>
          <w:sz w:val="22"/>
          <w:szCs w:val="22"/>
        </w:rPr>
        <w:t xml:space="preserve">Την από 23/4/2013 Απόφαση της Συγκλήτου του Γεωπονικού Πανεπιστημίου Αθηνών με την οποία μεταβιβάστηκε και παραχωρήθηκε η διαχείριση και εκμετάλλευση του κυλικείου του Πανεπιστημίου, το </w:t>
      </w:r>
      <w:r w:rsidR="00681312">
        <w:rPr>
          <w:rFonts w:ascii="Calibri" w:eastAsia="Calibri" w:hAnsi="Calibri" w:cs="Calibri"/>
          <w:sz w:val="22"/>
          <w:szCs w:val="22"/>
        </w:rPr>
        <w:t>οποίο</w:t>
      </w:r>
      <w:r>
        <w:rPr>
          <w:rFonts w:ascii="Calibri" w:eastAsia="Calibri" w:hAnsi="Calibri" w:cs="Calibri"/>
          <w:sz w:val="22"/>
          <w:szCs w:val="22"/>
        </w:rPr>
        <w:t xml:space="preserve"> στεγάζεται στους χώρους της φοιτητικής εστίας έναντι του εστιατορίου επί της </w:t>
      </w:r>
      <w:r w:rsidR="00681312">
        <w:rPr>
          <w:rFonts w:ascii="Calibri" w:eastAsia="Calibri" w:hAnsi="Calibri" w:cs="Calibri"/>
          <w:sz w:val="22"/>
          <w:szCs w:val="22"/>
        </w:rPr>
        <w:t>Ιεράς</w:t>
      </w:r>
      <w:r>
        <w:rPr>
          <w:rFonts w:ascii="Calibri" w:eastAsia="Calibri" w:hAnsi="Calibri" w:cs="Calibri"/>
          <w:sz w:val="22"/>
          <w:szCs w:val="22"/>
        </w:rPr>
        <w:t xml:space="preserve"> οδού </w:t>
      </w:r>
      <w:proofErr w:type="spellStart"/>
      <w:r>
        <w:rPr>
          <w:rFonts w:ascii="Calibri" w:eastAsia="Calibri" w:hAnsi="Calibri" w:cs="Calibri"/>
          <w:sz w:val="22"/>
          <w:szCs w:val="22"/>
        </w:rPr>
        <w:t>αριθμ</w:t>
      </w:r>
      <w:proofErr w:type="spellEnd"/>
      <w:r>
        <w:rPr>
          <w:rFonts w:ascii="Calibri" w:eastAsia="Calibri" w:hAnsi="Calibri" w:cs="Calibri"/>
          <w:sz w:val="22"/>
          <w:szCs w:val="22"/>
        </w:rPr>
        <w:t xml:space="preserve">. </w:t>
      </w:r>
      <w:r w:rsidR="00F003B8">
        <w:rPr>
          <w:rFonts w:ascii="Calibri" w:eastAsia="Calibri" w:hAnsi="Calibri" w:cs="Calibri"/>
          <w:sz w:val="22"/>
          <w:szCs w:val="22"/>
        </w:rPr>
        <w:t>86</w:t>
      </w:r>
      <w:r>
        <w:rPr>
          <w:rFonts w:ascii="Calibri" w:eastAsia="Calibri" w:hAnsi="Calibri" w:cs="Calibri"/>
          <w:sz w:val="22"/>
          <w:szCs w:val="22"/>
        </w:rPr>
        <w:t xml:space="preserve"> .</w:t>
      </w:r>
    </w:p>
    <w:p w14:paraId="34FBF7C9" w14:textId="61CE9BC3" w:rsidR="0050494A" w:rsidRDefault="007E256E" w:rsidP="00122533">
      <w:pPr>
        <w:numPr>
          <w:ilvl w:val="0"/>
          <w:numId w:val="49"/>
        </w:numPr>
        <w:spacing w:before="120"/>
        <w:ind w:right="-193"/>
        <w:jc w:val="both"/>
        <w:rPr>
          <w:rFonts w:ascii="Calibri" w:eastAsia="Calibri" w:hAnsi="Calibri" w:cs="Calibri"/>
          <w:sz w:val="22"/>
          <w:szCs w:val="22"/>
        </w:rPr>
      </w:pPr>
      <w:r>
        <w:rPr>
          <w:rFonts w:ascii="Calibri" w:eastAsia="Calibri" w:hAnsi="Calibri" w:cs="Calibri"/>
          <w:sz w:val="22"/>
          <w:szCs w:val="22"/>
        </w:rPr>
        <w:t xml:space="preserve">Την  με </w:t>
      </w:r>
      <w:proofErr w:type="spellStart"/>
      <w:r>
        <w:rPr>
          <w:rFonts w:ascii="Calibri" w:eastAsia="Calibri" w:hAnsi="Calibri" w:cs="Calibri"/>
          <w:sz w:val="22"/>
          <w:szCs w:val="22"/>
        </w:rPr>
        <w:t>αριθμ</w:t>
      </w:r>
      <w:proofErr w:type="spellEnd"/>
      <w:r>
        <w:rPr>
          <w:rFonts w:ascii="Calibri" w:eastAsia="Calibri" w:hAnsi="Calibri" w:cs="Calibri"/>
          <w:sz w:val="22"/>
          <w:szCs w:val="22"/>
        </w:rPr>
        <w:t xml:space="preserve">. </w:t>
      </w:r>
      <w:r w:rsidR="009D4809">
        <w:rPr>
          <w:rFonts w:ascii="Calibri" w:eastAsia="Calibri" w:hAnsi="Calibri" w:cs="Calibri"/>
          <w:color w:val="000000" w:themeColor="text1"/>
          <w:sz w:val="22"/>
          <w:szCs w:val="22"/>
        </w:rPr>
        <w:t>2</w:t>
      </w:r>
      <w:r w:rsidRPr="00594D6D">
        <w:rPr>
          <w:rFonts w:ascii="Calibri" w:eastAsia="Calibri" w:hAnsi="Calibri" w:cs="Calibri"/>
          <w:color w:val="000000" w:themeColor="text1"/>
          <w:sz w:val="22"/>
          <w:szCs w:val="22"/>
        </w:rPr>
        <w:t>/</w:t>
      </w:r>
      <w:r w:rsidR="003906B1">
        <w:rPr>
          <w:rFonts w:ascii="Calibri" w:eastAsia="Calibri" w:hAnsi="Calibri" w:cs="Calibri"/>
          <w:color w:val="000000" w:themeColor="text1"/>
          <w:sz w:val="22"/>
          <w:szCs w:val="22"/>
        </w:rPr>
        <w:t>27.5.2025</w:t>
      </w:r>
      <w:r w:rsidRPr="00594D6D">
        <w:rPr>
          <w:rFonts w:ascii="Calibri" w:eastAsia="Calibri" w:hAnsi="Calibri" w:cs="Calibri"/>
          <w:color w:val="000000" w:themeColor="text1"/>
          <w:sz w:val="22"/>
          <w:szCs w:val="22"/>
        </w:rPr>
        <w:t xml:space="preserve">  </w:t>
      </w:r>
      <w:r>
        <w:rPr>
          <w:rFonts w:ascii="Calibri" w:eastAsia="Calibri" w:hAnsi="Calibri" w:cs="Calibri"/>
          <w:sz w:val="22"/>
          <w:szCs w:val="22"/>
        </w:rPr>
        <w:t>απόφαση του Δ.Σ. της εταιρείας</w:t>
      </w:r>
    </w:p>
    <w:p w14:paraId="415D9F07" w14:textId="77777777" w:rsidR="0050494A" w:rsidRDefault="007E256E" w:rsidP="00122533">
      <w:pPr>
        <w:numPr>
          <w:ilvl w:val="0"/>
          <w:numId w:val="49"/>
        </w:numPr>
        <w:spacing w:before="120"/>
        <w:ind w:right="-193"/>
        <w:jc w:val="both"/>
        <w:rPr>
          <w:rFonts w:ascii="Calibri" w:eastAsia="Calibri" w:hAnsi="Calibri" w:cs="Calibri"/>
          <w:sz w:val="22"/>
          <w:szCs w:val="22"/>
        </w:rPr>
      </w:pPr>
      <w:r>
        <w:rPr>
          <w:rFonts w:ascii="Calibri" w:eastAsia="Calibri" w:hAnsi="Calibri" w:cs="Calibri"/>
          <w:sz w:val="22"/>
          <w:szCs w:val="22"/>
        </w:rPr>
        <w:t>Τις διατάξεις του Π.Δ. 715/1979 (ΦΕΚ</w:t>
      </w:r>
      <w:r w:rsidR="00681312">
        <w:rPr>
          <w:rFonts w:ascii="Calibri" w:eastAsia="Calibri" w:hAnsi="Calibri" w:cs="Calibri"/>
          <w:sz w:val="22"/>
          <w:szCs w:val="22"/>
        </w:rPr>
        <w:t xml:space="preserve"> </w:t>
      </w:r>
      <w:r>
        <w:rPr>
          <w:rFonts w:ascii="Calibri" w:eastAsia="Calibri" w:hAnsi="Calibri" w:cs="Calibri"/>
          <w:sz w:val="22"/>
          <w:szCs w:val="22"/>
        </w:rPr>
        <w:t>212/Α/79)</w:t>
      </w:r>
    </w:p>
    <w:p w14:paraId="3FAAB48C" w14:textId="77777777" w:rsidR="0050494A" w:rsidRDefault="0050494A">
      <w:pPr>
        <w:spacing w:before="120"/>
        <w:ind w:right="-193"/>
        <w:jc w:val="both"/>
        <w:rPr>
          <w:rFonts w:ascii="Calibri" w:eastAsia="Calibri" w:hAnsi="Calibri" w:cs="Calibri"/>
          <w:sz w:val="22"/>
          <w:szCs w:val="22"/>
        </w:rPr>
      </w:pPr>
    </w:p>
    <w:p w14:paraId="12DD3302" w14:textId="77777777" w:rsidR="0050494A" w:rsidRDefault="007E256E">
      <w:pPr>
        <w:spacing w:before="120"/>
        <w:ind w:right="-193"/>
        <w:jc w:val="both"/>
        <w:rPr>
          <w:rFonts w:ascii="Calibri" w:eastAsia="Calibri" w:hAnsi="Calibri" w:cs="Calibri"/>
          <w:color w:val="FF0000"/>
          <w:sz w:val="22"/>
          <w:szCs w:val="22"/>
        </w:rPr>
      </w:pPr>
      <w:r>
        <w:rPr>
          <w:rFonts w:ascii="Calibri" w:eastAsia="Calibri" w:hAnsi="Calibri" w:cs="Calibri"/>
          <w:sz w:val="22"/>
          <w:szCs w:val="22"/>
        </w:rPr>
        <w:t xml:space="preserve">προκηρύσσει Δημόσιο Πλειοδοτικό Διαγωνισμό κατά τις διατάξεις του Π.Δ. 715/1979 με κλειστές προσφορές για την εκμίσθωση του κυλικείου του </w:t>
      </w:r>
      <w:r w:rsidR="007B6D73">
        <w:rPr>
          <w:rFonts w:ascii="Calibri" w:eastAsia="Calibri" w:hAnsi="Calibri" w:cs="Calibri"/>
          <w:sz w:val="22"/>
          <w:szCs w:val="22"/>
        </w:rPr>
        <w:t>Γεωπονικού Πανεπιστημίου Αθηνών</w:t>
      </w:r>
      <w:r w:rsidR="007B6D73" w:rsidRPr="007B6D73">
        <w:rPr>
          <w:rFonts w:ascii="Calibri" w:eastAsia="Calibri" w:hAnsi="Calibri" w:cs="Calibri"/>
          <w:sz w:val="22"/>
          <w:szCs w:val="22"/>
        </w:rPr>
        <w:t>,</w:t>
      </w:r>
      <w:r>
        <w:rPr>
          <w:rFonts w:ascii="Calibri" w:eastAsia="Calibri" w:hAnsi="Calibri" w:cs="Calibri"/>
          <w:sz w:val="22"/>
          <w:szCs w:val="22"/>
        </w:rPr>
        <w:t xml:space="preserve"> που βρίσκεται στην Ιερά Οδό 86 επιφανείας </w:t>
      </w:r>
      <w:bookmarkStart w:id="0" w:name="bookmark=id.am2mtg7m3gjh" w:colFirst="0" w:colLast="0"/>
      <w:bookmarkStart w:id="1" w:name="bookmark=id.asr9ha4fo2dc" w:colFirst="0" w:colLast="0"/>
      <w:bookmarkEnd w:id="0"/>
      <w:bookmarkEnd w:id="1"/>
      <w:r>
        <w:rPr>
          <w:rFonts w:ascii="Calibri" w:eastAsia="Calibri" w:hAnsi="Calibri" w:cs="Calibri"/>
          <w:sz w:val="22"/>
          <w:szCs w:val="22"/>
        </w:rPr>
        <w:t>105,79 m</w:t>
      </w:r>
      <w:r>
        <w:rPr>
          <w:rFonts w:ascii="Calibri" w:eastAsia="Calibri" w:hAnsi="Calibri" w:cs="Calibri"/>
          <w:sz w:val="22"/>
          <w:szCs w:val="22"/>
          <w:vertAlign w:val="superscript"/>
        </w:rPr>
        <w:t xml:space="preserve">2 </w:t>
      </w:r>
      <w:r w:rsidR="00D76D15">
        <w:rPr>
          <w:rFonts w:ascii="Calibri" w:eastAsia="Calibri" w:hAnsi="Calibri" w:cs="Calibri"/>
          <w:sz w:val="22"/>
          <w:szCs w:val="22"/>
        </w:rPr>
        <w:t xml:space="preserve"> </w:t>
      </w:r>
      <w:r>
        <w:rPr>
          <w:rFonts w:ascii="Calibri" w:eastAsia="Calibri" w:hAnsi="Calibri" w:cs="Calibri"/>
          <w:sz w:val="22"/>
          <w:szCs w:val="22"/>
        </w:rPr>
        <w:t>προς εξυπηρέτηση σε είδη κυλικείου των φοιτητών καθώς και των εργαζομένων (διδακτικό και διοικητικό προσωπικό).</w:t>
      </w:r>
    </w:p>
    <w:p w14:paraId="4AFA8687" w14:textId="77777777" w:rsidR="0050494A" w:rsidRDefault="0050494A">
      <w:pPr>
        <w:spacing w:before="120"/>
        <w:ind w:right="-193"/>
        <w:jc w:val="both"/>
        <w:rPr>
          <w:rFonts w:ascii="Calibri" w:eastAsia="Calibri" w:hAnsi="Calibri" w:cs="Calibri"/>
          <w:color w:val="FF0000"/>
          <w:sz w:val="22"/>
          <w:szCs w:val="22"/>
        </w:rPr>
      </w:pPr>
    </w:p>
    <w:p w14:paraId="0807C8BB" w14:textId="77777777" w:rsidR="0050494A" w:rsidRDefault="007E256E" w:rsidP="00122533">
      <w:pPr>
        <w:numPr>
          <w:ilvl w:val="0"/>
          <w:numId w:val="11"/>
        </w:numPr>
        <w:pBdr>
          <w:top w:val="nil"/>
          <w:left w:val="nil"/>
          <w:bottom w:val="nil"/>
          <w:right w:val="nil"/>
          <w:between w:val="nil"/>
        </w:pBdr>
        <w:spacing w:before="120"/>
        <w:ind w:right="-57"/>
        <w:jc w:val="both"/>
        <w:rPr>
          <w:rFonts w:ascii="Calibri" w:eastAsia="Calibri" w:hAnsi="Calibri" w:cs="Calibri"/>
          <w:color w:val="000000"/>
          <w:sz w:val="22"/>
          <w:szCs w:val="22"/>
        </w:rPr>
      </w:pPr>
      <w:r>
        <w:rPr>
          <w:rFonts w:ascii="Calibri" w:eastAsia="Calibri" w:hAnsi="Calibri" w:cs="Calibri"/>
          <w:b/>
          <w:color w:val="000000"/>
          <w:sz w:val="22"/>
          <w:szCs w:val="22"/>
        </w:rPr>
        <w:t>ΧΡΟΝΟΣ ΚΑΙ ΤΟΠΟΣ ΥΠΟΒΟΛΗΣ ΤΩΝ ΠΡΟΣΦΟΡΩΝ</w:t>
      </w:r>
    </w:p>
    <w:p w14:paraId="2DAC5FB0" w14:textId="24BE731E" w:rsidR="0050494A" w:rsidRDefault="007E256E">
      <w:pPr>
        <w:pBdr>
          <w:top w:val="nil"/>
          <w:left w:val="nil"/>
          <w:bottom w:val="nil"/>
          <w:right w:val="nil"/>
          <w:between w:val="nil"/>
        </w:pBdr>
        <w:spacing w:before="120"/>
        <w:jc w:val="both"/>
        <w:rPr>
          <w:rFonts w:ascii="Calibri" w:eastAsia="Calibri" w:hAnsi="Calibri" w:cs="Calibri"/>
          <w:color w:val="000000"/>
          <w:sz w:val="22"/>
          <w:szCs w:val="22"/>
        </w:rPr>
      </w:pPr>
      <w:r>
        <w:rPr>
          <w:rFonts w:ascii="Calibri" w:eastAsia="Calibri" w:hAnsi="Calibri" w:cs="Calibri"/>
          <w:color w:val="000000"/>
          <w:sz w:val="22"/>
          <w:szCs w:val="22"/>
        </w:rPr>
        <w:t>Όσοι επιθυμούν να λάβουν μέρος στον διαγωνισμό πρέπει να καταθέσουν τις προσφορές τους σφραγισμένες το αργότερο μέχρι και την</w:t>
      </w:r>
      <w:r w:rsidR="00F003B8">
        <w:rPr>
          <w:rFonts w:ascii="Calibri" w:eastAsia="Calibri" w:hAnsi="Calibri" w:cs="Calibri"/>
          <w:color w:val="FF0000"/>
          <w:sz w:val="22"/>
          <w:szCs w:val="22"/>
        </w:rPr>
        <w:t xml:space="preserve"> </w:t>
      </w:r>
      <w:r w:rsidR="008E14D0" w:rsidRPr="008E14D0">
        <w:rPr>
          <w:rFonts w:ascii="Calibri" w:eastAsia="Calibri" w:hAnsi="Calibri" w:cs="Calibri"/>
          <w:sz w:val="22"/>
          <w:szCs w:val="22"/>
        </w:rPr>
        <w:t>30</w:t>
      </w:r>
      <w:r w:rsidRPr="00F003B8">
        <w:rPr>
          <w:rFonts w:ascii="Calibri" w:eastAsia="Calibri" w:hAnsi="Calibri" w:cs="Calibri"/>
          <w:sz w:val="22"/>
          <w:szCs w:val="22"/>
        </w:rPr>
        <w:t>/</w:t>
      </w:r>
      <w:r w:rsidR="008E14D0" w:rsidRPr="008E14D0">
        <w:rPr>
          <w:rFonts w:ascii="Calibri" w:eastAsia="Calibri" w:hAnsi="Calibri" w:cs="Calibri"/>
          <w:sz w:val="22"/>
          <w:szCs w:val="22"/>
        </w:rPr>
        <w:t>6</w:t>
      </w:r>
      <w:r w:rsidRPr="00F003B8">
        <w:rPr>
          <w:rFonts w:ascii="Calibri" w:eastAsia="Calibri" w:hAnsi="Calibri" w:cs="Calibri"/>
          <w:sz w:val="22"/>
          <w:szCs w:val="22"/>
        </w:rPr>
        <w:t xml:space="preserve">/2025. </w:t>
      </w:r>
      <w:r>
        <w:rPr>
          <w:rFonts w:ascii="Calibri" w:eastAsia="Calibri" w:hAnsi="Calibri" w:cs="Calibri"/>
          <w:color w:val="000000"/>
          <w:sz w:val="22"/>
          <w:szCs w:val="22"/>
        </w:rPr>
        <w:t xml:space="preserve">Οι </w:t>
      </w:r>
      <w:r w:rsidR="003B53A3">
        <w:rPr>
          <w:rFonts w:ascii="Calibri" w:eastAsia="Calibri" w:hAnsi="Calibri" w:cs="Calibri"/>
          <w:color w:val="000000"/>
          <w:sz w:val="22"/>
          <w:szCs w:val="22"/>
        </w:rPr>
        <w:t>π</w:t>
      </w:r>
      <w:r>
        <w:rPr>
          <w:rFonts w:ascii="Calibri" w:eastAsia="Calibri" w:hAnsi="Calibri" w:cs="Calibri"/>
          <w:color w:val="000000"/>
          <w:sz w:val="22"/>
          <w:szCs w:val="22"/>
        </w:rPr>
        <w:t xml:space="preserve">ροσφορές υποβάλλονται στο πρωτόκολλο της ΕΑΔΠ/Γ.Π.Α. Α.Ε. που βρίσκεται επί της Ιεράς Οδού 75, 118 55 Αθήνα, στον ημιυπόγειο χώρο του Κεντρικού Κτιρίου του Γ.Π.Α. είτε ιδιοχείρως, είτε υπό τη μορφή συστημένης επιστολής (επί αποδείξει). Τελική ημερομηνία και ώρα παραλαβής των προσφορών ορίζεται </w:t>
      </w:r>
      <w:r w:rsidRPr="00F003B8">
        <w:rPr>
          <w:rFonts w:ascii="Calibri" w:eastAsia="Calibri" w:hAnsi="Calibri" w:cs="Calibri"/>
          <w:sz w:val="22"/>
          <w:szCs w:val="22"/>
        </w:rPr>
        <w:t xml:space="preserve">η </w:t>
      </w:r>
      <w:r w:rsidR="008E14D0" w:rsidRPr="008E14D0">
        <w:rPr>
          <w:rFonts w:ascii="Calibri" w:eastAsia="Calibri" w:hAnsi="Calibri" w:cs="Calibri"/>
          <w:sz w:val="22"/>
          <w:szCs w:val="22"/>
        </w:rPr>
        <w:t>30</w:t>
      </w:r>
      <w:r w:rsidRPr="00F003B8">
        <w:rPr>
          <w:rFonts w:ascii="Calibri" w:eastAsia="Calibri" w:hAnsi="Calibri" w:cs="Calibri"/>
          <w:sz w:val="22"/>
          <w:szCs w:val="22"/>
        </w:rPr>
        <w:t xml:space="preserve">η </w:t>
      </w:r>
      <w:r w:rsidR="008E14D0">
        <w:rPr>
          <w:rFonts w:ascii="Calibri" w:eastAsia="Calibri" w:hAnsi="Calibri" w:cs="Calibri"/>
          <w:sz w:val="22"/>
          <w:szCs w:val="22"/>
        </w:rPr>
        <w:t>Ιουνίου</w:t>
      </w:r>
      <w:r w:rsidRPr="00F003B8">
        <w:rPr>
          <w:rFonts w:ascii="Calibri" w:eastAsia="Calibri" w:hAnsi="Calibri" w:cs="Calibri"/>
          <w:sz w:val="22"/>
          <w:szCs w:val="22"/>
        </w:rPr>
        <w:t xml:space="preserve"> 2025 </w:t>
      </w:r>
      <w:r>
        <w:rPr>
          <w:rFonts w:ascii="Calibri" w:eastAsia="Calibri" w:hAnsi="Calibri" w:cs="Calibri"/>
          <w:color w:val="000000"/>
          <w:sz w:val="22"/>
          <w:szCs w:val="22"/>
        </w:rPr>
        <w:t>ημέρα</w:t>
      </w:r>
      <w:r w:rsidR="008E14D0">
        <w:rPr>
          <w:rFonts w:ascii="Calibri" w:eastAsia="Calibri" w:hAnsi="Calibri" w:cs="Calibri"/>
          <w:color w:val="000000"/>
          <w:sz w:val="22"/>
          <w:szCs w:val="22"/>
        </w:rPr>
        <w:t xml:space="preserve"> Δευτέρα</w:t>
      </w:r>
      <w:r>
        <w:rPr>
          <w:rFonts w:ascii="Calibri" w:eastAsia="Calibri" w:hAnsi="Calibri" w:cs="Calibri"/>
          <w:color w:val="FF0000"/>
          <w:sz w:val="22"/>
          <w:szCs w:val="22"/>
        </w:rPr>
        <w:t xml:space="preserve"> </w:t>
      </w:r>
      <w:r>
        <w:rPr>
          <w:rFonts w:ascii="Calibri" w:eastAsia="Calibri" w:hAnsi="Calibri" w:cs="Calibri"/>
          <w:color w:val="000000"/>
          <w:sz w:val="22"/>
          <w:szCs w:val="22"/>
        </w:rPr>
        <w:t xml:space="preserve">και ώρα </w:t>
      </w:r>
      <w:r w:rsidR="00214F28" w:rsidRPr="00214F28">
        <w:rPr>
          <w:rFonts w:ascii="Calibri" w:eastAsia="Calibri" w:hAnsi="Calibri" w:cs="Calibri"/>
          <w:color w:val="000000" w:themeColor="text1"/>
          <w:sz w:val="22"/>
          <w:szCs w:val="22"/>
        </w:rPr>
        <w:t>14:00</w:t>
      </w:r>
      <w:r w:rsidR="00DF7B99" w:rsidRPr="00214F28">
        <w:rPr>
          <w:rFonts w:ascii="Calibri" w:eastAsia="Calibri" w:hAnsi="Calibri" w:cs="Calibri"/>
          <w:color w:val="000000" w:themeColor="text1"/>
          <w:sz w:val="22"/>
          <w:szCs w:val="22"/>
        </w:rPr>
        <w:t xml:space="preserve"> </w:t>
      </w:r>
      <w:r w:rsidRPr="00214F28">
        <w:rPr>
          <w:rFonts w:ascii="Calibri" w:eastAsia="Calibri" w:hAnsi="Calibri" w:cs="Calibri"/>
          <w:color w:val="000000" w:themeColor="text1"/>
          <w:sz w:val="22"/>
          <w:szCs w:val="22"/>
        </w:rPr>
        <w:t>μ</w:t>
      </w:r>
      <w:r>
        <w:rPr>
          <w:rFonts w:ascii="Calibri" w:eastAsia="Calibri" w:hAnsi="Calibri" w:cs="Calibri"/>
          <w:color w:val="000000"/>
          <w:sz w:val="22"/>
          <w:szCs w:val="22"/>
        </w:rPr>
        <w:t xml:space="preserve">.μ. ώρα Ελλάδος. Προσφορές που υποβάλλονται ή περιέχονται στην ΕΑΔΠ/Γ.Π.Α. Α.Ε. με οποιονδήποτε τρόπο εκπρόθεσμα επιστρέφονται χωρίς να αποσφραγιστούν.  </w:t>
      </w:r>
    </w:p>
    <w:p w14:paraId="48DFADCA" w14:textId="77777777" w:rsidR="0050494A" w:rsidRDefault="0050494A">
      <w:pPr>
        <w:pBdr>
          <w:top w:val="nil"/>
          <w:left w:val="nil"/>
          <w:bottom w:val="nil"/>
          <w:right w:val="nil"/>
          <w:between w:val="nil"/>
        </w:pBdr>
        <w:spacing w:before="120"/>
        <w:ind w:left="360"/>
        <w:jc w:val="both"/>
        <w:rPr>
          <w:rFonts w:ascii="Calibri" w:eastAsia="Calibri" w:hAnsi="Calibri" w:cs="Calibri"/>
          <w:color w:val="000000"/>
          <w:sz w:val="22"/>
          <w:szCs w:val="22"/>
        </w:rPr>
      </w:pPr>
    </w:p>
    <w:p w14:paraId="481B09D4" w14:textId="77777777" w:rsidR="0050494A" w:rsidRDefault="007E256E" w:rsidP="00122533">
      <w:pPr>
        <w:numPr>
          <w:ilvl w:val="0"/>
          <w:numId w:val="11"/>
        </w:numPr>
        <w:pBdr>
          <w:top w:val="nil"/>
          <w:left w:val="nil"/>
          <w:bottom w:val="nil"/>
          <w:right w:val="nil"/>
          <w:between w:val="nil"/>
        </w:pBdr>
        <w:tabs>
          <w:tab w:val="left" w:pos="567"/>
        </w:tabs>
        <w:spacing w:before="120"/>
        <w:jc w:val="both"/>
        <w:rPr>
          <w:rFonts w:ascii="Calibri" w:eastAsia="Calibri" w:hAnsi="Calibri" w:cs="Calibri"/>
          <w:color w:val="000000"/>
          <w:sz w:val="22"/>
          <w:szCs w:val="22"/>
        </w:rPr>
      </w:pPr>
      <w:r>
        <w:rPr>
          <w:rFonts w:ascii="Calibri" w:eastAsia="Calibri" w:hAnsi="Calibri" w:cs="Calibri"/>
          <w:b/>
          <w:color w:val="000000"/>
          <w:sz w:val="22"/>
          <w:szCs w:val="22"/>
        </w:rPr>
        <w:t>ΤΟΠΟΣ ΚΑΙ ΧΡΟΝΟΣ ΔΙΕΞΑΓΩΓΗΣ ΔΙΑΓΩΝΙΣΜΟΥ</w:t>
      </w:r>
    </w:p>
    <w:p w14:paraId="5054F5FD" w14:textId="3ADF879A" w:rsidR="0050494A" w:rsidRDefault="007E256E">
      <w:pPr>
        <w:ind w:firstLine="540"/>
        <w:jc w:val="both"/>
        <w:rPr>
          <w:rFonts w:ascii="Calibri" w:eastAsia="Calibri" w:hAnsi="Calibri" w:cs="Calibri"/>
          <w:sz w:val="22"/>
          <w:szCs w:val="22"/>
        </w:rPr>
      </w:pPr>
      <w:r>
        <w:rPr>
          <w:rFonts w:ascii="Calibri" w:eastAsia="Calibri" w:hAnsi="Calibri" w:cs="Calibri"/>
          <w:sz w:val="22"/>
          <w:szCs w:val="22"/>
        </w:rPr>
        <w:t>Ο διαγωνισμός θα διενεργηθεί στ</w:t>
      </w:r>
      <w:r w:rsidR="00F003B8">
        <w:rPr>
          <w:rFonts w:ascii="Calibri" w:eastAsia="Calibri" w:hAnsi="Calibri" w:cs="Calibri"/>
          <w:sz w:val="22"/>
          <w:szCs w:val="22"/>
        </w:rPr>
        <w:t>α</w:t>
      </w:r>
      <w:r>
        <w:rPr>
          <w:rFonts w:ascii="Calibri" w:eastAsia="Calibri" w:hAnsi="Calibri" w:cs="Calibri"/>
          <w:sz w:val="22"/>
          <w:szCs w:val="22"/>
        </w:rPr>
        <w:t xml:space="preserve"> </w:t>
      </w:r>
      <w:r w:rsidR="00F003B8">
        <w:rPr>
          <w:rFonts w:ascii="Calibri" w:eastAsia="Calibri" w:hAnsi="Calibri" w:cs="Calibri"/>
          <w:sz w:val="22"/>
          <w:szCs w:val="22"/>
        </w:rPr>
        <w:t>γραφεία της Εταιρείας Αξιοποίησης &amp; Διαχείρισης Περιουσίας του</w:t>
      </w:r>
      <w:r>
        <w:rPr>
          <w:rFonts w:ascii="Calibri" w:eastAsia="Calibri" w:hAnsi="Calibri" w:cs="Calibri"/>
          <w:sz w:val="22"/>
          <w:szCs w:val="22"/>
        </w:rPr>
        <w:t xml:space="preserve"> Γ.Π.Α. στο</w:t>
      </w:r>
      <w:r w:rsidR="00F003B8">
        <w:rPr>
          <w:rFonts w:ascii="Calibri" w:eastAsia="Calibri" w:hAnsi="Calibri" w:cs="Calibri"/>
          <w:sz w:val="22"/>
          <w:szCs w:val="22"/>
        </w:rPr>
        <w:t>ν ημιυπόγειο χώρο</w:t>
      </w:r>
      <w:r>
        <w:rPr>
          <w:rFonts w:ascii="Calibri" w:eastAsia="Calibri" w:hAnsi="Calibri" w:cs="Calibri"/>
          <w:sz w:val="22"/>
          <w:szCs w:val="22"/>
        </w:rPr>
        <w:t xml:space="preserve"> του Κεντρικού Κτιρίου του Γ.Π.Α.,  Ιερά Οδός 75 </w:t>
      </w:r>
      <w:r>
        <w:rPr>
          <w:rFonts w:ascii="Calibri" w:eastAsia="Calibri" w:hAnsi="Calibri" w:cs="Calibri"/>
          <w:sz w:val="22"/>
          <w:szCs w:val="22"/>
        </w:rPr>
        <w:lastRenderedPageBreak/>
        <w:t xml:space="preserve">118 55, Βοτανικός – Αθήνα,  στις </w:t>
      </w:r>
      <w:r w:rsidR="008E14D0">
        <w:rPr>
          <w:rFonts w:ascii="Calibri" w:eastAsia="Calibri" w:hAnsi="Calibri" w:cs="Calibri"/>
          <w:color w:val="000000" w:themeColor="text1"/>
          <w:sz w:val="22"/>
          <w:szCs w:val="22"/>
        </w:rPr>
        <w:t>1</w:t>
      </w:r>
      <w:r>
        <w:rPr>
          <w:rFonts w:ascii="Calibri" w:eastAsia="Calibri" w:hAnsi="Calibri" w:cs="Calibri"/>
          <w:sz w:val="22"/>
          <w:szCs w:val="22"/>
        </w:rPr>
        <w:t>/</w:t>
      </w:r>
      <w:r w:rsidR="008E14D0">
        <w:rPr>
          <w:rFonts w:ascii="Calibri" w:eastAsia="Calibri" w:hAnsi="Calibri" w:cs="Calibri"/>
          <w:sz w:val="22"/>
          <w:szCs w:val="22"/>
        </w:rPr>
        <w:t>7</w:t>
      </w:r>
      <w:r w:rsidR="00214F28" w:rsidRPr="00214F28">
        <w:rPr>
          <w:rFonts w:ascii="Calibri" w:eastAsia="Calibri" w:hAnsi="Calibri" w:cs="Calibri"/>
          <w:sz w:val="22"/>
          <w:szCs w:val="22"/>
        </w:rPr>
        <w:t>/</w:t>
      </w:r>
      <w:r>
        <w:rPr>
          <w:rFonts w:ascii="Calibri" w:eastAsia="Calibri" w:hAnsi="Calibri" w:cs="Calibri"/>
          <w:sz w:val="22"/>
          <w:szCs w:val="22"/>
        </w:rPr>
        <w:t xml:space="preserve">2025 ημέρα </w:t>
      </w:r>
      <w:r w:rsidR="008E14D0">
        <w:rPr>
          <w:rFonts w:ascii="Calibri" w:eastAsia="Calibri" w:hAnsi="Calibri" w:cs="Calibri"/>
          <w:color w:val="000000" w:themeColor="text1"/>
          <w:sz w:val="22"/>
          <w:szCs w:val="22"/>
        </w:rPr>
        <w:t>Τρίτη</w:t>
      </w:r>
      <w:r w:rsidR="00214F28" w:rsidRPr="00214F28">
        <w:rPr>
          <w:rFonts w:ascii="Calibri" w:eastAsia="Calibri" w:hAnsi="Calibri" w:cs="Calibri"/>
          <w:color w:val="000000" w:themeColor="text1"/>
          <w:sz w:val="22"/>
          <w:szCs w:val="22"/>
        </w:rPr>
        <w:t xml:space="preserve"> </w:t>
      </w:r>
      <w:r>
        <w:rPr>
          <w:rFonts w:ascii="Calibri" w:eastAsia="Calibri" w:hAnsi="Calibri" w:cs="Calibri"/>
          <w:sz w:val="22"/>
          <w:szCs w:val="22"/>
        </w:rPr>
        <w:t xml:space="preserve">και </w:t>
      </w:r>
      <w:r w:rsidRPr="00214F28">
        <w:rPr>
          <w:rFonts w:ascii="Calibri" w:eastAsia="Calibri" w:hAnsi="Calibri" w:cs="Calibri"/>
          <w:color w:val="000000" w:themeColor="text1"/>
          <w:sz w:val="22"/>
          <w:szCs w:val="22"/>
        </w:rPr>
        <w:t xml:space="preserve">ώρα </w:t>
      </w:r>
      <w:r w:rsidR="00214F28" w:rsidRPr="00214F28">
        <w:rPr>
          <w:rFonts w:ascii="Calibri" w:eastAsia="Calibri" w:hAnsi="Calibri" w:cs="Calibri"/>
          <w:color w:val="000000" w:themeColor="text1"/>
          <w:sz w:val="22"/>
          <w:szCs w:val="22"/>
        </w:rPr>
        <w:t>10:00</w:t>
      </w:r>
      <w:r w:rsidRPr="00214F28">
        <w:rPr>
          <w:rFonts w:ascii="Calibri" w:eastAsia="Calibri" w:hAnsi="Calibri" w:cs="Calibri"/>
          <w:color w:val="000000" w:themeColor="text1"/>
          <w:sz w:val="22"/>
          <w:szCs w:val="22"/>
        </w:rPr>
        <w:t xml:space="preserve"> </w:t>
      </w:r>
      <w:r>
        <w:rPr>
          <w:rFonts w:ascii="Calibri" w:eastAsia="Calibri" w:hAnsi="Calibri" w:cs="Calibri"/>
          <w:sz w:val="22"/>
          <w:szCs w:val="22"/>
        </w:rPr>
        <w:t>π.μ., σύμφωνα με τους όρους που αναφέρονται στη διακήρυξη σε δημόσια συνεδρίαση ενώπιον αρμόδιας Επιτροπής του Διαγωνισμού.</w:t>
      </w:r>
    </w:p>
    <w:p w14:paraId="666DBAEE" w14:textId="77777777" w:rsidR="0050494A" w:rsidRDefault="0050494A">
      <w:pPr>
        <w:ind w:firstLine="540"/>
        <w:jc w:val="both"/>
        <w:rPr>
          <w:rFonts w:ascii="Calibri" w:eastAsia="Calibri" w:hAnsi="Calibri" w:cs="Calibri"/>
          <w:sz w:val="22"/>
          <w:szCs w:val="22"/>
        </w:rPr>
      </w:pPr>
    </w:p>
    <w:p w14:paraId="1AA93C5E" w14:textId="77777777" w:rsidR="0050494A" w:rsidRDefault="007E256E" w:rsidP="00122533">
      <w:pPr>
        <w:numPr>
          <w:ilvl w:val="0"/>
          <w:numId w:val="11"/>
        </w:numPr>
        <w:jc w:val="both"/>
        <w:rPr>
          <w:rFonts w:ascii="Calibri" w:eastAsia="Calibri" w:hAnsi="Calibri" w:cs="Calibri"/>
          <w:sz w:val="22"/>
          <w:szCs w:val="22"/>
        </w:rPr>
      </w:pPr>
      <w:r>
        <w:rPr>
          <w:rFonts w:ascii="Calibri" w:eastAsia="Calibri" w:hAnsi="Calibri" w:cs="Calibri"/>
          <w:b/>
          <w:sz w:val="22"/>
          <w:szCs w:val="22"/>
        </w:rPr>
        <w:t>ΔΙΚΑΙΟΥΜΕΝΟΙ ΣΥΜΜΕΤΟΧΗΣ</w:t>
      </w:r>
    </w:p>
    <w:p w14:paraId="697D97F2" w14:textId="77777777" w:rsidR="0050494A" w:rsidRDefault="007E256E">
      <w:pPr>
        <w:ind w:firstLine="567"/>
        <w:jc w:val="both"/>
        <w:rPr>
          <w:rFonts w:ascii="Calibri" w:eastAsia="Calibri" w:hAnsi="Calibri" w:cs="Calibri"/>
          <w:sz w:val="22"/>
          <w:szCs w:val="22"/>
        </w:rPr>
      </w:pPr>
      <w:r>
        <w:rPr>
          <w:rFonts w:ascii="Calibri" w:eastAsia="Calibri" w:hAnsi="Calibri" w:cs="Calibri"/>
          <w:sz w:val="22"/>
          <w:szCs w:val="22"/>
        </w:rPr>
        <w:t>Στον διαγωνισμό μπορούν να λάβουν μέρος φυσικά και νομικά πρόσωπα που ασχολούνται με το αντικείμενο του διαγωνισμού ή με συναφή επαγγέλματα και  διαθέτουν τουλάχιστον (3) τρία έτη αποδεδειγμένη εμπειρία στο αντικείμενο του διαγωνισμού.</w:t>
      </w:r>
    </w:p>
    <w:p w14:paraId="123B08CA" w14:textId="77777777" w:rsidR="0050494A" w:rsidRDefault="0050494A">
      <w:pPr>
        <w:ind w:left="360"/>
        <w:jc w:val="both"/>
        <w:rPr>
          <w:rFonts w:ascii="Calibri" w:eastAsia="Calibri" w:hAnsi="Calibri" w:cs="Calibri"/>
          <w:sz w:val="22"/>
          <w:szCs w:val="22"/>
        </w:rPr>
      </w:pPr>
    </w:p>
    <w:p w14:paraId="7DCCFA1B" w14:textId="77777777" w:rsidR="0050494A" w:rsidRDefault="007E256E" w:rsidP="00122533">
      <w:pPr>
        <w:numPr>
          <w:ilvl w:val="0"/>
          <w:numId w:val="11"/>
        </w:numPr>
        <w:jc w:val="both"/>
        <w:rPr>
          <w:rFonts w:ascii="Calibri" w:eastAsia="Calibri" w:hAnsi="Calibri" w:cs="Calibri"/>
          <w:sz w:val="22"/>
          <w:szCs w:val="22"/>
        </w:rPr>
      </w:pPr>
      <w:r>
        <w:rPr>
          <w:rFonts w:ascii="Calibri" w:eastAsia="Calibri" w:hAnsi="Calibri" w:cs="Calibri"/>
          <w:b/>
          <w:sz w:val="22"/>
          <w:szCs w:val="22"/>
        </w:rPr>
        <w:t>ΟΡΟΙ ΔΙΕΞΑΓΩΓΗΣ ΔΙΑΓΩΝΙΣΜΟΥ</w:t>
      </w:r>
    </w:p>
    <w:p w14:paraId="3BA3DE03" w14:textId="77777777" w:rsidR="0050494A" w:rsidRDefault="007E256E">
      <w:pPr>
        <w:pBdr>
          <w:top w:val="nil"/>
          <w:left w:val="nil"/>
          <w:bottom w:val="nil"/>
          <w:right w:val="nil"/>
          <w:between w:val="nil"/>
        </w:pBdr>
        <w:spacing w:before="120"/>
        <w:ind w:firstLine="360"/>
        <w:jc w:val="both"/>
        <w:rPr>
          <w:rFonts w:ascii="Calibri" w:eastAsia="Calibri" w:hAnsi="Calibri" w:cs="Calibri"/>
          <w:color w:val="000000"/>
          <w:sz w:val="22"/>
          <w:szCs w:val="22"/>
        </w:rPr>
      </w:pPr>
      <w:r>
        <w:rPr>
          <w:rFonts w:ascii="Calibri" w:eastAsia="Calibri" w:hAnsi="Calibri" w:cs="Calibri"/>
          <w:color w:val="000000"/>
          <w:sz w:val="22"/>
          <w:szCs w:val="22"/>
        </w:rPr>
        <w:t xml:space="preserve">4.1. Η λειτουργία κυλικείων υπάγεται στις διατάξεις της υπ’ </w:t>
      </w:r>
      <w:proofErr w:type="spellStart"/>
      <w:r>
        <w:rPr>
          <w:rFonts w:ascii="Calibri" w:eastAsia="Calibri" w:hAnsi="Calibri" w:cs="Calibri"/>
          <w:color w:val="000000"/>
          <w:sz w:val="22"/>
          <w:szCs w:val="22"/>
        </w:rPr>
        <w:t>αριθμ</w:t>
      </w:r>
      <w:proofErr w:type="spellEnd"/>
      <w:r>
        <w:rPr>
          <w:rFonts w:ascii="Calibri" w:eastAsia="Calibri" w:hAnsi="Calibri" w:cs="Calibri"/>
          <w:color w:val="000000"/>
          <w:sz w:val="22"/>
          <w:szCs w:val="22"/>
        </w:rPr>
        <w:t xml:space="preserve">. Υ1γ/Γ.Π/οικ.47829 (ΦΕΚ Β’ 2161/2017) Υγειονομική Διάταξη που καθορίζει την λειτουργία των καταστημάτων Υγειονομικού Ενδιαφέροντος, σύμφωνα και με τους ορισμούς του άρθρου 2 του κανονισμού Ε.Κ.852/2004 και των άρθρων 2 και 3 του κανονισμού (ΕΚ) </w:t>
      </w:r>
      <w:proofErr w:type="spellStart"/>
      <w:r>
        <w:rPr>
          <w:rFonts w:ascii="Calibri" w:eastAsia="Calibri" w:hAnsi="Calibri" w:cs="Calibri"/>
          <w:color w:val="000000"/>
          <w:sz w:val="22"/>
          <w:szCs w:val="22"/>
        </w:rPr>
        <w:t>αριθμ</w:t>
      </w:r>
      <w:proofErr w:type="spellEnd"/>
      <w:r>
        <w:rPr>
          <w:rFonts w:ascii="Calibri" w:eastAsia="Calibri" w:hAnsi="Calibri" w:cs="Calibri"/>
          <w:color w:val="000000"/>
          <w:sz w:val="22"/>
          <w:szCs w:val="22"/>
        </w:rPr>
        <w:t>. 178/2002. Ο μεν πρώτος κανονισμός καθιστά υποχρεωτική την εφαρμογή κανόνων Συστήματος Ανάλυσης Κινδύνων και Κρίσιμων Σημείων Ελέγχου (HACCP), ο δε δεύτερος καθιστά υποχρεωτική την ασφάλεια των τροφίμων.</w:t>
      </w:r>
    </w:p>
    <w:p w14:paraId="1888EAD7" w14:textId="77777777" w:rsidR="0050494A" w:rsidRDefault="007E256E">
      <w:pPr>
        <w:pBdr>
          <w:top w:val="nil"/>
          <w:left w:val="nil"/>
          <w:bottom w:val="nil"/>
          <w:right w:val="nil"/>
          <w:between w:val="nil"/>
        </w:pBdr>
        <w:spacing w:before="120"/>
        <w:ind w:firstLine="360"/>
        <w:jc w:val="both"/>
        <w:rPr>
          <w:rFonts w:ascii="Calibri" w:eastAsia="Calibri" w:hAnsi="Calibri" w:cs="Calibri"/>
          <w:color w:val="000000"/>
          <w:sz w:val="22"/>
          <w:szCs w:val="22"/>
        </w:rPr>
      </w:pPr>
      <w:r>
        <w:rPr>
          <w:rFonts w:ascii="Calibri" w:eastAsia="Calibri" w:hAnsi="Calibri" w:cs="Calibri"/>
          <w:color w:val="000000"/>
          <w:sz w:val="22"/>
          <w:szCs w:val="22"/>
        </w:rPr>
        <w:t xml:space="preserve">4.2. Εφαρμόζεται η </w:t>
      </w:r>
      <w:proofErr w:type="spellStart"/>
      <w:r>
        <w:rPr>
          <w:rFonts w:ascii="Calibri" w:eastAsia="Calibri" w:hAnsi="Calibri" w:cs="Calibri"/>
          <w:color w:val="000000"/>
          <w:sz w:val="22"/>
          <w:szCs w:val="22"/>
        </w:rPr>
        <w:t>υπ</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αριθμ</w:t>
      </w:r>
      <w:proofErr w:type="spellEnd"/>
      <w:r>
        <w:rPr>
          <w:rFonts w:ascii="Calibri" w:eastAsia="Calibri" w:hAnsi="Calibri" w:cs="Calibri"/>
          <w:color w:val="000000"/>
          <w:sz w:val="22"/>
          <w:szCs w:val="22"/>
        </w:rPr>
        <w:t xml:space="preserve">. 91354 (ΦΕΚ Β' 2983/30.08.2017) υπουργική απόφαση σχετικά με την Κωδικοποίηση Κανόνων Διακίνησης και Εμπορίας Προϊόντων και Παροχής Υπηρεσιών (Κανόνες ΔΙ.Ε.Π.Π.Υ.) όπως ισχύει.  </w:t>
      </w:r>
    </w:p>
    <w:p w14:paraId="57A5F419" w14:textId="77777777" w:rsidR="0050494A" w:rsidRDefault="007E256E" w:rsidP="00122533">
      <w:pPr>
        <w:numPr>
          <w:ilvl w:val="1"/>
          <w:numId w:val="11"/>
        </w:numPr>
        <w:pBdr>
          <w:top w:val="nil"/>
          <w:left w:val="nil"/>
          <w:bottom w:val="nil"/>
          <w:right w:val="nil"/>
          <w:between w:val="nil"/>
        </w:pBdr>
        <w:spacing w:before="120"/>
        <w:ind w:left="284"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Ο διαγωνισμός θα διενεργηθεί με έγγραφες κλειστές προσφορές, </w:t>
      </w:r>
      <w:proofErr w:type="spellStart"/>
      <w:r>
        <w:rPr>
          <w:rFonts w:ascii="Calibri" w:eastAsia="Calibri" w:hAnsi="Calibri" w:cs="Calibri"/>
          <w:color w:val="000000"/>
          <w:sz w:val="22"/>
          <w:szCs w:val="22"/>
        </w:rPr>
        <w:t>αποκλειόμενης</w:t>
      </w:r>
      <w:proofErr w:type="spellEnd"/>
      <w:r>
        <w:rPr>
          <w:rFonts w:ascii="Calibri" w:eastAsia="Calibri" w:hAnsi="Calibri" w:cs="Calibri"/>
          <w:color w:val="000000"/>
          <w:sz w:val="22"/>
          <w:szCs w:val="22"/>
        </w:rPr>
        <w:t xml:space="preserve"> της δια προφορικών προσφορών συνέχισής του, οι οποίες θα περιλαμβάνουν συμπληρωμένο τον Πίνακα 1 του Παραρτήματος Ι.</w:t>
      </w:r>
    </w:p>
    <w:p w14:paraId="1492538D" w14:textId="607F55B0" w:rsidR="0050494A" w:rsidRDefault="007E256E">
      <w:pPr>
        <w:pBdr>
          <w:top w:val="nil"/>
          <w:left w:val="nil"/>
          <w:bottom w:val="nil"/>
          <w:right w:val="nil"/>
          <w:between w:val="nil"/>
        </w:pBdr>
        <w:spacing w:before="120"/>
        <w:ind w:left="360"/>
        <w:jc w:val="both"/>
        <w:rPr>
          <w:rFonts w:ascii="Calibri" w:eastAsia="Calibri" w:hAnsi="Calibri" w:cs="Calibri"/>
          <w:color w:val="000000"/>
          <w:sz w:val="22"/>
          <w:szCs w:val="22"/>
        </w:rPr>
      </w:pPr>
      <w:r>
        <w:rPr>
          <w:rFonts w:ascii="Calibri" w:eastAsia="Calibri" w:hAnsi="Calibri" w:cs="Calibri"/>
          <w:color w:val="000000"/>
          <w:sz w:val="22"/>
          <w:szCs w:val="22"/>
        </w:rPr>
        <w:t xml:space="preserve">4.4. Ως ελάχιστο προσφερόμενο μηνιαίο μίσθωμα ορίζεται το ποσό των </w:t>
      </w:r>
      <w:r w:rsidR="00F003B8">
        <w:rPr>
          <w:rFonts w:ascii="Calibri" w:eastAsia="Calibri" w:hAnsi="Calibri" w:cs="Calibri"/>
          <w:color w:val="000000"/>
          <w:sz w:val="22"/>
          <w:szCs w:val="22"/>
        </w:rPr>
        <w:t>έξι</w:t>
      </w:r>
      <w:r>
        <w:rPr>
          <w:rFonts w:ascii="Calibri" w:eastAsia="Calibri" w:hAnsi="Calibri" w:cs="Calibri"/>
          <w:color w:val="000000"/>
          <w:sz w:val="22"/>
          <w:szCs w:val="22"/>
        </w:rPr>
        <w:t xml:space="preserve"> χιλιάδων, ευρώ ( </w:t>
      </w:r>
      <w:r w:rsidR="00F003B8">
        <w:rPr>
          <w:rFonts w:ascii="Calibri" w:eastAsia="Calibri" w:hAnsi="Calibri" w:cs="Calibri"/>
          <w:color w:val="000000"/>
          <w:sz w:val="22"/>
          <w:szCs w:val="22"/>
        </w:rPr>
        <w:t>6</w:t>
      </w:r>
      <w:r>
        <w:rPr>
          <w:rFonts w:ascii="Calibri" w:eastAsia="Calibri" w:hAnsi="Calibri" w:cs="Calibri"/>
          <w:color w:val="000000"/>
          <w:sz w:val="22"/>
          <w:szCs w:val="22"/>
        </w:rPr>
        <w:t>.</w:t>
      </w:r>
      <w:r w:rsidR="00F003B8">
        <w:rPr>
          <w:rFonts w:ascii="Calibri" w:eastAsia="Calibri" w:hAnsi="Calibri" w:cs="Calibri"/>
          <w:color w:val="000000"/>
          <w:sz w:val="22"/>
          <w:szCs w:val="22"/>
        </w:rPr>
        <w:t>0</w:t>
      </w:r>
      <w:r>
        <w:rPr>
          <w:rFonts w:ascii="Calibri" w:eastAsia="Calibri" w:hAnsi="Calibri" w:cs="Calibri"/>
          <w:color w:val="000000"/>
          <w:sz w:val="22"/>
          <w:szCs w:val="22"/>
        </w:rPr>
        <w:t>00,00 €) πλέον</w:t>
      </w:r>
      <w:r w:rsidR="00CE2F4C">
        <w:rPr>
          <w:rFonts w:ascii="Calibri" w:eastAsia="Calibri" w:hAnsi="Calibri" w:cs="Calibri"/>
          <w:color w:val="000000"/>
          <w:sz w:val="22"/>
          <w:szCs w:val="22"/>
        </w:rPr>
        <w:t xml:space="preserve"> </w:t>
      </w:r>
      <w:r w:rsidR="00CE2F4C" w:rsidRPr="000D509F">
        <w:rPr>
          <w:rFonts w:ascii="Calibri" w:eastAsia="Calibri" w:hAnsi="Calibri" w:cs="Calibri"/>
          <w:color w:val="000000" w:themeColor="text1"/>
          <w:sz w:val="22"/>
          <w:szCs w:val="22"/>
        </w:rPr>
        <w:t>Ψηφιακού Τέλους Συναλλαγής</w:t>
      </w:r>
      <w:r w:rsidRPr="000D509F">
        <w:rPr>
          <w:rFonts w:ascii="Calibri" w:eastAsia="Calibri" w:hAnsi="Calibri" w:cs="Calibri"/>
          <w:color w:val="000000" w:themeColor="text1"/>
          <w:sz w:val="22"/>
          <w:szCs w:val="22"/>
        </w:rPr>
        <w:t xml:space="preserve"> </w:t>
      </w:r>
      <w:r>
        <w:rPr>
          <w:rFonts w:ascii="Calibri" w:eastAsia="Calibri" w:hAnsi="Calibri" w:cs="Calibri"/>
          <w:color w:val="000000"/>
          <w:sz w:val="22"/>
          <w:szCs w:val="22"/>
        </w:rPr>
        <w:t>3,6%.</w:t>
      </w:r>
    </w:p>
    <w:p w14:paraId="4C9C1459" w14:textId="77777777" w:rsidR="0050494A" w:rsidRDefault="007E256E">
      <w:pPr>
        <w:pBdr>
          <w:top w:val="nil"/>
          <w:left w:val="nil"/>
          <w:bottom w:val="nil"/>
          <w:right w:val="nil"/>
          <w:between w:val="nil"/>
        </w:pBdr>
        <w:spacing w:before="120"/>
        <w:ind w:left="284"/>
        <w:jc w:val="both"/>
        <w:rPr>
          <w:rFonts w:ascii="Calibri" w:eastAsia="Calibri" w:hAnsi="Calibri" w:cs="Calibri"/>
          <w:color w:val="000000"/>
          <w:sz w:val="22"/>
          <w:szCs w:val="22"/>
        </w:rPr>
      </w:pPr>
      <w:r>
        <w:rPr>
          <w:rFonts w:ascii="Calibri" w:eastAsia="Calibri" w:hAnsi="Calibri" w:cs="Calibri"/>
          <w:color w:val="000000"/>
          <w:sz w:val="22"/>
          <w:szCs w:val="22"/>
        </w:rPr>
        <w:t>4.5. Ενστάσεις υποβάλλονται εγγράφως στην Επιτροπή Διαγωνισμού, η οποία αποφαίνεται και αποφασίζει οριστικά κατά τα ειδικότερα οριζόμενα στο άρθρο 42 του Π.Δ.715/1979.</w:t>
      </w:r>
    </w:p>
    <w:p w14:paraId="1AC58927" w14:textId="77777777" w:rsidR="0050494A" w:rsidRDefault="0050494A">
      <w:pPr>
        <w:pBdr>
          <w:top w:val="nil"/>
          <w:left w:val="nil"/>
          <w:bottom w:val="nil"/>
          <w:right w:val="nil"/>
          <w:between w:val="nil"/>
        </w:pBdr>
        <w:spacing w:before="120"/>
        <w:ind w:left="360"/>
        <w:jc w:val="both"/>
        <w:rPr>
          <w:rFonts w:ascii="Calibri" w:eastAsia="Calibri" w:hAnsi="Calibri" w:cs="Calibri"/>
          <w:color w:val="000000"/>
          <w:sz w:val="22"/>
          <w:szCs w:val="22"/>
        </w:rPr>
      </w:pPr>
    </w:p>
    <w:p w14:paraId="272B6972" w14:textId="77777777" w:rsidR="0050494A" w:rsidRDefault="007E256E" w:rsidP="00122533">
      <w:pPr>
        <w:numPr>
          <w:ilvl w:val="0"/>
          <w:numId w:val="11"/>
        </w:numPr>
        <w:pBdr>
          <w:top w:val="nil"/>
          <w:left w:val="nil"/>
          <w:bottom w:val="nil"/>
          <w:right w:val="nil"/>
          <w:between w:val="nil"/>
        </w:pBdr>
        <w:tabs>
          <w:tab w:val="left" w:pos="567"/>
        </w:tabs>
        <w:spacing w:before="120"/>
        <w:jc w:val="both"/>
        <w:rPr>
          <w:rFonts w:ascii="Calibri" w:eastAsia="Calibri" w:hAnsi="Calibri" w:cs="Calibri"/>
          <w:color w:val="000000"/>
          <w:sz w:val="22"/>
          <w:szCs w:val="22"/>
        </w:rPr>
      </w:pPr>
      <w:r>
        <w:rPr>
          <w:rFonts w:ascii="Calibri" w:eastAsia="Calibri" w:hAnsi="Calibri" w:cs="Calibri"/>
          <w:b/>
          <w:color w:val="000000"/>
          <w:sz w:val="22"/>
          <w:szCs w:val="22"/>
        </w:rPr>
        <w:t>ΠΑΡΑΛΑΒΗ ΤΕΥΧΩΝ ΔΙΑΓΩΝΙΣΜΟΥ</w:t>
      </w:r>
    </w:p>
    <w:p w14:paraId="477910CE" w14:textId="72DD32CC" w:rsidR="0050494A" w:rsidRDefault="007E256E">
      <w:pPr>
        <w:jc w:val="both"/>
        <w:rPr>
          <w:rFonts w:ascii="Calibri" w:eastAsia="Calibri" w:hAnsi="Calibri" w:cs="Calibri"/>
          <w:sz w:val="22"/>
          <w:szCs w:val="22"/>
        </w:rPr>
      </w:pPr>
      <w:r>
        <w:rPr>
          <w:rFonts w:ascii="Calibri" w:eastAsia="Calibri" w:hAnsi="Calibri" w:cs="Calibri"/>
          <w:sz w:val="22"/>
          <w:szCs w:val="22"/>
        </w:rPr>
        <w:t>Την αναλυτική διακήρυξη του διαγωνισμού, καθώς και τα αναλυτικά τεύχη των Ειδικών Όρων Μίσθωσης και Εκμετάλλευσης του Κυλικείου (Παράρτημα Ι) και των Προδιαγραφών Ποιότητας (Παράρτημα ΙΙ), τα οποία αποτελούν ενιαίο σύνολο με τη διακήρυξη, θα μπορούν να παραλαμβάνουν οι ενδιαφερόμενοι από τα γραφεία της ΕΑΔΠ/Γ.Π.Α. Α.Ε.  που βρίσκεται στον ημιυπόγειο χώρο του Κεντρικού Κτιρίου του Ιδρύματος καθημερινά μέχρι την καταλυτική ημερομηνία κατάθεσης των προσφορών και ώρες 11:00-13:30. Περίληψη της παρούσας διακήρυξης θα αναρτη</w:t>
      </w:r>
      <w:r w:rsidR="00DF7B99">
        <w:rPr>
          <w:rFonts w:ascii="Calibri" w:eastAsia="Calibri" w:hAnsi="Calibri" w:cs="Calibri"/>
          <w:sz w:val="22"/>
          <w:szCs w:val="22"/>
        </w:rPr>
        <w:t xml:space="preserve">θεί και </w:t>
      </w:r>
      <w:r>
        <w:rPr>
          <w:rFonts w:ascii="Calibri" w:eastAsia="Calibri" w:hAnsi="Calibri" w:cs="Calibri"/>
          <w:sz w:val="22"/>
          <w:szCs w:val="22"/>
        </w:rPr>
        <w:t xml:space="preserve">στο </w:t>
      </w:r>
      <w:proofErr w:type="spellStart"/>
      <w:r>
        <w:rPr>
          <w:rFonts w:ascii="Calibri" w:eastAsia="Calibri" w:hAnsi="Calibri" w:cs="Calibri"/>
          <w:sz w:val="22"/>
          <w:szCs w:val="22"/>
        </w:rPr>
        <w:t>site</w:t>
      </w:r>
      <w:proofErr w:type="spellEnd"/>
      <w:r>
        <w:rPr>
          <w:rFonts w:ascii="Calibri" w:eastAsia="Calibri" w:hAnsi="Calibri" w:cs="Calibri"/>
          <w:sz w:val="22"/>
          <w:szCs w:val="22"/>
        </w:rPr>
        <w:t xml:space="preserve"> </w:t>
      </w:r>
      <w:r w:rsidR="003906B1">
        <w:rPr>
          <w:rFonts w:ascii="Calibri" w:eastAsia="Calibri" w:hAnsi="Calibri" w:cs="Calibri"/>
          <w:sz w:val="22"/>
          <w:szCs w:val="22"/>
        </w:rPr>
        <w:t>της Εταιρείας</w:t>
      </w:r>
      <w:r>
        <w:rPr>
          <w:rFonts w:ascii="Calibri" w:eastAsia="Calibri" w:hAnsi="Calibri" w:cs="Calibri"/>
          <w:sz w:val="22"/>
          <w:szCs w:val="22"/>
        </w:rPr>
        <w:t xml:space="preserve"> </w:t>
      </w:r>
      <w:r w:rsidR="000D509F">
        <w:rPr>
          <w:rFonts w:ascii="Calibri" w:eastAsia="Calibri" w:hAnsi="Calibri" w:cs="Calibri"/>
          <w:sz w:val="22"/>
          <w:szCs w:val="22"/>
          <w:lang w:val="en-US"/>
        </w:rPr>
        <w:t>www</w:t>
      </w:r>
      <w:r w:rsidR="000D509F" w:rsidRPr="000D509F">
        <w:rPr>
          <w:rFonts w:ascii="Calibri" w:eastAsia="Calibri" w:hAnsi="Calibri" w:cs="Calibri"/>
          <w:sz w:val="22"/>
          <w:szCs w:val="22"/>
        </w:rPr>
        <w:t>.aua-gnosis.gr/</w:t>
      </w:r>
      <w:r>
        <w:rPr>
          <w:rFonts w:ascii="Calibri" w:eastAsia="Calibri" w:hAnsi="Calibri" w:cs="Calibri"/>
          <w:sz w:val="22"/>
          <w:szCs w:val="22"/>
        </w:rPr>
        <w:t xml:space="preserve">ανακοινώσεις- </w:t>
      </w:r>
      <w:r w:rsidR="000D509F">
        <w:rPr>
          <w:rFonts w:ascii="Calibri" w:eastAsia="Calibri" w:hAnsi="Calibri" w:cs="Calibri"/>
          <w:sz w:val="22"/>
          <w:szCs w:val="22"/>
        </w:rPr>
        <w:t>δελτία τύπου</w:t>
      </w:r>
      <w:r>
        <w:rPr>
          <w:rFonts w:ascii="Calibri" w:eastAsia="Calibri" w:hAnsi="Calibri" w:cs="Calibri"/>
          <w:sz w:val="22"/>
          <w:szCs w:val="22"/>
        </w:rPr>
        <w:t xml:space="preserve"> καθώς και στο πρόγραμμα «Διαύγεια».</w:t>
      </w:r>
    </w:p>
    <w:p w14:paraId="0A86993D" w14:textId="27E3B010" w:rsidR="0050494A" w:rsidRPr="00214F28" w:rsidRDefault="007E256E">
      <w:pPr>
        <w:pBdr>
          <w:top w:val="nil"/>
          <w:left w:val="nil"/>
          <w:bottom w:val="nil"/>
          <w:right w:val="nil"/>
          <w:between w:val="nil"/>
        </w:pBdr>
        <w:spacing w:before="120"/>
        <w:jc w:val="both"/>
        <w:rPr>
          <w:rFonts w:ascii="Calibri" w:eastAsia="Calibri" w:hAnsi="Calibri" w:cs="Calibri"/>
          <w:color w:val="000000"/>
          <w:sz w:val="22"/>
          <w:szCs w:val="22"/>
        </w:rPr>
      </w:pPr>
      <w:r>
        <w:rPr>
          <w:rFonts w:ascii="Calibri" w:eastAsia="Calibri" w:hAnsi="Calibri" w:cs="Calibri"/>
          <w:color w:val="000000"/>
          <w:sz w:val="22"/>
          <w:szCs w:val="22"/>
        </w:rPr>
        <w:t>Πληροφορίες για την διακήρυξη μπορούν να παίρνουν οι ενδιαφερόμενοι τις εργάσιμες ημέρες από 11:00 έως 13:30, στ</w:t>
      </w:r>
      <w:r w:rsidR="009D4809">
        <w:rPr>
          <w:rFonts w:ascii="Calibri" w:eastAsia="Calibri" w:hAnsi="Calibri" w:cs="Calibri"/>
          <w:color w:val="000000"/>
          <w:sz w:val="22"/>
          <w:szCs w:val="22"/>
        </w:rPr>
        <w:t>α</w:t>
      </w:r>
      <w:r>
        <w:rPr>
          <w:rFonts w:ascii="Calibri" w:eastAsia="Calibri" w:hAnsi="Calibri" w:cs="Calibri"/>
          <w:color w:val="000000"/>
          <w:sz w:val="22"/>
          <w:szCs w:val="22"/>
        </w:rPr>
        <w:t xml:space="preserve"> τηλέφων</w:t>
      </w:r>
      <w:r w:rsidR="009D4809">
        <w:rPr>
          <w:rFonts w:ascii="Calibri" w:eastAsia="Calibri" w:hAnsi="Calibri" w:cs="Calibri"/>
          <w:color w:val="000000"/>
          <w:sz w:val="22"/>
          <w:szCs w:val="22"/>
        </w:rPr>
        <w:t>α</w:t>
      </w:r>
      <w:r>
        <w:rPr>
          <w:rFonts w:ascii="Calibri" w:eastAsia="Calibri" w:hAnsi="Calibri" w:cs="Calibri"/>
          <w:color w:val="000000"/>
          <w:sz w:val="22"/>
          <w:szCs w:val="22"/>
        </w:rPr>
        <w:t xml:space="preserve"> της εταιρείας 210 5294950 </w:t>
      </w:r>
      <w:r w:rsidR="00214F28" w:rsidRPr="00214F28">
        <w:rPr>
          <w:rFonts w:ascii="Calibri" w:eastAsia="Calibri" w:hAnsi="Calibri" w:cs="Calibri"/>
          <w:color w:val="000000"/>
          <w:sz w:val="22"/>
          <w:szCs w:val="22"/>
        </w:rPr>
        <w:t xml:space="preserve">-2105294914. </w:t>
      </w:r>
    </w:p>
    <w:p w14:paraId="68B169F0" w14:textId="77777777" w:rsidR="0050494A" w:rsidRDefault="0050494A">
      <w:pPr>
        <w:pBdr>
          <w:top w:val="nil"/>
          <w:left w:val="nil"/>
          <w:bottom w:val="nil"/>
          <w:right w:val="nil"/>
          <w:between w:val="nil"/>
        </w:pBdr>
        <w:spacing w:before="120"/>
        <w:jc w:val="both"/>
        <w:rPr>
          <w:rFonts w:ascii="Calibri" w:eastAsia="Calibri" w:hAnsi="Calibri" w:cs="Calibri"/>
          <w:color w:val="000000"/>
          <w:sz w:val="22"/>
          <w:szCs w:val="22"/>
        </w:rPr>
      </w:pPr>
    </w:p>
    <w:p w14:paraId="7939FF8A" w14:textId="77777777" w:rsidR="0050494A" w:rsidRDefault="0050494A">
      <w:pPr>
        <w:jc w:val="both"/>
        <w:rPr>
          <w:rFonts w:ascii="Calibri" w:eastAsia="Calibri" w:hAnsi="Calibri" w:cs="Calibri"/>
          <w:color w:val="FF0000"/>
          <w:sz w:val="22"/>
          <w:szCs w:val="22"/>
        </w:rPr>
      </w:pPr>
    </w:p>
    <w:p w14:paraId="410D4BCA" w14:textId="77777777" w:rsidR="0050494A" w:rsidRDefault="007E256E" w:rsidP="00122533">
      <w:pPr>
        <w:numPr>
          <w:ilvl w:val="0"/>
          <w:numId w:val="11"/>
        </w:numPr>
        <w:pBdr>
          <w:top w:val="nil"/>
          <w:left w:val="nil"/>
          <w:bottom w:val="nil"/>
          <w:right w:val="nil"/>
          <w:between w:val="nil"/>
        </w:pBdr>
        <w:tabs>
          <w:tab w:val="left" w:pos="567"/>
        </w:tabs>
        <w:spacing w:before="120"/>
        <w:jc w:val="both"/>
        <w:rPr>
          <w:rFonts w:ascii="Calibri" w:eastAsia="Calibri" w:hAnsi="Calibri" w:cs="Calibri"/>
          <w:color w:val="000000"/>
          <w:sz w:val="22"/>
          <w:szCs w:val="22"/>
        </w:rPr>
      </w:pPr>
      <w:r>
        <w:rPr>
          <w:rFonts w:ascii="Calibri" w:eastAsia="Calibri" w:hAnsi="Calibri" w:cs="Calibri"/>
          <w:b/>
          <w:color w:val="000000"/>
          <w:sz w:val="22"/>
          <w:szCs w:val="22"/>
        </w:rPr>
        <w:t>ΦΑΚΕΛΟΣ ΚΑΙ ΔΙΚΑΙΟΛΟΓΗΤΙΚΑ ΣΥΜΜΕΤΟΧΗΣ ΣΤΟ ΔΙΑΓΩΝΙΣΜΟ</w:t>
      </w:r>
    </w:p>
    <w:p w14:paraId="36216B8F" w14:textId="77777777" w:rsidR="0050494A" w:rsidRDefault="007E256E">
      <w:pPr>
        <w:widowControl w:val="0"/>
        <w:pBdr>
          <w:top w:val="nil"/>
          <w:left w:val="nil"/>
          <w:bottom w:val="nil"/>
          <w:right w:val="nil"/>
          <w:between w:val="nil"/>
        </w:pBdr>
        <w:tabs>
          <w:tab w:val="left" w:pos="-5850"/>
          <w:tab w:val="left" w:pos="540"/>
        </w:tabs>
        <w:spacing w:before="120" w:after="120"/>
        <w:jc w:val="both"/>
        <w:rPr>
          <w:rFonts w:ascii="Calibri" w:eastAsia="Calibri" w:hAnsi="Calibri" w:cs="Calibri"/>
          <w:color w:val="000000"/>
          <w:sz w:val="22"/>
          <w:szCs w:val="22"/>
        </w:rPr>
      </w:pPr>
      <w:r>
        <w:rPr>
          <w:rFonts w:ascii="Calibri" w:eastAsia="Calibri" w:hAnsi="Calibri" w:cs="Calibri"/>
          <w:color w:val="000000"/>
          <w:sz w:val="22"/>
          <w:szCs w:val="22"/>
        </w:rPr>
        <w:t>Όσοι λάβουν μέρους στο διαγωνισμό οφείλουν να καταθέσουν:</w:t>
      </w:r>
    </w:p>
    <w:p w14:paraId="3B282B5C" w14:textId="77777777" w:rsidR="0050494A" w:rsidRDefault="007E256E">
      <w:pPr>
        <w:pBdr>
          <w:top w:val="nil"/>
          <w:left w:val="nil"/>
          <w:bottom w:val="nil"/>
          <w:right w:val="nil"/>
          <w:between w:val="nil"/>
        </w:pBdr>
        <w:spacing w:before="120"/>
        <w:jc w:val="both"/>
        <w:rPr>
          <w:rFonts w:ascii="Calibri" w:eastAsia="Calibri" w:hAnsi="Calibri" w:cs="Calibri"/>
          <w:color w:val="000000"/>
          <w:sz w:val="22"/>
          <w:szCs w:val="22"/>
        </w:rPr>
      </w:pPr>
      <w:r>
        <w:rPr>
          <w:rFonts w:ascii="Calibri" w:eastAsia="Calibri" w:hAnsi="Calibri" w:cs="Calibri"/>
          <w:color w:val="000000"/>
          <w:sz w:val="22"/>
          <w:szCs w:val="22"/>
        </w:rPr>
        <w:t>Κυρίως σφραγισμένο φάκελο με την ένδειξη «ΚΥΡΙΟΣ ΦΑΚΕΛΟΣ» που θα αναγράφει τα πλήρη ατομικά  ή εταιρικά στοιχεία του συμμετέχοντος καθώς και την ένδειξη «ΔΙΑΓΩΝΙΣΜΟΣ ΜΙΣΘΩΣΗΣ &amp; ΕΚΜΕΤΑΛΛΕΥΣΗΣ ΤΟΥ ΚΥΛΙΚΕΙΟΥ ΤΟΥ ΓΕΩΠΟΝΙΚΟΥ ΠΑΝΕΠΙΣΤΗΜΙΟΥ ΑΘΗΝΩΝ».</w:t>
      </w:r>
    </w:p>
    <w:p w14:paraId="0F143D2B" w14:textId="77777777" w:rsidR="0050494A" w:rsidRDefault="007E256E">
      <w:pPr>
        <w:pBdr>
          <w:top w:val="nil"/>
          <w:left w:val="nil"/>
          <w:bottom w:val="nil"/>
          <w:right w:val="nil"/>
          <w:between w:val="nil"/>
        </w:pBdr>
        <w:spacing w:before="120"/>
        <w:jc w:val="both"/>
        <w:rPr>
          <w:rFonts w:ascii="Calibri" w:eastAsia="Calibri" w:hAnsi="Calibri" w:cs="Calibri"/>
          <w:color w:val="000000"/>
          <w:sz w:val="22"/>
          <w:szCs w:val="22"/>
        </w:rPr>
      </w:pPr>
      <w:r>
        <w:rPr>
          <w:rFonts w:ascii="Calibri" w:eastAsia="Calibri" w:hAnsi="Calibri" w:cs="Calibri"/>
          <w:color w:val="000000"/>
          <w:sz w:val="22"/>
          <w:szCs w:val="22"/>
        </w:rPr>
        <w:t xml:space="preserve">Στον φάκελο θα αναγράφεται ευκρινώς: </w:t>
      </w:r>
    </w:p>
    <w:p w14:paraId="167B5ECF" w14:textId="77777777" w:rsidR="0050494A" w:rsidRDefault="0050494A">
      <w:pPr>
        <w:pBdr>
          <w:top w:val="nil"/>
          <w:left w:val="nil"/>
          <w:bottom w:val="nil"/>
          <w:right w:val="nil"/>
          <w:between w:val="nil"/>
        </w:pBdr>
        <w:spacing w:before="120"/>
        <w:jc w:val="both"/>
        <w:rPr>
          <w:rFonts w:ascii="Calibri" w:eastAsia="Calibri" w:hAnsi="Calibri" w:cs="Calibri"/>
          <w:color w:val="000000"/>
          <w:sz w:val="22"/>
          <w:szCs w:val="22"/>
        </w:rPr>
      </w:pPr>
    </w:p>
    <w:p w14:paraId="15F0E9EB" w14:textId="77777777" w:rsidR="0050494A" w:rsidRDefault="007E256E">
      <w:pPr>
        <w:pBdr>
          <w:top w:val="nil"/>
          <w:left w:val="nil"/>
          <w:bottom w:val="nil"/>
          <w:right w:val="nil"/>
          <w:between w:val="nil"/>
        </w:pBdr>
        <w:spacing w:before="120"/>
        <w:jc w:val="both"/>
        <w:rPr>
          <w:rFonts w:ascii="Calibri" w:eastAsia="Calibri" w:hAnsi="Calibri" w:cs="Calibri"/>
          <w:color w:val="000000"/>
          <w:sz w:val="22"/>
          <w:szCs w:val="22"/>
        </w:rPr>
      </w:pPr>
      <w:r>
        <w:rPr>
          <w:rFonts w:ascii="Calibri" w:eastAsia="Calibri" w:hAnsi="Calibri" w:cs="Calibri"/>
          <w:color w:val="000000"/>
          <w:sz w:val="22"/>
          <w:szCs w:val="22"/>
        </w:rPr>
        <w:t xml:space="preserve">           Προτιμώμενος τρόπος ειδοποίησης:</w:t>
      </w:r>
    </w:p>
    <w:p w14:paraId="564A911F" w14:textId="77777777" w:rsidR="0050494A" w:rsidRDefault="007E256E" w:rsidP="00122533">
      <w:pPr>
        <w:numPr>
          <w:ilvl w:val="0"/>
          <w:numId w:val="31"/>
        </w:numPr>
        <w:pBdr>
          <w:top w:val="nil"/>
          <w:left w:val="nil"/>
          <w:bottom w:val="nil"/>
          <w:right w:val="nil"/>
          <w:between w:val="nil"/>
        </w:pBdr>
        <w:spacing w:before="120"/>
        <w:jc w:val="both"/>
        <w:rPr>
          <w:rFonts w:ascii="Calibri" w:eastAsia="Calibri" w:hAnsi="Calibri" w:cs="Calibri"/>
          <w:color w:val="000000"/>
          <w:sz w:val="22"/>
          <w:szCs w:val="22"/>
        </w:rPr>
      </w:pPr>
      <w:r>
        <w:rPr>
          <w:rFonts w:ascii="Calibri" w:eastAsia="Calibri" w:hAnsi="Calibri" w:cs="Calibri"/>
          <w:color w:val="000000"/>
          <w:sz w:val="22"/>
          <w:szCs w:val="22"/>
        </w:rPr>
        <w:t xml:space="preserve">Τηλεφωνικά: </w:t>
      </w:r>
      <w:proofErr w:type="spellStart"/>
      <w:r>
        <w:rPr>
          <w:rFonts w:ascii="Calibri" w:eastAsia="Calibri" w:hAnsi="Calibri" w:cs="Calibri"/>
          <w:color w:val="000000"/>
          <w:sz w:val="22"/>
          <w:szCs w:val="22"/>
        </w:rPr>
        <w:t>Aρ</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τηλ</w:t>
      </w:r>
      <w:proofErr w:type="spellEnd"/>
      <w:r>
        <w:rPr>
          <w:rFonts w:ascii="Calibri" w:eastAsia="Calibri" w:hAnsi="Calibri" w:cs="Calibri"/>
          <w:color w:val="000000"/>
          <w:sz w:val="22"/>
          <w:szCs w:val="22"/>
        </w:rPr>
        <w:t>.: ………………………….</w:t>
      </w:r>
    </w:p>
    <w:p w14:paraId="05AE274F" w14:textId="77777777" w:rsidR="0050494A" w:rsidRDefault="007E256E" w:rsidP="00122533">
      <w:pPr>
        <w:numPr>
          <w:ilvl w:val="0"/>
          <w:numId w:val="31"/>
        </w:numPr>
        <w:pBdr>
          <w:top w:val="nil"/>
          <w:left w:val="nil"/>
          <w:bottom w:val="nil"/>
          <w:right w:val="nil"/>
          <w:between w:val="nil"/>
        </w:pBdr>
        <w:spacing w:before="120"/>
        <w:jc w:val="both"/>
        <w:rPr>
          <w:rFonts w:ascii="Calibri" w:eastAsia="Calibri" w:hAnsi="Calibri" w:cs="Calibri"/>
          <w:color w:val="000000"/>
          <w:sz w:val="22"/>
          <w:szCs w:val="22"/>
        </w:rPr>
      </w:pPr>
      <w:r>
        <w:rPr>
          <w:rFonts w:ascii="Calibri" w:eastAsia="Calibri" w:hAnsi="Calibri" w:cs="Calibri"/>
          <w:color w:val="000000"/>
          <w:sz w:val="22"/>
          <w:szCs w:val="22"/>
        </w:rPr>
        <w:t xml:space="preserve"> Με ηλεκτρονικό ταχυδρομείο: E-</w:t>
      </w:r>
      <w:proofErr w:type="spellStart"/>
      <w:r>
        <w:rPr>
          <w:rFonts w:ascii="Calibri" w:eastAsia="Calibri" w:hAnsi="Calibri" w:cs="Calibri"/>
          <w:color w:val="000000"/>
          <w:sz w:val="22"/>
          <w:szCs w:val="22"/>
        </w:rPr>
        <w:t>mail</w:t>
      </w:r>
      <w:proofErr w:type="spellEnd"/>
      <w:r>
        <w:rPr>
          <w:rFonts w:ascii="Calibri" w:eastAsia="Calibri" w:hAnsi="Calibri" w:cs="Calibri"/>
          <w:color w:val="000000"/>
          <w:sz w:val="22"/>
          <w:szCs w:val="22"/>
        </w:rPr>
        <w:t>: ……………………….</w:t>
      </w:r>
    </w:p>
    <w:p w14:paraId="0526BB66" w14:textId="77777777" w:rsidR="0050494A" w:rsidRDefault="007E256E">
      <w:pPr>
        <w:pBdr>
          <w:top w:val="nil"/>
          <w:left w:val="nil"/>
          <w:bottom w:val="nil"/>
          <w:right w:val="nil"/>
          <w:between w:val="nil"/>
        </w:pBdr>
        <w:tabs>
          <w:tab w:val="left" w:pos="-5850"/>
        </w:tabs>
        <w:spacing w:before="120" w:after="120"/>
        <w:jc w:val="both"/>
        <w:rPr>
          <w:rFonts w:ascii="Calibri" w:eastAsia="Calibri" w:hAnsi="Calibri" w:cs="Calibri"/>
          <w:color w:val="000000"/>
          <w:sz w:val="22"/>
          <w:szCs w:val="22"/>
        </w:rPr>
      </w:pPr>
      <w:r>
        <w:rPr>
          <w:rFonts w:ascii="Calibri" w:eastAsia="Calibri" w:hAnsi="Calibri" w:cs="Calibri"/>
          <w:color w:val="000000"/>
          <w:sz w:val="22"/>
          <w:szCs w:val="22"/>
        </w:rPr>
        <w:t xml:space="preserve"> Ο «ΚΥΡΙΟΣ ΦΑΚΕΛΟΣ» θα περιέχει τρεις χωριστούς σφραγισμένους φακέλους με τις εξής ενδείξεις: </w:t>
      </w:r>
    </w:p>
    <w:p w14:paraId="39EFE649" w14:textId="77777777" w:rsidR="0050494A" w:rsidRDefault="0050494A">
      <w:pPr>
        <w:pBdr>
          <w:top w:val="nil"/>
          <w:left w:val="nil"/>
          <w:bottom w:val="nil"/>
          <w:right w:val="nil"/>
          <w:between w:val="nil"/>
        </w:pBdr>
        <w:tabs>
          <w:tab w:val="left" w:pos="-5850"/>
        </w:tabs>
        <w:spacing w:before="120" w:after="120"/>
        <w:jc w:val="both"/>
        <w:rPr>
          <w:rFonts w:ascii="Calibri" w:eastAsia="Calibri" w:hAnsi="Calibri" w:cs="Calibri"/>
          <w:color w:val="000000"/>
          <w:sz w:val="22"/>
          <w:szCs w:val="22"/>
        </w:rPr>
      </w:pPr>
    </w:p>
    <w:p w14:paraId="43625B22" w14:textId="77777777" w:rsidR="0050494A" w:rsidRDefault="007E256E">
      <w:pPr>
        <w:pBdr>
          <w:top w:val="nil"/>
          <w:left w:val="nil"/>
          <w:bottom w:val="nil"/>
          <w:right w:val="nil"/>
          <w:between w:val="nil"/>
        </w:pBdr>
        <w:tabs>
          <w:tab w:val="left" w:pos="-5850"/>
        </w:tabs>
        <w:spacing w:before="120" w:after="120"/>
        <w:ind w:left="283"/>
        <w:jc w:val="both"/>
        <w:rPr>
          <w:rFonts w:ascii="Calibri" w:eastAsia="Calibri" w:hAnsi="Calibri" w:cs="Calibri"/>
          <w:b/>
          <w:color w:val="000000"/>
          <w:sz w:val="22"/>
          <w:szCs w:val="22"/>
        </w:rPr>
      </w:pPr>
      <w:r>
        <w:rPr>
          <w:rFonts w:ascii="Calibri" w:eastAsia="Calibri" w:hAnsi="Calibri" w:cs="Calibri"/>
          <w:b/>
          <w:color w:val="000000"/>
          <w:sz w:val="22"/>
          <w:szCs w:val="22"/>
        </w:rPr>
        <w:t>Α.</w:t>
      </w:r>
      <w:r>
        <w:rPr>
          <w:rFonts w:ascii="Calibri" w:eastAsia="Calibri" w:hAnsi="Calibri" w:cs="Calibri"/>
          <w:color w:val="000000"/>
          <w:sz w:val="22"/>
          <w:szCs w:val="22"/>
        </w:rPr>
        <w:t xml:space="preserve">  «ΔΙΚΑΙΟΛΟΓΗΤΙΚΑ ΣΥΜΜΕΤΟΧΗΣ</w:t>
      </w:r>
      <w:r>
        <w:rPr>
          <w:rFonts w:ascii="Calibri" w:eastAsia="Calibri" w:hAnsi="Calibri" w:cs="Calibri"/>
          <w:b/>
          <w:color w:val="000000"/>
          <w:sz w:val="22"/>
          <w:szCs w:val="22"/>
        </w:rPr>
        <w:t>»</w:t>
      </w:r>
      <w:r>
        <w:rPr>
          <w:rFonts w:ascii="Calibri" w:eastAsia="Calibri" w:hAnsi="Calibri" w:cs="Calibri"/>
          <w:color w:val="000000"/>
          <w:sz w:val="22"/>
          <w:szCs w:val="22"/>
        </w:rPr>
        <w:t xml:space="preserve">, </w:t>
      </w:r>
    </w:p>
    <w:p w14:paraId="2F4EEE4F" w14:textId="77777777" w:rsidR="0050494A" w:rsidRDefault="007E256E">
      <w:pPr>
        <w:pBdr>
          <w:top w:val="nil"/>
          <w:left w:val="nil"/>
          <w:bottom w:val="nil"/>
          <w:right w:val="nil"/>
          <w:between w:val="nil"/>
        </w:pBdr>
        <w:tabs>
          <w:tab w:val="left" w:pos="-5850"/>
        </w:tabs>
        <w:spacing w:before="120" w:after="120"/>
        <w:ind w:left="283"/>
        <w:jc w:val="both"/>
        <w:rPr>
          <w:rFonts w:ascii="Calibri" w:eastAsia="Calibri" w:hAnsi="Calibri" w:cs="Calibri"/>
          <w:b/>
          <w:color w:val="000000"/>
          <w:sz w:val="22"/>
          <w:szCs w:val="22"/>
        </w:rPr>
      </w:pPr>
      <w:r>
        <w:rPr>
          <w:rFonts w:ascii="Calibri" w:eastAsia="Calibri" w:hAnsi="Calibri" w:cs="Calibri"/>
          <w:b/>
          <w:color w:val="000000"/>
          <w:sz w:val="22"/>
          <w:szCs w:val="22"/>
        </w:rPr>
        <w:t>Β.</w:t>
      </w:r>
      <w:r>
        <w:rPr>
          <w:rFonts w:ascii="Calibri" w:eastAsia="Calibri" w:hAnsi="Calibri" w:cs="Calibri"/>
          <w:color w:val="000000"/>
          <w:sz w:val="22"/>
          <w:szCs w:val="22"/>
        </w:rPr>
        <w:t xml:space="preserve"> «ΛΟΙΠΑ ΔΙΚΑΙΟΛΟΓΗΤΙΚΑ ΣΥΜΜΕΤΟΧΗΣ</w:t>
      </w:r>
      <w:r>
        <w:rPr>
          <w:rFonts w:ascii="Calibri" w:eastAsia="Calibri" w:hAnsi="Calibri" w:cs="Calibri"/>
          <w:b/>
          <w:color w:val="000000"/>
          <w:sz w:val="22"/>
          <w:szCs w:val="22"/>
        </w:rPr>
        <w:t>»</w:t>
      </w:r>
      <w:r>
        <w:rPr>
          <w:rFonts w:ascii="Calibri" w:eastAsia="Calibri" w:hAnsi="Calibri" w:cs="Calibri"/>
          <w:color w:val="000000"/>
          <w:sz w:val="22"/>
          <w:szCs w:val="22"/>
        </w:rPr>
        <w:t xml:space="preserve">  και </w:t>
      </w:r>
    </w:p>
    <w:p w14:paraId="02192711" w14:textId="77777777" w:rsidR="0050494A" w:rsidRDefault="007E256E">
      <w:pPr>
        <w:pBdr>
          <w:top w:val="nil"/>
          <w:left w:val="nil"/>
          <w:bottom w:val="nil"/>
          <w:right w:val="nil"/>
          <w:between w:val="nil"/>
        </w:pBdr>
        <w:tabs>
          <w:tab w:val="left" w:pos="-5850"/>
        </w:tabs>
        <w:spacing w:before="120" w:after="120"/>
        <w:ind w:left="283"/>
        <w:jc w:val="both"/>
        <w:rPr>
          <w:rFonts w:ascii="Calibri" w:eastAsia="Calibri" w:hAnsi="Calibri" w:cs="Calibri"/>
          <w:b/>
          <w:color w:val="000000"/>
          <w:sz w:val="22"/>
          <w:szCs w:val="22"/>
        </w:rPr>
      </w:pPr>
      <w:r>
        <w:rPr>
          <w:rFonts w:ascii="Calibri" w:eastAsia="Calibri" w:hAnsi="Calibri" w:cs="Calibri"/>
          <w:b/>
          <w:color w:val="000000"/>
          <w:sz w:val="22"/>
          <w:szCs w:val="22"/>
        </w:rPr>
        <w:t>Γ.</w:t>
      </w:r>
      <w:r>
        <w:rPr>
          <w:rFonts w:ascii="Calibri" w:eastAsia="Calibri" w:hAnsi="Calibri" w:cs="Calibri"/>
          <w:color w:val="000000"/>
          <w:sz w:val="22"/>
          <w:szCs w:val="22"/>
        </w:rPr>
        <w:t xml:space="preserve">  «ΟΙΚΟΝΟΜΙΚΗ ΠΡΟΣΦΟΡΑ</w:t>
      </w:r>
      <w:r>
        <w:rPr>
          <w:rFonts w:ascii="Calibri" w:eastAsia="Calibri" w:hAnsi="Calibri" w:cs="Calibri"/>
          <w:b/>
          <w:color w:val="000000"/>
          <w:sz w:val="22"/>
          <w:szCs w:val="22"/>
        </w:rPr>
        <w:t xml:space="preserve">» </w:t>
      </w:r>
    </w:p>
    <w:p w14:paraId="19FC6CE7" w14:textId="77777777" w:rsidR="0050494A" w:rsidRDefault="0050494A">
      <w:pPr>
        <w:pBdr>
          <w:top w:val="nil"/>
          <w:left w:val="nil"/>
          <w:bottom w:val="nil"/>
          <w:right w:val="nil"/>
          <w:between w:val="nil"/>
        </w:pBdr>
        <w:tabs>
          <w:tab w:val="left" w:pos="-5850"/>
        </w:tabs>
        <w:spacing w:before="120" w:after="120"/>
        <w:ind w:left="283"/>
        <w:jc w:val="both"/>
        <w:rPr>
          <w:rFonts w:ascii="Calibri" w:eastAsia="Calibri" w:hAnsi="Calibri" w:cs="Calibri"/>
          <w:b/>
          <w:color w:val="000000"/>
          <w:sz w:val="22"/>
          <w:szCs w:val="22"/>
        </w:rPr>
      </w:pPr>
    </w:p>
    <w:p w14:paraId="03EA9677" w14:textId="77777777" w:rsidR="0050494A" w:rsidRDefault="007E256E">
      <w:pPr>
        <w:pBdr>
          <w:top w:val="nil"/>
          <w:left w:val="nil"/>
          <w:bottom w:val="nil"/>
          <w:right w:val="nil"/>
          <w:between w:val="nil"/>
        </w:pBdr>
        <w:tabs>
          <w:tab w:val="left" w:pos="-5850"/>
        </w:tabs>
        <w:spacing w:before="120" w:after="120"/>
        <w:jc w:val="both"/>
        <w:rPr>
          <w:rFonts w:ascii="Calibri" w:eastAsia="Calibri" w:hAnsi="Calibri" w:cs="Calibri"/>
          <w:color w:val="000000"/>
          <w:sz w:val="22"/>
          <w:szCs w:val="22"/>
        </w:rPr>
      </w:pPr>
      <w:r>
        <w:rPr>
          <w:rFonts w:ascii="Calibri" w:eastAsia="Calibri" w:hAnsi="Calibri" w:cs="Calibri"/>
          <w:b/>
          <w:color w:val="000000"/>
          <w:sz w:val="22"/>
          <w:szCs w:val="22"/>
          <w:u w:val="single"/>
        </w:rPr>
        <w:t>Α. «ΔΙΚΑΙΟΛΟΓΗΤΙΚΑ ΣΥΜΜΕΤΟΧΗΣ»</w:t>
      </w:r>
    </w:p>
    <w:p w14:paraId="599B14B7" w14:textId="77777777" w:rsidR="0050494A" w:rsidRDefault="007E256E">
      <w:pPr>
        <w:pBdr>
          <w:top w:val="nil"/>
          <w:left w:val="nil"/>
          <w:bottom w:val="nil"/>
          <w:right w:val="nil"/>
          <w:between w:val="nil"/>
        </w:pBdr>
        <w:tabs>
          <w:tab w:val="left" w:pos="-5850"/>
        </w:tabs>
        <w:spacing w:before="120" w:after="120"/>
        <w:jc w:val="both"/>
        <w:rPr>
          <w:rFonts w:ascii="Calibri" w:eastAsia="Calibri" w:hAnsi="Calibri" w:cs="Calibri"/>
          <w:b/>
          <w:color w:val="000000"/>
          <w:sz w:val="22"/>
          <w:szCs w:val="22"/>
          <w:u w:val="single"/>
        </w:rPr>
      </w:pPr>
      <w:r>
        <w:rPr>
          <w:rFonts w:ascii="Calibri" w:eastAsia="Calibri" w:hAnsi="Calibri" w:cs="Calibri"/>
          <w:color w:val="000000"/>
          <w:sz w:val="22"/>
          <w:szCs w:val="22"/>
        </w:rPr>
        <w:t xml:space="preserve">Ο κάθε διαγωνιζόμενος οφείλει, επί ποινή αποκλεισμού, να προσκομίσει μέσα στον </w:t>
      </w:r>
      <w:r>
        <w:rPr>
          <w:rFonts w:ascii="Calibri" w:eastAsia="Calibri" w:hAnsi="Calibri" w:cs="Calibri"/>
          <w:b/>
          <w:color w:val="000000"/>
          <w:sz w:val="22"/>
          <w:szCs w:val="22"/>
        </w:rPr>
        <w:t xml:space="preserve">Φάκελο με την ένδειξη </w:t>
      </w:r>
      <w:r>
        <w:rPr>
          <w:rFonts w:ascii="Calibri" w:eastAsia="Calibri" w:hAnsi="Calibri" w:cs="Calibri"/>
          <w:color w:val="000000"/>
          <w:sz w:val="22"/>
          <w:szCs w:val="22"/>
        </w:rPr>
        <w:t>«ΔΙΚΑΙΟΛΟΓΗΤΙΚΑ ΣΥΜΜΕΤΟΧΗΣ</w:t>
      </w:r>
      <w:r>
        <w:rPr>
          <w:rFonts w:ascii="Calibri" w:eastAsia="Calibri" w:hAnsi="Calibri" w:cs="Calibri"/>
          <w:b/>
          <w:color w:val="000000"/>
          <w:sz w:val="22"/>
          <w:szCs w:val="22"/>
        </w:rPr>
        <w:t>»</w:t>
      </w:r>
      <w:r>
        <w:rPr>
          <w:rFonts w:ascii="Calibri" w:eastAsia="Calibri" w:hAnsi="Calibri" w:cs="Calibri"/>
          <w:color w:val="000000"/>
          <w:sz w:val="22"/>
          <w:szCs w:val="22"/>
        </w:rPr>
        <w:t>,  τα ακόλουθα δικαιολογητικά συμμετοχής:</w:t>
      </w:r>
    </w:p>
    <w:p w14:paraId="2D76A73E" w14:textId="77777777" w:rsidR="0050494A" w:rsidRDefault="007E256E" w:rsidP="00122533">
      <w:pPr>
        <w:numPr>
          <w:ilvl w:val="1"/>
          <w:numId w:val="34"/>
        </w:numPr>
        <w:pBdr>
          <w:top w:val="nil"/>
          <w:left w:val="nil"/>
          <w:bottom w:val="nil"/>
          <w:right w:val="nil"/>
          <w:between w:val="nil"/>
        </w:pBdr>
        <w:spacing w:before="120"/>
        <w:jc w:val="both"/>
        <w:rPr>
          <w:rFonts w:ascii="Calibri" w:eastAsia="Calibri" w:hAnsi="Calibri" w:cs="Calibri"/>
          <w:color w:val="000000"/>
          <w:sz w:val="22"/>
          <w:szCs w:val="22"/>
        </w:rPr>
      </w:pPr>
      <w:r>
        <w:rPr>
          <w:rFonts w:ascii="Calibri" w:eastAsia="Calibri" w:hAnsi="Calibri" w:cs="Calibri"/>
          <w:b/>
          <w:color w:val="000000"/>
          <w:sz w:val="22"/>
          <w:szCs w:val="22"/>
          <w:u w:val="single"/>
        </w:rPr>
        <w:t xml:space="preserve">Παραστατικό εκπροσώπησης </w:t>
      </w:r>
    </w:p>
    <w:p w14:paraId="3BFACB8B" w14:textId="22BEBD02" w:rsidR="0050494A" w:rsidRDefault="007E256E">
      <w:pPr>
        <w:pBdr>
          <w:top w:val="nil"/>
          <w:left w:val="nil"/>
          <w:bottom w:val="nil"/>
          <w:right w:val="nil"/>
          <w:between w:val="nil"/>
        </w:pBdr>
        <w:spacing w:before="120"/>
        <w:ind w:left="567"/>
        <w:jc w:val="both"/>
        <w:rPr>
          <w:rFonts w:ascii="Calibri" w:eastAsia="Calibri" w:hAnsi="Calibri" w:cs="Calibri"/>
          <w:b/>
          <w:color w:val="000000"/>
          <w:sz w:val="22"/>
          <w:szCs w:val="22"/>
          <w:u w:val="single"/>
        </w:rPr>
      </w:pPr>
      <w:r>
        <w:rPr>
          <w:rFonts w:ascii="Calibri" w:eastAsia="Calibri" w:hAnsi="Calibri" w:cs="Calibri"/>
          <w:color w:val="000000"/>
          <w:sz w:val="22"/>
          <w:szCs w:val="22"/>
        </w:rPr>
        <w:t xml:space="preserve">Αν ο υποψήφιος ανάδοχος  είναι νομικό πρόσωπο θα πρέπει να κατατεθούν όλα τα έγγραφα νομιμοποίησης αυτού και των </w:t>
      </w:r>
      <w:r w:rsidR="000D509F">
        <w:rPr>
          <w:rFonts w:ascii="Calibri" w:eastAsia="Calibri" w:hAnsi="Calibri" w:cs="Calibri"/>
          <w:color w:val="000000"/>
          <w:sz w:val="22"/>
          <w:szCs w:val="22"/>
        </w:rPr>
        <w:t>νόμιμων</w:t>
      </w:r>
      <w:r>
        <w:rPr>
          <w:rFonts w:ascii="Calibri" w:eastAsia="Calibri" w:hAnsi="Calibri" w:cs="Calibri"/>
          <w:color w:val="000000"/>
          <w:sz w:val="22"/>
          <w:szCs w:val="22"/>
        </w:rPr>
        <w:t xml:space="preserve"> εκπροσώπων. Ειδικότερα, υποβάλλεται αντίγραφο του Καταστατικού της Εταιρείας με τις τυχόν τροποποιήσεις του συνοδευόμενο από Γενικό Πιστοποιητικό του Γ.Ε.Μ.Η. (μεταβολών). Στην περίπτωση που το νομικό πρόσωπο υποχρεούται, κατά την κείμενη νομοθεσία, να δηλώνει την εκπροσώπηση και τις μεταβολές του στο ΓΕΜΗ, προσκομίζει σχετικό πιστοποιητικό ισχύουσας εκπροσώπησης, καθώς και αναλυτικό πιστοποιητικό ισχύουσας εκπροσώπησης, το οποίο πρέπει να έχει εκδοθεί έως τριάντα (30) εργάσιμες ημέρες πριν από την υποβολή του. Οι αλλοδαποί διαγωνιζόμενοι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  Εφόσον ο διαγωνιζόμενος δεν παρίσταται αυτοπροσώπως, πρέπει ο αντιπρόσωπός του να καταθέσει στην επιτροπή του διαγωνισμού εξουσιοδότηση με θεώρηση του γνησίου της υπογραφής.</w:t>
      </w:r>
    </w:p>
    <w:p w14:paraId="1F5F5B0E" w14:textId="77777777" w:rsidR="0050494A" w:rsidRDefault="007E256E" w:rsidP="00122533">
      <w:pPr>
        <w:numPr>
          <w:ilvl w:val="1"/>
          <w:numId w:val="34"/>
        </w:numPr>
        <w:pBdr>
          <w:top w:val="nil"/>
          <w:left w:val="nil"/>
          <w:bottom w:val="nil"/>
          <w:right w:val="nil"/>
          <w:between w:val="nil"/>
        </w:pBdr>
        <w:spacing w:before="120"/>
        <w:jc w:val="both"/>
        <w:rPr>
          <w:rFonts w:ascii="Calibri" w:eastAsia="Calibri" w:hAnsi="Calibri" w:cs="Calibri"/>
          <w:color w:val="000000"/>
          <w:sz w:val="22"/>
          <w:szCs w:val="22"/>
        </w:rPr>
      </w:pPr>
      <w:r>
        <w:rPr>
          <w:rFonts w:ascii="Calibri" w:eastAsia="Calibri" w:hAnsi="Calibri" w:cs="Calibri"/>
          <w:b/>
          <w:color w:val="000000"/>
          <w:sz w:val="22"/>
          <w:szCs w:val="22"/>
          <w:u w:val="single"/>
        </w:rPr>
        <w:t>Υπεύθυνη Δήλωση του Ν.1599/1986</w:t>
      </w:r>
      <w:r>
        <w:rPr>
          <w:rFonts w:ascii="Calibri" w:eastAsia="Calibri" w:hAnsi="Calibri" w:cs="Calibri"/>
          <w:color w:val="000000"/>
          <w:sz w:val="22"/>
          <w:szCs w:val="22"/>
          <w:u w:val="single"/>
        </w:rPr>
        <w:t>,</w:t>
      </w:r>
      <w:r>
        <w:rPr>
          <w:rFonts w:ascii="Calibri" w:eastAsia="Calibri" w:hAnsi="Calibri" w:cs="Calibri"/>
          <w:color w:val="000000"/>
          <w:sz w:val="22"/>
          <w:szCs w:val="22"/>
        </w:rPr>
        <w:t xml:space="preserve"> η οποία θα φέρει  βεβαίωση του γνησίου της υπογραφής  στην οποία θα αναφέρονται τα εξής</w:t>
      </w:r>
    </w:p>
    <w:p w14:paraId="2834ED79" w14:textId="77777777" w:rsidR="0050494A" w:rsidRPr="003B53A3" w:rsidRDefault="007E256E" w:rsidP="00122533">
      <w:pPr>
        <w:pStyle w:val="ad"/>
        <w:numPr>
          <w:ilvl w:val="2"/>
          <w:numId w:val="65"/>
        </w:numPr>
        <w:pBdr>
          <w:top w:val="nil"/>
          <w:left w:val="nil"/>
          <w:bottom w:val="nil"/>
          <w:right w:val="nil"/>
          <w:between w:val="nil"/>
        </w:pBdr>
        <w:spacing w:before="120"/>
        <w:jc w:val="both"/>
        <w:rPr>
          <w:rFonts w:ascii="Calibri" w:eastAsia="Calibri" w:hAnsi="Calibri" w:cs="Calibri"/>
          <w:color w:val="000000"/>
          <w:sz w:val="22"/>
          <w:szCs w:val="22"/>
        </w:rPr>
      </w:pPr>
      <w:r w:rsidRPr="003B53A3">
        <w:rPr>
          <w:rFonts w:ascii="Calibri" w:eastAsia="Calibri" w:hAnsi="Calibri" w:cs="Calibri"/>
          <w:color w:val="000000"/>
          <w:sz w:val="22"/>
          <w:szCs w:val="22"/>
        </w:rPr>
        <w:t>Θα αναγράφονται τα στοιχεία του διαγωνισμού στον οποίο συμμετέχουν καθώς και ότι έλαβαν γνώση της παρούσας  διακήρυξης και των παραρτημάτων αυτής και των όρων της, τους οποίους αποδέχονται πλήρως  και ανεπιφύλακτα στο σύνολό τους.</w:t>
      </w:r>
    </w:p>
    <w:p w14:paraId="1186F614" w14:textId="77777777" w:rsidR="0050494A" w:rsidRPr="003B53A3" w:rsidRDefault="007E256E" w:rsidP="00122533">
      <w:pPr>
        <w:pStyle w:val="ad"/>
        <w:numPr>
          <w:ilvl w:val="2"/>
          <w:numId w:val="65"/>
        </w:numPr>
        <w:pBdr>
          <w:top w:val="nil"/>
          <w:left w:val="nil"/>
          <w:bottom w:val="nil"/>
          <w:right w:val="nil"/>
          <w:between w:val="nil"/>
        </w:pBdr>
        <w:spacing w:before="120"/>
        <w:jc w:val="both"/>
        <w:rPr>
          <w:rFonts w:ascii="Calibri" w:eastAsia="Calibri" w:hAnsi="Calibri" w:cs="Calibri"/>
          <w:color w:val="000000"/>
          <w:sz w:val="22"/>
          <w:szCs w:val="22"/>
        </w:rPr>
      </w:pPr>
      <w:r w:rsidRPr="003B53A3">
        <w:rPr>
          <w:rFonts w:ascii="Calibri" w:eastAsia="Calibri" w:hAnsi="Calibri" w:cs="Calibri"/>
          <w:color w:val="000000"/>
          <w:sz w:val="22"/>
          <w:szCs w:val="22"/>
        </w:rPr>
        <w:t>ότι, αφού επισκέφθηκαν τον προς μίσθωση χώρο και έλαβαν γνώση των πραγματικών δεδομένων, τον βρήκαν κατάλληλο για τη χρήση που προορίζεται, αποδεχόμενοι αυτού χωρίς καμία επιφύλαξη.</w:t>
      </w:r>
    </w:p>
    <w:p w14:paraId="019B1CCF" w14:textId="77777777" w:rsidR="0050494A" w:rsidRPr="003B53A3" w:rsidRDefault="007E256E" w:rsidP="00122533">
      <w:pPr>
        <w:pStyle w:val="ad"/>
        <w:numPr>
          <w:ilvl w:val="2"/>
          <w:numId w:val="65"/>
        </w:numPr>
        <w:pBdr>
          <w:top w:val="nil"/>
          <w:left w:val="nil"/>
          <w:bottom w:val="nil"/>
          <w:right w:val="nil"/>
          <w:between w:val="nil"/>
        </w:pBdr>
        <w:spacing w:before="120"/>
        <w:jc w:val="both"/>
        <w:rPr>
          <w:rFonts w:ascii="Calibri" w:eastAsia="Calibri" w:hAnsi="Calibri" w:cs="Calibri"/>
          <w:color w:val="000000"/>
          <w:sz w:val="22"/>
          <w:szCs w:val="22"/>
        </w:rPr>
      </w:pPr>
      <w:r w:rsidRPr="003B53A3">
        <w:rPr>
          <w:rFonts w:ascii="Calibri" w:eastAsia="Calibri" w:hAnsi="Calibri" w:cs="Calibri"/>
          <w:color w:val="000000"/>
          <w:sz w:val="22"/>
          <w:szCs w:val="22"/>
        </w:rPr>
        <w:t>Ότι το μίσθιο θα χρησιμοποιηθεί ως Κυλικείο και μόνον και θα τηρούν τις ισχύουσες υγειονομικές διατάξεις για τη λειτουργία του.</w:t>
      </w:r>
    </w:p>
    <w:p w14:paraId="36ACE5E0" w14:textId="77777777" w:rsidR="0050494A" w:rsidRPr="003B53A3" w:rsidRDefault="007E256E" w:rsidP="00122533">
      <w:pPr>
        <w:pStyle w:val="ad"/>
        <w:numPr>
          <w:ilvl w:val="2"/>
          <w:numId w:val="65"/>
        </w:numPr>
        <w:pBdr>
          <w:top w:val="nil"/>
          <w:left w:val="nil"/>
          <w:bottom w:val="nil"/>
          <w:right w:val="nil"/>
          <w:between w:val="nil"/>
        </w:pBdr>
        <w:spacing w:before="120"/>
        <w:jc w:val="both"/>
        <w:rPr>
          <w:rFonts w:ascii="Calibri" w:eastAsia="Calibri" w:hAnsi="Calibri" w:cs="Calibri"/>
          <w:color w:val="000000"/>
          <w:sz w:val="22"/>
          <w:szCs w:val="22"/>
        </w:rPr>
      </w:pPr>
      <w:r w:rsidRPr="003B53A3">
        <w:rPr>
          <w:rFonts w:ascii="Calibri" w:eastAsia="Calibri" w:hAnsi="Calibri" w:cs="Calibri"/>
          <w:color w:val="000000"/>
          <w:sz w:val="22"/>
          <w:szCs w:val="22"/>
        </w:rPr>
        <w:t xml:space="preserve">Ότι δεν έχουν διωχθεί ή διώκονται για παραβάσεις σχετιζόμενες με τις ισχύουσες υγειονομικές και αγορανομικές διατάξεις, </w:t>
      </w:r>
    </w:p>
    <w:p w14:paraId="21FB9074" w14:textId="77777777" w:rsidR="0050494A" w:rsidRPr="003B53A3" w:rsidRDefault="007E256E" w:rsidP="00122533">
      <w:pPr>
        <w:pStyle w:val="ad"/>
        <w:numPr>
          <w:ilvl w:val="2"/>
          <w:numId w:val="65"/>
        </w:numPr>
        <w:pBdr>
          <w:top w:val="nil"/>
          <w:left w:val="nil"/>
          <w:bottom w:val="nil"/>
          <w:right w:val="nil"/>
          <w:between w:val="nil"/>
        </w:pBdr>
        <w:spacing w:before="120"/>
        <w:jc w:val="both"/>
        <w:rPr>
          <w:rFonts w:ascii="Calibri" w:eastAsia="Calibri" w:hAnsi="Calibri" w:cs="Calibri"/>
          <w:color w:val="000000"/>
          <w:sz w:val="22"/>
          <w:szCs w:val="22"/>
        </w:rPr>
      </w:pPr>
      <w:r w:rsidRPr="003B53A3">
        <w:rPr>
          <w:rFonts w:ascii="Calibri" w:eastAsia="Calibri" w:hAnsi="Calibri" w:cs="Calibri"/>
          <w:color w:val="000000"/>
          <w:sz w:val="22"/>
          <w:szCs w:val="22"/>
        </w:rPr>
        <w:t xml:space="preserve">Ότι δεν έχουν κινηθεί εναντίον τους από το Δημόσιο ή άλλα Ν.Π.Δ.Δ., Ν.Π.ΙΔ., Ο.Τ.Α. κ.λπ. διαδικασίες ενώπιον δικαστηρίων ή και εξωδίκως  για παράβαση συμβατικών όρων για εκμεταλλεύσεις </w:t>
      </w:r>
      <w:r w:rsidRPr="003B53A3">
        <w:rPr>
          <w:rFonts w:ascii="Calibri" w:eastAsia="Calibri" w:hAnsi="Calibri" w:cs="Calibri"/>
          <w:color w:val="000000"/>
          <w:sz w:val="22"/>
          <w:szCs w:val="22"/>
        </w:rPr>
        <w:lastRenderedPageBreak/>
        <w:t>οποιασδήποτε μορφής που είχαν αναλάβει κατόπιν διαγωνισμού ή τους είχαν ανατεθεί.</w:t>
      </w:r>
    </w:p>
    <w:p w14:paraId="4AE17B6C" w14:textId="77777777" w:rsidR="0050494A" w:rsidRPr="003B53A3" w:rsidRDefault="007E256E" w:rsidP="00122533">
      <w:pPr>
        <w:pStyle w:val="ad"/>
        <w:numPr>
          <w:ilvl w:val="2"/>
          <w:numId w:val="65"/>
        </w:numPr>
        <w:pBdr>
          <w:top w:val="nil"/>
          <w:left w:val="nil"/>
          <w:bottom w:val="nil"/>
          <w:right w:val="nil"/>
          <w:between w:val="nil"/>
        </w:pBdr>
        <w:spacing w:before="120"/>
        <w:jc w:val="both"/>
        <w:rPr>
          <w:rFonts w:ascii="Calibri" w:eastAsia="Calibri" w:hAnsi="Calibri" w:cs="Calibri"/>
          <w:color w:val="000000"/>
          <w:sz w:val="22"/>
          <w:szCs w:val="22"/>
        </w:rPr>
      </w:pPr>
      <w:r w:rsidRPr="003B53A3">
        <w:rPr>
          <w:rFonts w:ascii="Calibri" w:eastAsia="Calibri" w:hAnsi="Calibri" w:cs="Calibri"/>
          <w:color w:val="000000"/>
          <w:sz w:val="22"/>
          <w:szCs w:val="22"/>
        </w:rPr>
        <w:t>Ότι δε βρέθηκαν ή βρίσκονται σε αντιδικία με την ΕΑΔΠ/Γ.Π.Α. και το Γ.Π.Α.</w:t>
      </w:r>
    </w:p>
    <w:p w14:paraId="4748AA70" w14:textId="77777777" w:rsidR="0050494A" w:rsidRPr="003B53A3" w:rsidRDefault="007E256E" w:rsidP="00122533">
      <w:pPr>
        <w:pStyle w:val="ad"/>
        <w:numPr>
          <w:ilvl w:val="2"/>
          <w:numId w:val="65"/>
        </w:numPr>
        <w:pBdr>
          <w:top w:val="nil"/>
          <w:left w:val="nil"/>
          <w:bottom w:val="nil"/>
          <w:right w:val="nil"/>
          <w:between w:val="nil"/>
        </w:pBdr>
        <w:spacing w:before="120"/>
        <w:jc w:val="both"/>
        <w:rPr>
          <w:rFonts w:ascii="Calibri" w:eastAsia="Calibri" w:hAnsi="Calibri" w:cs="Calibri"/>
          <w:color w:val="000000"/>
          <w:sz w:val="22"/>
          <w:szCs w:val="22"/>
        </w:rPr>
      </w:pPr>
      <w:r w:rsidRPr="003B53A3">
        <w:rPr>
          <w:rFonts w:ascii="Calibri" w:eastAsia="Calibri" w:hAnsi="Calibri" w:cs="Calibri"/>
          <w:color w:val="000000"/>
          <w:sz w:val="22"/>
          <w:szCs w:val="22"/>
        </w:rPr>
        <w:t>Ότι θα διαθέτουν τα είδη κυλικείου στις τιμές που αναγράφονται στη στήλη «προσφερόμενη τιμή» του Πίνακα 1 του Παραρτήματος Ι και ότι δεσμεύονται ρητά και ανεπιφύλακτα ως προς την υιοθέτηση των τιμών του εν λόγω πίνακα, όπως αυτοί θα συμπληρωθούν από τους ιδίους.</w:t>
      </w:r>
    </w:p>
    <w:p w14:paraId="49BF5A1C" w14:textId="77777777" w:rsidR="0050494A" w:rsidRPr="003B53A3" w:rsidRDefault="007E256E" w:rsidP="00122533">
      <w:pPr>
        <w:pStyle w:val="ad"/>
        <w:numPr>
          <w:ilvl w:val="2"/>
          <w:numId w:val="65"/>
        </w:numPr>
        <w:pBdr>
          <w:top w:val="nil"/>
          <w:left w:val="nil"/>
          <w:bottom w:val="nil"/>
          <w:right w:val="nil"/>
          <w:between w:val="nil"/>
        </w:pBdr>
        <w:spacing w:before="120"/>
        <w:jc w:val="both"/>
        <w:rPr>
          <w:rFonts w:ascii="Calibri" w:eastAsia="Calibri" w:hAnsi="Calibri" w:cs="Calibri"/>
          <w:color w:val="000000"/>
          <w:sz w:val="22"/>
          <w:szCs w:val="22"/>
        </w:rPr>
      </w:pPr>
      <w:r w:rsidRPr="003B53A3">
        <w:rPr>
          <w:rFonts w:ascii="Calibri" w:eastAsia="Calibri" w:hAnsi="Calibri" w:cs="Calibri"/>
          <w:color w:val="000000"/>
          <w:sz w:val="22"/>
          <w:szCs w:val="22"/>
        </w:rPr>
        <w:t>Ότι δεν έχουν αποκλεισθεί από διαγωνισμούς του Δημοσίου ή ΝΠΔΔ</w:t>
      </w:r>
    </w:p>
    <w:p w14:paraId="4CF0D2B1" w14:textId="77777777" w:rsidR="0050494A" w:rsidRPr="003B53A3" w:rsidRDefault="007E256E" w:rsidP="00122533">
      <w:pPr>
        <w:pStyle w:val="ad"/>
        <w:numPr>
          <w:ilvl w:val="2"/>
          <w:numId w:val="65"/>
        </w:numPr>
        <w:pBdr>
          <w:top w:val="nil"/>
          <w:left w:val="nil"/>
          <w:bottom w:val="nil"/>
          <w:right w:val="nil"/>
          <w:between w:val="nil"/>
        </w:pBdr>
        <w:spacing w:before="120"/>
        <w:jc w:val="both"/>
        <w:rPr>
          <w:rFonts w:ascii="Calibri" w:eastAsia="Calibri" w:hAnsi="Calibri" w:cs="Calibri"/>
          <w:color w:val="000000"/>
          <w:sz w:val="22"/>
          <w:szCs w:val="22"/>
        </w:rPr>
      </w:pPr>
      <w:r w:rsidRPr="003B53A3">
        <w:rPr>
          <w:rFonts w:ascii="Calibri" w:eastAsia="Calibri" w:hAnsi="Calibri" w:cs="Calibri"/>
          <w:color w:val="000000"/>
          <w:sz w:val="22"/>
          <w:szCs w:val="22"/>
        </w:rPr>
        <w:t>Ότι δε συντρέχει στο πρόσωπό τους κάποιος λόγος αποκλεισμού, από τον παρόντα διαγωνισμό, σύμφωνα με τις προβλέψεις αυτού.</w:t>
      </w:r>
    </w:p>
    <w:p w14:paraId="4DCFA711" w14:textId="77777777" w:rsidR="0050494A" w:rsidRPr="003B53A3" w:rsidRDefault="007E256E" w:rsidP="00122533">
      <w:pPr>
        <w:pStyle w:val="ad"/>
        <w:numPr>
          <w:ilvl w:val="2"/>
          <w:numId w:val="65"/>
        </w:numPr>
        <w:pBdr>
          <w:top w:val="nil"/>
          <w:left w:val="nil"/>
          <w:bottom w:val="nil"/>
          <w:right w:val="nil"/>
          <w:between w:val="nil"/>
        </w:pBdr>
        <w:spacing w:before="120"/>
        <w:jc w:val="both"/>
        <w:rPr>
          <w:rFonts w:ascii="Calibri" w:eastAsia="Calibri" w:hAnsi="Calibri" w:cs="Calibri"/>
          <w:color w:val="000000"/>
          <w:sz w:val="22"/>
          <w:szCs w:val="22"/>
        </w:rPr>
      </w:pPr>
      <w:r w:rsidRPr="003B53A3">
        <w:rPr>
          <w:rFonts w:ascii="Calibri" w:eastAsia="Calibri" w:hAnsi="Calibri" w:cs="Calibri"/>
          <w:color w:val="000000"/>
          <w:sz w:val="22"/>
          <w:szCs w:val="22"/>
        </w:rPr>
        <w:t>Την ακριβή διεύθυνση της κατοικίας τους ή της έδρας της επιχείρησής τους.</w:t>
      </w:r>
    </w:p>
    <w:p w14:paraId="32491E0E" w14:textId="77777777" w:rsidR="0050494A" w:rsidRDefault="0050494A">
      <w:pPr>
        <w:pBdr>
          <w:top w:val="nil"/>
          <w:left w:val="nil"/>
          <w:bottom w:val="nil"/>
          <w:right w:val="nil"/>
          <w:between w:val="nil"/>
        </w:pBdr>
        <w:spacing w:before="120"/>
        <w:jc w:val="both"/>
        <w:rPr>
          <w:rFonts w:ascii="Calibri" w:eastAsia="Calibri" w:hAnsi="Calibri" w:cs="Calibri"/>
          <w:color w:val="000000"/>
          <w:sz w:val="22"/>
          <w:szCs w:val="22"/>
        </w:rPr>
      </w:pPr>
    </w:p>
    <w:p w14:paraId="3A12C19F" w14:textId="035936F4" w:rsidR="0050494A" w:rsidRDefault="007E256E" w:rsidP="00122533">
      <w:pPr>
        <w:numPr>
          <w:ilvl w:val="1"/>
          <w:numId w:val="34"/>
        </w:numPr>
        <w:pBdr>
          <w:top w:val="nil"/>
          <w:left w:val="nil"/>
          <w:bottom w:val="nil"/>
          <w:right w:val="nil"/>
          <w:between w:val="nil"/>
        </w:pBdr>
        <w:spacing w:before="120"/>
        <w:jc w:val="both"/>
        <w:rPr>
          <w:rFonts w:ascii="Calibri" w:eastAsia="Calibri" w:hAnsi="Calibri" w:cs="Calibri"/>
          <w:b/>
          <w:color w:val="000000"/>
          <w:sz w:val="22"/>
          <w:szCs w:val="22"/>
          <w:u w:val="single"/>
        </w:rPr>
      </w:pPr>
      <w:r>
        <w:rPr>
          <w:rFonts w:ascii="Calibri" w:eastAsia="Calibri" w:hAnsi="Calibri" w:cs="Calibri"/>
          <w:b/>
          <w:color w:val="000000"/>
          <w:sz w:val="22"/>
          <w:szCs w:val="22"/>
          <w:u w:val="single"/>
        </w:rPr>
        <w:t xml:space="preserve"> Εγγύηση συμμετοχής</w:t>
      </w:r>
      <w:r>
        <w:rPr>
          <w:rFonts w:ascii="Calibri" w:eastAsia="Calibri" w:hAnsi="Calibri" w:cs="Calibri"/>
          <w:color w:val="000000"/>
          <w:sz w:val="22"/>
          <w:szCs w:val="22"/>
        </w:rPr>
        <w:t xml:space="preserve"> ποσού ίσου προς ένα (1) ελάχιστο προτεινόμενο μηνιαίο μίσθωμα, δηλαδή ποσού των </w:t>
      </w:r>
      <w:r w:rsidR="000D509F">
        <w:rPr>
          <w:rFonts w:ascii="Calibri" w:eastAsia="Calibri" w:hAnsi="Calibri" w:cs="Calibri"/>
          <w:color w:val="000000"/>
          <w:sz w:val="22"/>
          <w:szCs w:val="22"/>
        </w:rPr>
        <w:t>έξι</w:t>
      </w:r>
      <w:r>
        <w:rPr>
          <w:rFonts w:ascii="Calibri" w:eastAsia="Calibri" w:hAnsi="Calibri" w:cs="Calibri"/>
          <w:color w:val="000000"/>
          <w:sz w:val="22"/>
          <w:szCs w:val="22"/>
        </w:rPr>
        <w:t xml:space="preserve"> χιλιάδων ευρώ (</w:t>
      </w:r>
      <w:r w:rsidR="000D509F">
        <w:rPr>
          <w:rFonts w:ascii="Calibri" w:eastAsia="Calibri" w:hAnsi="Calibri" w:cs="Calibri"/>
          <w:color w:val="000000"/>
          <w:sz w:val="22"/>
          <w:szCs w:val="22"/>
        </w:rPr>
        <w:t>6</w:t>
      </w:r>
      <w:r>
        <w:rPr>
          <w:rFonts w:ascii="Calibri" w:eastAsia="Calibri" w:hAnsi="Calibri" w:cs="Calibri"/>
          <w:color w:val="000000"/>
          <w:sz w:val="22"/>
          <w:szCs w:val="22"/>
        </w:rPr>
        <w:t>.</w:t>
      </w:r>
      <w:r w:rsidR="000D509F">
        <w:rPr>
          <w:rFonts w:ascii="Calibri" w:eastAsia="Calibri" w:hAnsi="Calibri" w:cs="Calibri"/>
          <w:color w:val="000000"/>
          <w:sz w:val="22"/>
          <w:szCs w:val="22"/>
        </w:rPr>
        <w:t>0</w:t>
      </w:r>
      <w:r>
        <w:rPr>
          <w:rFonts w:ascii="Calibri" w:eastAsia="Calibri" w:hAnsi="Calibri" w:cs="Calibri"/>
          <w:color w:val="000000"/>
          <w:sz w:val="22"/>
          <w:szCs w:val="22"/>
        </w:rPr>
        <w:t>00,00 €). Για την εν λόγω εγγύηση θα κατατεθεί είτε γραμμάτιο του Ταμείου Παρακαταθηκών και Δανείων, ή εγγυητική επιστολή αναγνωρισμένης στην Ελλάδα Τράπεζας, χωρίς περιορισμένο χρόνο ισχύος (ανοικτή). Η ανωτέρω εγγύηση θα επιστραφεί στον οριστικό πλειοδότη μετά την κατάθεση της εγγύησης καλής εκτέλεσης των όρων της σύμβασης που θα υπογραφεί, στους δε λοιπούς προσφέροντες εντός πέντε ημερών από  την κατακύρωση του αποτελέσματος του διαγωνισμού.</w:t>
      </w:r>
    </w:p>
    <w:p w14:paraId="7C9AD5FD" w14:textId="77777777" w:rsidR="0050494A" w:rsidRDefault="007E256E" w:rsidP="00122533">
      <w:pPr>
        <w:numPr>
          <w:ilvl w:val="1"/>
          <w:numId w:val="34"/>
        </w:numPr>
        <w:pBdr>
          <w:top w:val="nil"/>
          <w:left w:val="nil"/>
          <w:bottom w:val="nil"/>
          <w:right w:val="nil"/>
          <w:between w:val="nil"/>
        </w:pBdr>
        <w:spacing w:before="120"/>
        <w:jc w:val="both"/>
        <w:rPr>
          <w:rFonts w:ascii="Calibri" w:eastAsia="Calibri" w:hAnsi="Calibri" w:cs="Calibri"/>
          <w:b/>
          <w:color w:val="000000"/>
          <w:sz w:val="22"/>
          <w:szCs w:val="22"/>
          <w:u w:val="single"/>
        </w:rPr>
      </w:pPr>
      <w:r>
        <w:rPr>
          <w:rFonts w:ascii="Calibri" w:eastAsia="Calibri" w:hAnsi="Calibri" w:cs="Calibri"/>
          <w:b/>
          <w:color w:val="000000"/>
          <w:sz w:val="22"/>
          <w:szCs w:val="22"/>
          <w:u w:val="single"/>
        </w:rPr>
        <w:t xml:space="preserve"> Πιστοποιητικό οικείου επιμελητηρίου</w:t>
      </w:r>
      <w:r>
        <w:rPr>
          <w:rFonts w:ascii="Calibri" w:eastAsia="Calibri" w:hAnsi="Calibri" w:cs="Calibri"/>
          <w:color w:val="000000"/>
          <w:sz w:val="22"/>
          <w:szCs w:val="22"/>
        </w:rPr>
        <w:t xml:space="preserve"> με το οποίο θα </w:t>
      </w:r>
      <w:proofErr w:type="spellStart"/>
      <w:r>
        <w:rPr>
          <w:rFonts w:ascii="Calibri" w:eastAsia="Calibri" w:hAnsi="Calibri" w:cs="Calibri"/>
          <w:color w:val="000000"/>
          <w:sz w:val="22"/>
          <w:szCs w:val="22"/>
        </w:rPr>
        <w:t>βεβαιούται</w:t>
      </w:r>
      <w:proofErr w:type="spellEnd"/>
      <w:r>
        <w:rPr>
          <w:rFonts w:ascii="Calibri" w:eastAsia="Calibri" w:hAnsi="Calibri" w:cs="Calibri"/>
          <w:color w:val="000000"/>
          <w:sz w:val="22"/>
          <w:szCs w:val="22"/>
        </w:rPr>
        <w:t xml:space="preserve"> το ειδικό αυτών επάγγελμα και η κατά το τρέχον του διαγωνισμού έτος άσκησης αυτού.</w:t>
      </w:r>
    </w:p>
    <w:p w14:paraId="5B1033F5" w14:textId="77777777" w:rsidR="0050494A" w:rsidRDefault="007E256E" w:rsidP="00122533">
      <w:pPr>
        <w:numPr>
          <w:ilvl w:val="1"/>
          <w:numId w:val="34"/>
        </w:numPr>
        <w:pBdr>
          <w:top w:val="nil"/>
          <w:left w:val="nil"/>
          <w:bottom w:val="nil"/>
          <w:right w:val="nil"/>
          <w:between w:val="nil"/>
        </w:pBdr>
        <w:spacing w:before="120"/>
        <w:jc w:val="both"/>
        <w:rPr>
          <w:rFonts w:ascii="Calibri" w:eastAsia="Calibri" w:hAnsi="Calibri" w:cs="Calibri"/>
          <w:b/>
          <w:color w:val="000000"/>
          <w:sz w:val="22"/>
          <w:szCs w:val="22"/>
          <w:u w:val="single"/>
        </w:rPr>
      </w:pPr>
      <w:r>
        <w:rPr>
          <w:rFonts w:ascii="Calibri" w:eastAsia="Calibri" w:hAnsi="Calibri" w:cs="Calibri"/>
          <w:b/>
          <w:color w:val="000000"/>
          <w:sz w:val="22"/>
          <w:szCs w:val="22"/>
          <w:u w:val="single"/>
        </w:rPr>
        <w:t>Πιστοποιητικά φορολογικής και ασφαλιστικής ενημερότητας</w:t>
      </w:r>
      <w:r>
        <w:rPr>
          <w:rFonts w:ascii="Calibri" w:eastAsia="Calibri" w:hAnsi="Calibri" w:cs="Calibri"/>
          <w:color w:val="000000"/>
          <w:sz w:val="22"/>
          <w:szCs w:val="22"/>
        </w:rPr>
        <w:t xml:space="preserve"> που ισχύουν κατά την ημέρα διενέργειας του διαγωνισμού από τα οποία να προκύπτει ότι είναι ενήμεροι ως προς τις φορολογικές και ασφαλιστικές τους υποχρεώσεις.</w:t>
      </w:r>
    </w:p>
    <w:p w14:paraId="17A63152" w14:textId="008A843C" w:rsidR="0050494A" w:rsidRDefault="007E256E" w:rsidP="00122533">
      <w:pPr>
        <w:numPr>
          <w:ilvl w:val="1"/>
          <w:numId w:val="34"/>
        </w:numPr>
        <w:pBdr>
          <w:top w:val="nil"/>
          <w:left w:val="nil"/>
          <w:bottom w:val="nil"/>
          <w:right w:val="nil"/>
          <w:between w:val="nil"/>
        </w:pBdr>
        <w:spacing w:before="120"/>
        <w:jc w:val="both"/>
        <w:rPr>
          <w:rFonts w:ascii="Calibri" w:eastAsia="Calibri" w:hAnsi="Calibri" w:cs="Calibri"/>
          <w:b/>
          <w:color w:val="000000"/>
          <w:sz w:val="22"/>
          <w:szCs w:val="22"/>
          <w:u w:val="single"/>
        </w:rPr>
      </w:pPr>
      <w:r>
        <w:rPr>
          <w:rFonts w:ascii="Calibri" w:eastAsia="Calibri" w:hAnsi="Calibri" w:cs="Calibri"/>
          <w:b/>
          <w:color w:val="000000"/>
          <w:sz w:val="22"/>
          <w:szCs w:val="22"/>
          <w:u w:val="single"/>
        </w:rPr>
        <w:t xml:space="preserve"> Απόσπασμα ποινικού μητρώου</w:t>
      </w:r>
      <w:r>
        <w:rPr>
          <w:rFonts w:ascii="Calibri" w:eastAsia="Calibri" w:hAnsi="Calibri" w:cs="Calibri"/>
          <w:color w:val="000000"/>
          <w:sz w:val="22"/>
          <w:szCs w:val="22"/>
        </w:rPr>
        <w:t xml:space="preserve"> που εκδόθηκε εντός του τελευταίου τριμήνου διενέργειας του διαγωνισμού, εφόσον πρόκειται να φυσικά πρόσωπα. Για τα νομικά πρόσωπα απόσπασμα ποινικού μητρώου των </w:t>
      </w:r>
      <w:r w:rsidR="000D509F">
        <w:rPr>
          <w:rFonts w:ascii="Calibri" w:eastAsia="Calibri" w:hAnsi="Calibri" w:cs="Calibri"/>
          <w:color w:val="000000"/>
          <w:sz w:val="22"/>
          <w:szCs w:val="22"/>
        </w:rPr>
        <w:t>νόμιμων</w:t>
      </w:r>
      <w:r>
        <w:rPr>
          <w:rFonts w:ascii="Calibri" w:eastAsia="Calibri" w:hAnsi="Calibri" w:cs="Calibri"/>
          <w:color w:val="000000"/>
          <w:sz w:val="22"/>
          <w:szCs w:val="22"/>
        </w:rPr>
        <w:t xml:space="preserve"> εκπροσώπων τους. Για τις Ο.Ε. απαιτείται απόσπασμα ποινικού μητρώου των </w:t>
      </w:r>
      <w:proofErr w:type="spellStart"/>
      <w:r>
        <w:rPr>
          <w:rFonts w:ascii="Calibri" w:eastAsia="Calibri" w:hAnsi="Calibri" w:cs="Calibri"/>
          <w:color w:val="000000"/>
          <w:sz w:val="22"/>
          <w:szCs w:val="22"/>
        </w:rPr>
        <w:t>ομορρύθμων</w:t>
      </w:r>
      <w:proofErr w:type="spellEnd"/>
      <w:r>
        <w:rPr>
          <w:rFonts w:ascii="Calibri" w:eastAsia="Calibri" w:hAnsi="Calibri" w:cs="Calibri"/>
          <w:color w:val="000000"/>
          <w:sz w:val="22"/>
          <w:szCs w:val="22"/>
        </w:rPr>
        <w:t xml:space="preserve"> εταίρων τους, ενώ για τις εταιρείες Α.Ε. και Ε.Π.Ε. απόσπασμα ποινικού μητρώου των </w:t>
      </w:r>
      <w:r w:rsidR="000D509F">
        <w:rPr>
          <w:rFonts w:ascii="Calibri" w:eastAsia="Calibri" w:hAnsi="Calibri" w:cs="Calibri"/>
          <w:color w:val="000000"/>
          <w:sz w:val="22"/>
          <w:szCs w:val="22"/>
        </w:rPr>
        <w:t>νόμιμων</w:t>
      </w:r>
      <w:r>
        <w:rPr>
          <w:rFonts w:ascii="Calibri" w:eastAsia="Calibri" w:hAnsi="Calibri" w:cs="Calibri"/>
          <w:color w:val="000000"/>
          <w:sz w:val="22"/>
          <w:szCs w:val="22"/>
        </w:rPr>
        <w:t xml:space="preserve"> εκπροσώπων τους.</w:t>
      </w:r>
    </w:p>
    <w:p w14:paraId="5DBEDF2B" w14:textId="77777777" w:rsidR="0050494A" w:rsidRDefault="007E256E" w:rsidP="00122533">
      <w:pPr>
        <w:numPr>
          <w:ilvl w:val="1"/>
          <w:numId w:val="34"/>
        </w:numPr>
        <w:pBdr>
          <w:top w:val="nil"/>
          <w:left w:val="nil"/>
          <w:bottom w:val="nil"/>
          <w:right w:val="nil"/>
          <w:between w:val="nil"/>
        </w:pBdr>
        <w:spacing w:before="120"/>
        <w:jc w:val="both"/>
        <w:rPr>
          <w:rFonts w:ascii="Calibri" w:eastAsia="Calibri" w:hAnsi="Calibri" w:cs="Calibri"/>
          <w:color w:val="000000"/>
          <w:sz w:val="22"/>
          <w:szCs w:val="22"/>
        </w:rPr>
      </w:pPr>
      <w:r>
        <w:rPr>
          <w:rFonts w:ascii="Calibri" w:eastAsia="Calibri" w:hAnsi="Calibri" w:cs="Calibri"/>
          <w:b/>
          <w:color w:val="000000"/>
          <w:sz w:val="22"/>
          <w:szCs w:val="22"/>
          <w:u w:val="single"/>
        </w:rPr>
        <w:t>Πιστοποιητικά αρμόδιας δικαστικής ή διοικητικής αρχής</w:t>
      </w:r>
      <w:r>
        <w:rPr>
          <w:rFonts w:ascii="Calibri" w:eastAsia="Calibri" w:hAnsi="Calibri" w:cs="Calibri"/>
          <w:color w:val="000000"/>
          <w:sz w:val="22"/>
          <w:szCs w:val="22"/>
        </w:rPr>
        <w:t xml:space="preserve"> του τελευταίου εξαμήνου, από τα οποία να προκύπτει ότι:</w:t>
      </w:r>
    </w:p>
    <w:p w14:paraId="7E84604A" w14:textId="77777777" w:rsidR="0050494A" w:rsidRDefault="007E256E" w:rsidP="00122533">
      <w:pPr>
        <w:numPr>
          <w:ilvl w:val="2"/>
          <w:numId w:val="34"/>
        </w:numPr>
        <w:pBdr>
          <w:top w:val="nil"/>
          <w:left w:val="nil"/>
          <w:bottom w:val="nil"/>
          <w:right w:val="nil"/>
          <w:between w:val="nil"/>
        </w:pBdr>
        <w:spacing w:before="120"/>
        <w:jc w:val="both"/>
        <w:rPr>
          <w:rFonts w:ascii="Calibri" w:eastAsia="Calibri" w:hAnsi="Calibri" w:cs="Calibri"/>
          <w:color w:val="000000"/>
          <w:sz w:val="22"/>
          <w:szCs w:val="22"/>
        </w:rPr>
      </w:pPr>
      <w:r>
        <w:rPr>
          <w:rFonts w:ascii="Calibri" w:eastAsia="Calibri" w:hAnsi="Calibri" w:cs="Calibri"/>
          <w:color w:val="000000"/>
          <w:sz w:val="22"/>
          <w:szCs w:val="22"/>
        </w:rPr>
        <w:t xml:space="preserve"> Προκειμένου περί φυσικών προσώπων:</w:t>
      </w:r>
    </w:p>
    <w:p w14:paraId="376EF7C3" w14:textId="77777777" w:rsidR="0050494A" w:rsidRDefault="007E256E">
      <w:pPr>
        <w:numPr>
          <w:ilvl w:val="0"/>
          <w:numId w:val="5"/>
        </w:numPr>
        <w:pBdr>
          <w:top w:val="nil"/>
          <w:left w:val="nil"/>
          <w:bottom w:val="nil"/>
          <w:right w:val="nil"/>
          <w:between w:val="nil"/>
        </w:pBdr>
        <w:spacing w:before="120"/>
        <w:ind w:left="1134" w:hanging="140"/>
        <w:jc w:val="both"/>
        <w:rPr>
          <w:rFonts w:ascii="Calibri" w:eastAsia="Calibri" w:hAnsi="Calibri" w:cs="Calibri"/>
          <w:color w:val="000000"/>
          <w:sz w:val="22"/>
          <w:szCs w:val="22"/>
        </w:rPr>
      </w:pPr>
      <w:r>
        <w:rPr>
          <w:rFonts w:ascii="Calibri" w:eastAsia="Calibri" w:hAnsi="Calibri" w:cs="Calibri"/>
          <w:color w:val="000000"/>
          <w:sz w:val="22"/>
          <w:szCs w:val="22"/>
        </w:rPr>
        <w:t>ο προσφέρων δεν έχει κηρυχθεί σε πτώχευση</w:t>
      </w:r>
    </w:p>
    <w:p w14:paraId="3723B780" w14:textId="77777777" w:rsidR="0050494A" w:rsidRDefault="007E256E">
      <w:pPr>
        <w:numPr>
          <w:ilvl w:val="0"/>
          <w:numId w:val="5"/>
        </w:numPr>
        <w:pBdr>
          <w:top w:val="nil"/>
          <w:left w:val="nil"/>
          <w:bottom w:val="nil"/>
          <w:right w:val="nil"/>
          <w:between w:val="nil"/>
        </w:pBdr>
        <w:spacing w:before="120"/>
        <w:ind w:left="1134" w:hanging="140"/>
        <w:jc w:val="both"/>
        <w:rPr>
          <w:rFonts w:ascii="Calibri" w:eastAsia="Calibri" w:hAnsi="Calibri" w:cs="Calibri"/>
          <w:color w:val="000000"/>
          <w:sz w:val="22"/>
          <w:szCs w:val="22"/>
        </w:rPr>
      </w:pPr>
      <w:r>
        <w:rPr>
          <w:rFonts w:ascii="Calibri" w:eastAsia="Calibri" w:hAnsi="Calibri" w:cs="Calibri"/>
          <w:color w:val="000000"/>
          <w:sz w:val="22"/>
          <w:szCs w:val="22"/>
        </w:rPr>
        <w:t>δεν έχει κινηθεί κατ’ αυτού διαδικασία κήρυξης σε πτώχευση</w:t>
      </w:r>
    </w:p>
    <w:p w14:paraId="70438429" w14:textId="77777777" w:rsidR="0050494A" w:rsidRDefault="007E256E" w:rsidP="00122533">
      <w:pPr>
        <w:numPr>
          <w:ilvl w:val="2"/>
          <w:numId w:val="34"/>
        </w:numPr>
        <w:pBdr>
          <w:top w:val="nil"/>
          <w:left w:val="nil"/>
          <w:bottom w:val="nil"/>
          <w:right w:val="nil"/>
          <w:between w:val="nil"/>
        </w:pBdr>
        <w:spacing w:before="120"/>
        <w:jc w:val="both"/>
        <w:rPr>
          <w:rFonts w:ascii="Calibri" w:eastAsia="Calibri" w:hAnsi="Calibri" w:cs="Calibri"/>
          <w:color w:val="000000"/>
          <w:sz w:val="22"/>
          <w:szCs w:val="22"/>
        </w:rPr>
      </w:pPr>
      <w:r>
        <w:rPr>
          <w:rFonts w:ascii="Calibri" w:eastAsia="Calibri" w:hAnsi="Calibri" w:cs="Calibri"/>
          <w:color w:val="000000"/>
          <w:sz w:val="22"/>
          <w:szCs w:val="22"/>
        </w:rPr>
        <w:t xml:space="preserve"> Προκειμένου περί νομικών προσώπων:</w:t>
      </w:r>
    </w:p>
    <w:p w14:paraId="693210DA" w14:textId="77777777" w:rsidR="0050494A" w:rsidRDefault="007E256E" w:rsidP="00122533">
      <w:pPr>
        <w:numPr>
          <w:ilvl w:val="0"/>
          <w:numId w:val="61"/>
        </w:numPr>
        <w:pBdr>
          <w:top w:val="nil"/>
          <w:left w:val="nil"/>
          <w:bottom w:val="nil"/>
          <w:right w:val="nil"/>
          <w:between w:val="nil"/>
        </w:pBdr>
        <w:spacing w:before="120"/>
        <w:ind w:left="1134" w:hanging="140"/>
        <w:rPr>
          <w:rFonts w:ascii="Calibri" w:eastAsia="Calibri" w:hAnsi="Calibri" w:cs="Calibri"/>
          <w:color w:val="000000"/>
          <w:sz w:val="22"/>
          <w:szCs w:val="22"/>
        </w:rPr>
      </w:pPr>
      <w:r>
        <w:rPr>
          <w:rFonts w:ascii="Calibri" w:eastAsia="Calibri" w:hAnsi="Calibri" w:cs="Calibri"/>
          <w:color w:val="000000"/>
          <w:sz w:val="22"/>
          <w:szCs w:val="22"/>
        </w:rPr>
        <w:t xml:space="preserve">δεν τελεί υπό πτώχευση </w:t>
      </w:r>
    </w:p>
    <w:p w14:paraId="40BD740E" w14:textId="77777777" w:rsidR="0050494A" w:rsidRDefault="007E256E" w:rsidP="00122533">
      <w:pPr>
        <w:numPr>
          <w:ilvl w:val="0"/>
          <w:numId w:val="61"/>
        </w:numPr>
        <w:pBdr>
          <w:top w:val="nil"/>
          <w:left w:val="nil"/>
          <w:bottom w:val="nil"/>
          <w:right w:val="nil"/>
          <w:between w:val="nil"/>
        </w:pBdr>
        <w:spacing w:before="120"/>
        <w:ind w:left="1134" w:hanging="140"/>
        <w:rPr>
          <w:rFonts w:ascii="Calibri" w:eastAsia="Calibri" w:hAnsi="Calibri" w:cs="Calibri"/>
          <w:color w:val="000000"/>
          <w:sz w:val="22"/>
          <w:szCs w:val="22"/>
        </w:rPr>
      </w:pPr>
      <w:r>
        <w:rPr>
          <w:rFonts w:ascii="Calibri" w:eastAsia="Calibri" w:hAnsi="Calibri" w:cs="Calibri"/>
          <w:color w:val="000000"/>
          <w:sz w:val="22"/>
          <w:szCs w:val="22"/>
        </w:rPr>
        <w:t xml:space="preserve">δεν έχει υπαχθεί σε διαδικασία ειδικής εκκαθάρισης </w:t>
      </w:r>
    </w:p>
    <w:p w14:paraId="3F1A1667" w14:textId="77777777" w:rsidR="0050494A" w:rsidRDefault="007E256E" w:rsidP="00122533">
      <w:pPr>
        <w:numPr>
          <w:ilvl w:val="0"/>
          <w:numId w:val="61"/>
        </w:numPr>
        <w:pBdr>
          <w:top w:val="nil"/>
          <w:left w:val="nil"/>
          <w:bottom w:val="nil"/>
          <w:right w:val="nil"/>
          <w:between w:val="nil"/>
        </w:pBdr>
        <w:spacing w:before="120"/>
        <w:ind w:left="1134" w:hanging="140"/>
        <w:rPr>
          <w:rFonts w:ascii="Calibri" w:eastAsia="Calibri" w:hAnsi="Calibri" w:cs="Calibri"/>
          <w:color w:val="000000"/>
          <w:sz w:val="22"/>
          <w:szCs w:val="22"/>
        </w:rPr>
      </w:pPr>
      <w:r>
        <w:rPr>
          <w:rFonts w:ascii="Calibri" w:eastAsia="Calibri" w:hAnsi="Calibri" w:cs="Calibri"/>
          <w:color w:val="000000"/>
          <w:sz w:val="22"/>
          <w:szCs w:val="22"/>
        </w:rPr>
        <w:t xml:space="preserve">δεν τελεί υπό αναγκαστική διαχείριση από εκκαθαριστή ή από το δικαστήριο </w:t>
      </w:r>
    </w:p>
    <w:p w14:paraId="66DA34AC" w14:textId="77777777" w:rsidR="0050494A" w:rsidRDefault="007E256E" w:rsidP="00122533">
      <w:pPr>
        <w:numPr>
          <w:ilvl w:val="0"/>
          <w:numId w:val="61"/>
        </w:numPr>
        <w:pBdr>
          <w:top w:val="nil"/>
          <w:left w:val="nil"/>
          <w:bottom w:val="nil"/>
          <w:right w:val="nil"/>
          <w:between w:val="nil"/>
        </w:pBdr>
        <w:spacing w:before="120"/>
        <w:ind w:left="1134" w:hanging="140"/>
        <w:rPr>
          <w:rFonts w:ascii="Calibri" w:eastAsia="Calibri" w:hAnsi="Calibri" w:cs="Calibri"/>
          <w:color w:val="000000"/>
          <w:sz w:val="22"/>
          <w:szCs w:val="22"/>
        </w:rPr>
      </w:pPr>
      <w:r>
        <w:rPr>
          <w:rFonts w:ascii="Calibri" w:eastAsia="Calibri" w:hAnsi="Calibri" w:cs="Calibri"/>
          <w:color w:val="000000"/>
          <w:sz w:val="22"/>
          <w:szCs w:val="22"/>
        </w:rPr>
        <w:t xml:space="preserve">δεν έχει υπαχθεί σε διαδικασία πτωχευτικού συμβιβασμού </w:t>
      </w:r>
    </w:p>
    <w:p w14:paraId="5C23A0B8" w14:textId="77777777" w:rsidR="0050494A" w:rsidRDefault="007E256E" w:rsidP="00122533">
      <w:pPr>
        <w:numPr>
          <w:ilvl w:val="0"/>
          <w:numId w:val="61"/>
        </w:numPr>
        <w:pBdr>
          <w:top w:val="nil"/>
          <w:left w:val="nil"/>
          <w:bottom w:val="nil"/>
          <w:right w:val="nil"/>
          <w:between w:val="nil"/>
        </w:pBdr>
        <w:spacing w:before="120"/>
        <w:ind w:left="1134" w:hanging="140"/>
        <w:rPr>
          <w:rFonts w:ascii="Calibri" w:eastAsia="Calibri" w:hAnsi="Calibri" w:cs="Calibri"/>
          <w:color w:val="000000"/>
          <w:sz w:val="22"/>
          <w:szCs w:val="22"/>
        </w:rPr>
      </w:pPr>
      <w:r>
        <w:rPr>
          <w:rFonts w:ascii="Calibri" w:eastAsia="Calibri" w:hAnsi="Calibri" w:cs="Calibri"/>
          <w:color w:val="000000"/>
          <w:sz w:val="22"/>
          <w:szCs w:val="22"/>
        </w:rPr>
        <w:t>δεν έχει αναστείλει τις επιχειρηματικές του δραστηριότητες</w:t>
      </w:r>
    </w:p>
    <w:p w14:paraId="5DD9A4CF" w14:textId="77777777" w:rsidR="0050494A" w:rsidRDefault="007E256E" w:rsidP="00122533">
      <w:pPr>
        <w:numPr>
          <w:ilvl w:val="0"/>
          <w:numId w:val="61"/>
        </w:numPr>
        <w:pBdr>
          <w:top w:val="nil"/>
          <w:left w:val="nil"/>
          <w:bottom w:val="nil"/>
          <w:right w:val="nil"/>
          <w:between w:val="nil"/>
        </w:pBdr>
        <w:spacing w:before="120"/>
        <w:ind w:left="1134" w:hanging="140"/>
        <w:rPr>
          <w:rFonts w:ascii="Calibri" w:eastAsia="Calibri" w:hAnsi="Calibri" w:cs="Calibri"/>
          <w:color w:val="000000"/>
          <w:sz w:val="22"/>
          <w:szCs w:val="22"/>
        </w:rPr>
      </w:pPr>
      <w:r>
        <w:rPr>
          <w:rFonts w:ascii="Calibri" w:eastAsia="Calibri" w:hAnsi="Calibri" w:cs="Calibri"/>
          <w:color w:val="000000"/>
          <w:sz w:val="22"/>
          <w:szCs w:val="22"/>
        </w:rPr>
        <w:t xml:space="preserve"> δεν έχει υπαχθεί σε διαδικασία εξυγίανσης και δεν τηρεί τους όρους αυτής </w:t>
      </w:r>
    </w:p>
    <w:p w14:paraId="01947D9B" w14:textId="77777777" w:rsidR="0050494A" w:rsidRDefault="007E256E" w:rsidP="00122533">
      <w:pPr>
        <w:numPr>
          <w:ilvl w:val="0"/>
          <w:numId w:val="61"/>
        </w:numPr>
        <w:pBdr>
          <w:top w:val="nil"/>
          <w:left w:val="nil"/>
          <w:bottom w:val="nil"/>
          <w:right w:val="nil"/>
          <w:between w:val="nil"/>
        </w:pBdr>
        <w:spacing w:before="120"/>
        <w:ind w:left="1134" w:hanging="140"/>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δε βρίσκεται σε οποιαδήποτε ανάλογη κατάσταση </w:t>
      </w:r>
      <w:proofErr w:type="spellStart"/>
      <w:r>
        <w:rPr>
          <w:rFonts w:ascii="Calibri" w:eastAsia="Calibri" w:hAnsi="Calibri" w:cs="Calibri"/>
          <w:color w:val="000000"/>
          <w:sz w:val="22"/>
          <w:szCs w:val="22"/>
        </w:rPr>
        <w:t>προκύπτουσα</w:t>
      </w:r>
      <w:proofErr w:type="spellEnd"/>
      <w:r>
        <w:rPr>
          <w:rFonts w:ascii="Calibri" w:eastAsia="Calibri" w:hAnsi="Calibri" w:cs="Calibri"/>
          <w:color w:val="000000"/>
          <w:sz w:val="22"/>
          <w:szCs w:val="22"/>
        </w:rPr>
        <w:t xml:space="preserve"> από παρόμοια διαδικασία, προβλεπόμενη σε εθνικές διατάξεις νόμου. </w:t>
      </w:r>
    </w:p>
    <w:p w14:paraId="38A36612" w14:textId="77777777" w:rsidR="0050494A" w:rsidRDefault="0050494A">
      <w:pPr>
        <w:pBdr>
          <w:top w:val="nil"/>
          <w:left w:val="nil"/>
          <w:bottom w:val="nil"/>
          <w:right w:val="nil"/>
          <w:between w:val="nil"/>
        </w:pBdr>
        <w:spacing w:before="120"/>
        <w:jc w:val="both"/>
        <w:rPr>
          <w:rFonts w:ascii="Calibri" w:eastAsia="Calibri" w:hAnsi="Calibri" w:cs="Calibri"/>
          <w:color w:val="000000"/>
          <w:sz w:val="22"/>
          <w:szCs w:val="22"/>
        </w:rPr>
      </w:pPr>
    </w:p>
    <w:p w14:paraId="6F8F944F" w14:textId="77777777" w:rsidR="0050494A" w:rsidRDefault="007E256E">
      <w:pPr>
        <w:pBdr>
          <w:top w:val="nil"/>
          <w:left w:val="nil"/>
          <w:bottom w:val="nil"/>
          <w:right w:val="nil"/>
          <w:between w:val="nil"/>
        </w:pBdr>
        <w:tabs>
          <w:tab w:val="left" w:pos="-5850"/>
        </w:tabs>
        <w:spacing w:before="120" w:after="120"/>
        <w:jc w:val="both"/>
        <w:rPr>
          <w:rFonts w:ascii="Calibri" w:eastAsia="Calibri" w:hAnsi="Calibri" w:cs="Calibri"/>
          <w:color w:val="000000"/>
          <w:sz w:val="22"/>
          <w:szCs w:val="22"/>
        </w:rPr>
      </w:pPr>
      <w:r>
        <w:rPr>
          <w:rFonts w:ascii="Calibri" w:eastAsia="Calibri" w:hAnsi="Calibri" w:cs="Calibri"/>
          <w:b/>
          <w:color w:val="000000"/>
          <w:sz w:val="22"/>
          <w:szCs w:val="22"/>
          <w:u w:val="single"/>
        </w:rPr>
        <w:t>Β. «ΛΟΙΠΑ ΔΙΚΑΙΟΛΟΓΗΤΙΚΑ ΣΥΜΜΕΤΟΧΗΣ»</w:t>
      </w:r>
    </w:p>
    <w:p w14:paraId="723982D9" w14:textId="77777777" w:rsidR="0050494A" w:rsidRDefault="007E256E">
      <w:pPr>
        <w:pBdr>
          <w:top w:val="nil"/>
          <w:left w:val="nil"/>
          <w:bottom w:val="nil"/>
          <w:right w:val="nil"/>
          <w:between w:val="nil"/>
        </w:pBdr>
        <w:tabs>
          <w:tab w:val="left" w:pos="-5850"/>
        </w:tabs>
        <w:spacing w:before="120" w:after="120"/>
        <w:jc w:val="both"/>
        <w:rPr>
          <w:rFonts w:ascii="Calibri" w:eastAsia="Calibri" w:hAnsi="Calibri" w:cs="Calibri"/>
          <w:color w:val="000000"/>
          <w:sz w:val="22"/>
          <w:szCs w:val="22"/>
        </w:rPr>
      </w:pPr>
      <w:r>
        <w:rPr>
          <w:rFonts w:ascii="Calibri" w:eastAsia="Calibri" w:hAnsi="Calibri" w:cs="Calibri"/>
          <w:color w:val="000000"/>
          <w:sz w:val="22"/>
          <w:szCs w:val="22"/>
        </w:rPr>
        <w:t xml:space="preserve">Ο κάθε διαγωνιζόμενος οφείλει, επί ποινή αποκλεισμού, να προσκομίσει μέσα στον </w:t>
      </w:r>
      <w:r>
        <w:rPr>
          <w:rFonts w:ascii="Calibri" w:eastAsia="Calibri" w:hAnsi="Calibri" w:cs="Calibri"/>
          <w:b/>
          <w:color w:val="000000"/>
          <w:sz w:val="22"/>
          <w:szCs w:val="22"/>
        </w:rPr>
        <w:t xml:space="preserve">Φάκελο με την ένδειξη </w:t>
      </w:r>
      <w:r>
        <w:rPr>
          <w:rFonts w:ascii="Calibri" w:eastAsia="Calibri" w:hAnsi="Calibri" w:cs="Calibri"/>
          <w:color w:val="000000"/>
          <w:sz w:val="22"/>
          <w:szCs w:val="22"/>
        </w:rPr>
        <w:t>«ΛΟΙΠΑ ΔΙΚΑΙΟΛΟΓΗΤΙΚΑ ΣΥΜΜΕΤΟΧΗΣ</w:t>
      </w:r>
      <w:r>
        <w:rPr>
          <w:rFonts w:ascii="Calibri" w:eastAsia="Calibri" w:hAnsi="Calibri" w:cs="Calibri"/>
          <w:b/>
          <w:color w:val="000000"/>
          <w:sz w:val="22"/>
          <w:szCs w:val="22"/>
        </w:rPr>
        <w:t>»</w:t>
      </w:r>
      <w:r>
        <w:rPr>
          <w:rFonts w:ascii="Calibri" w:eastAsia="Calibri" w:hAnsi="Calibri" w:cs="Calibri"/>
          <w:color w:val="000000"/>
          <w:sz w:val="22"/>
          <w:szCs w:val="22"/>
        </w:rPr>
        <w:t>, τα παρακάτω δικαιολογητικά συμμετοχής</w:t>
      </w:r>
      <w:r>
        <w:rPr>
          <w:rFonts w:ascii="Calibri" w:eastAsia="Calibri" w:hAnsi="Calibri" w:cs="Calibri"/>
          <w:b/>
          <w:color w:val="000000"/>
          <w:sz w:val="22"/>
          <w:szCs w:val="22"/>
        </w:rPr>
        <w:t>,</w:t>
      </w:r>
      <w:r>
        <w:rPr>
          <w:rFonts w:ascii="Calibri" w:eastAsia="Calibri" w:hAnsi="Calibri" w:cs="Calibri"/>
          <w:color w:val="000000"/>
          <w:sz w:val="22"/>
          <w:szCs w:val="22"/>
        </w:rPr>
        <w:t xml:space="preserve"> τα οποία θα  αποδεικνύουν την τεχνική και επαγγελματική ικανότητα του υποψηφίου αναδόχου.</w:t>
      </w:r>
    </w:p>
    <w:p w14:paraId="235DAB41" w14:textId="77777777" w:rsidR="0050494A" w:rsidRDefault="007E256E">
      <w:pPr>
        <w:widowControl w:val="0"/>
        <w:pBdr>
          <w:top w:val="nil"/>
          <w:left w:val="nil"/>
          <w:bottom w:val="nil"/>
          <w:right w:val="nil"/>
          <w:between w:val="nil"/>
        </w:pBdr>
        <w:spacing w:before="120"/>
        <w:jc w:val="both"/>
        <w:rPr>
          <w:rFonts w:ascii="Calibri" w:eastAsia="Calibri" w:hAnsi="Calibri" w:cs="Calibri"/>
          <w:b/>
          <w:color w:val="000000"/>
          <w:sz w:val="22"/>
          <w:szCs w:val="22"/>
        </w:rPr>
      </w:pPr>
      <w:r>
        <w:rPr>
          <w:rFonts w:ascii="Calibri" w:eastAsia="Calibri" w:hAnsi="Calibri" w:cs="Calibri"/>
          <w:color w:val="000000"/>
          <w:sz w:val="22"/>
          <w:szCs w:val="22"/>
        </w:rPr>
        <w:t>Κάθε διαγωνιζόμενος οφείλει επιπλέον να  πληροί και να τεκμηριώνει πλήρως, με ποινή αποκλεισμού, ειδική τεχνική και  επαγγελματική  ικανότητα, κατά τα διαλαμβανόμενα στο παρόν άρθρο. Η ειδική τεχνική και επαγγελματική ικανότητα αναλύεται ως εξής:</w:t>
      </w:r>
    </w:p>
    <w:p w14:paraId="5B7FB028" w14:textId="77777777" w:rsidR="0050494A" w:rsidRDefault="007E256E">
      <w:pPr>
        <w:tabs>
          <w:tab w:val="left" w:pos="-2977"/>
        </w:tabs>
        <w:spacing w:before="120"/>
        <w:jc w:val="both"/>
        <w:rPr>
          <w:rFonts w:ascii="Calibri" w:eastAsia="Calibri" w:hAnsi="Calibri" w:cs="Calibri"/>
          <w:b/>
          <w:sz w:val="22"/>
          <w:szCs w:val="22"/>
        </w:rPr>
      </w:pPr>
      <w:r>
        <w:rPr>
          <w:rFonts w:ascii="Calibri" w:eastAsia="Calibri" w:hAnsi="Calibri" w:cs="Calibri"/>
          <w:b/>
          <w:sz w:val="22"/>
          <w:szCs w:val="22"/>
        </w:rPr>
        <w:t xml:space="preserve">1.1. </w:t>
      </w:r>
      <w:r>
        <w:rPr>
          <w:rFonts w:ascii="Calibri" w:eastAsia="Calibri" w:hAnsi="Calibri" w:cs="Calibri"/>
          <w:sz w:val="22"/>
          <w:szCs w:val="22"/>
        </w:rPr>
        <w:t xml:space="preserve"> Ο υποψήφιος ανάδοχος οφείλει να  βεβαιώσει την </w:t>
      </w:r>
      <w:proofErr w:type="spellStart"/>
      <w:r>
        <w:rPr>
          <w:rFonts w:ascii="Calibri" w:eastAsia="Calibri" w:hAnsi="Calibri" w:cs="Calibri"/>
          <w:sz w:val="22"/>
          <w:szCs w:val="22"/>
        </w:rPr>
        <w:t>καταλληλότητα</w:t>
      </w:r>
      <w:proofErr w:type="spellEnd"/>
      <w:r>
        <w:rPr>
          <w:rFonts w:ascii="Calibri" w:eastAsia="Calibri" w:hAnsi="Calibri" w:cs="Calibri"/>
          <w:sz w:val="22"/>
          <w:szCs w:val="22"/>
        </w:rPr>
        <w:t xml:space="preserve"> των τροφίμων και  την τήρηση  ορισμένων προτύπων  εξασφάλισης της ποιότητας τροφίμων προσκομίζοντας αντίγραφα πιστοποιητικού ISO και βεβαίωσης εγκατάστασης συστήματος HACCP, που διαθέτει είτε ο διαγωνιζόμενος είτε οι κύριοι προμηθευτές του. Σε περίπτωση που τα διαθέτουν μόνο οι προμηθευτές του, τότε ο διαγωνιζόμενος θα πρέπει να προσκομίσει βεβαίωση του πιστοποιημένου προμηθευτή με την οποία ο τελευταίος θα αναλαμβάνει την υποχρέωση να προμηθεύει τον διαγωνιζόμενο με τα προσφερόμενα είδη του υπόψη διαγωνισμού καθώς και υπεύθυνη δήλωση με θεώρηση του γνησίου της υπογραφής με την οποία θα δηλώνει υπεύθυνα ότι όλοι οι προμηθευτές του για πρώτες ύλες και είδη, που θα πωλούνται από το κυλικείο, θα έχουν πιστοποίηση ISO 9001:2000 ή ISO 22000. Η εταιρεία δικαιούται οιαδήποτε στιγμή κατά την διάρκεια της σύμβασης να ζητήσει στοιχεία που να αποδεικνύουν τις σχετικές πιστοποιήσεις και ο ανάδοχος υποχρεούται να τα καταθέσει εντός δέκα ημερών (10) από την κοινοποίηση της σχετικής έγγραφης πρόσκλησης. </w:t>
      </w:r>
    </w:p>
    <w:p w14:paraId="4C95DCAD" w14:textId="1514F592" w:rsidR="0050494A" w:rsidRDefault="007E256E">
      <w:pPr>
        <w:tabs>
          <w:tab w:val="left" w:pos="-5220"/>
          <w:tab w:val="left" w:pos="-1560"/>
        </w:tabs>
        <w:spacing w:before="120" w:after="120"/>
        <w:jc w:val="both"/>
        <w:rPr>
          <w:rFonts w:ascii="Calibri" w:eastAsia="Calibri" w:hAnsi="Calibri" w:cs="Calibri"/>
          <w:sz w:val="22"/>
          <w:szCs w:val="22"/>
        </w:rPr>
      </w:pPr>
      <w:r>
        <w:rPr>
          <w:rFonts w:ascii="Calibri" w:eastAsia="Calibri" w:hAnsi="Calibri" w:cs="Calibri"/>
          <w:b/>
          <w:sz w:val="22"/>
          <w:szCs w:val="22"/>
        </w:rPr>
        <w:t>1.2.</w:t>
      </w:r>
      <w:r>
        <w:rPr>
          <w:rFonts w:ascii="Calibri" w:eastAsia="Calibri" w:hAnsi="Calibri" w:cs="Calibri"/>
          <w:sz w:val="22"/>
          <w:szCs w:val="22"/>
        </w:rPr>
        <w:t xml:space="preserve"> Να έχει εμπειρία τουλάχιστον τριών (3) ετών τουλάχιστον σε δύο (2) ετήσιες συμβάσεις εκμίσθωσης και εκμετάλλευσης κυλικείου </w:t>
      </w:r>
      <w:r w:rsidRPr="009D4809">
        <w:rPr>
          <w:rFonts w:ascii="Calibri" w:eastAsia="Calibri" w:hAnsi="Calibri" w:cs="Calibri"/>
          <w:sz w:val="22"/>
          <w:szCs w:val="22"/>
        </w:rPr>
        <w:t>σε</w:t>
      </w:r>
      <w:r w:rsidR="009D4809" w:rsidRPr="009D4809">
        <w:rPr>
          <w:rFonts w:ascii="Calibri" w:eastAsia="Calibri" w:hAnsi="Calibri" w:cs="Calibri"/>
          <w:sz w:val="22"/>
          <w:szCs w:val="22"/>
        </w:rPr>
        <w:t xml:space="preserve"> </w:t>
      </w:r>
      <w:r w:rsidR="00B13A0E">
        <w:rPr>
          <w:rFonts w:ascii="Calibri" w:eastAsia="Calibri" w:hAnsi="Calibri" w:cs="Calibri"/>
          <w:color w:val="000000" w:themeColor="text1"/>
          <w:sz w:val="22"/>
          <w:szCs w:val="22"/>
        </w:rPr>
        <w:t>οργανισμούς του Δημοσίου</w:t>
      </w:r>
      <w:r>
        <w:rPr>
          <w:rFonts w:ascii="Calibri" w:eastAsia="Calibri" w:hAnsi="Calibri" w:cs="Calibri"/>
          <w:sz w:val="22"/>
          <w:szCs w:val="22"/>
        </w:rPr>
        <w:t xml:space="preserve">, αντίστοιχου μεγέθους (άνω των </w:t>
      </w:r>
      <w:r w:rsidR="00594D6D" w:rsidRPr="00594D6D">
        <w:rPr>
          <w:rFonts w:ascii="Calibri" w:eastAsia="Calibri" w:hAnsi="Calibri" w:cs="Calibri"/>
          <w:sz w:val="22"/>
          <w:szCs w:val="22"/>
        </w:rPr>
        <w:t>3</w:t>
      </w:r>
      <w:r>
        <w:rPr>
          <w:rFonts w:ascii="Calibri" w:eastAsia="Calibri" w:hAnsi="Calibri" w:cs="Calibri"/>
          <w:sz w:val="22"/>
          <w:szCs w:val="22"/>
        </w:rPr>
        <w:t>.</w:t>
      </w:r>
      <w:r w:rsidR="00594D6D" w:rsidRPr="00594D6D">
        <w:rPr>
          <w:rFonts w:ascii="Calibri" w:eastAsia="Calibri" w:hAnsi="Calibri" w:cs="Calibri"/>
          <w:sz w:val="22"/>
          <w:szCs w:val="22"/>
        </w:rPr>
        <w:t>0</w:t>
      </w:r>
      <w:r>
        <w:rPr>
          <w:rFonts w:ascii="Calibri" w:eastAsia="Calibri" w:hAnsi="Calibri" w:cs="Calibri"/>
          <w:sz w:val="22"/>
          <w:szCs w:val="22"/>
        </w:rPr>
        <w:t>00 ατόμων ημερησίως) και πολυπλοκότητας που αφορά η παρούσα διακήρυξη:</w:t>
      </w:r>
    </w:p>
    <w:p w14:paraId="2C3FB323" w14:textId="77777777" w:rsidR="0050494A" w:rsidRPr="003B53A3" w:rsidRDefault="007E256E" w:rsidP="00122533">
      <w:pPr>
        <w:pStyle w:val="ad"/>
        <w:numPr>
          <w:ilvl w:val="0"/>
          <w:numId w:val="66"/>
        </w:numPr>
        <w:tabs>
          <w:tab w:val="left" w:pos="-5220"/>
          <w:tab w:val="left" w:pos="-1560"/>
        </w:tabs>
        <w:spacing w:before="120" w:after="120"/>
        <w:jc w:val="both"/>
        <w:rPr>
          <w:rFonts w:ascii="Calibri" w:eastAsia="Calibri" w:hAnsi="Calibri" w:cs="Calibri"/>
          <w:sz w:val="22"/>
          <w:szCs w:val="22"/>
        </w:rPr>
      </w:pPr>
      <w:r w:rsidRPr="003B53A3">
        <w:rPr>
          <w:rFonts w:ascii="Calibri" w:eastAsia="Calibri" w:hAnsi="Calibri" w:cs="Calibri"/>
          <w:sz w:val="22"/>
          <w:szCs w:val="22"/>
        </w:rPr>
        <w:t>Σύντομο βιογραφικό σημείωμα στο οποίο να φαίνεται η εν γένει επαγγελματική  του δραστηριότητα, ώστε να διαπιστωθεί και σε συνέχεια να αξιολογηθεί η εμπειρία</w:t>
      </w:r>
    </w:p>
    <w:p w14:paraId="22C81AD6" w14:textId="77777777" w:rsidR="0050494A" w:rsidRPr="003B53A3" w:rsidRDefault="007E256E" w:rsidP="00122533">
      <w:pPr>
        <w:pStyle w:val="ad"/>
        <w:numPr>
          <w:ilvl w:val="0"/>
          <w:numId w:val="66"/>
        </w:numPr>
        <w:tabs>
          <w:tab w:val="left" w:pos="-5220"/>
          <w:tab w:val="left" w:pos="-1560"/>
        </w:tabs>
        <w:spacing w:before="120" w:after="120"/>
        <w:jc w:val="both"/>
        <w:rPr>
          <w:rFonts w:ascii="Calibri" w:eastAsia="Calibri" w:hAnsi="Calibri" w:cs="Calibri"/>
          <w:sz w:val="22"/>
          <w:szCs w:val="22"/>
        </w:rPr>
      </w:pPr>
      <w:r w:rsidRPr="003B53A3">
        <w:rPr>
          <w:rFonts w:ascii="Calibri" w:eastAsia="Calibri" w:hAnsi="Calibri" w:cs="Calibri"/>
          <w:sz w:val="22"/>
          <w:szCs w:val="22"/>
        </w:rPr>
        <w:t>Κατάλογο Υπηρεσιών (Υπηρεσία, διεύθυνση, τηλέφωνο) στις οποίες έχουν αναλάβει και εκτελέσει σχετικές με το αντικείμενο του διαγωνισμού εργασίες</w:t>
      </w:r>
    </w:p>
    <w:p w14:paraId="71BA4467" w14:textId="77777777" w:rsidR="0050494A" w:rsidRPr="003B53A3" w:rsidRDefault="007E256E" w:rsidP="00122533">
      <w:pPr>
        <w:pStyle w:val="ad"/>
        <w:numPr>
          <w:ilvl w:val="0"/>
          <w:numId w:val="66"/>
        </w:numPr>
        <w:tabs>
          <w:tab w:val="left" w:pos="-5220"/>
          <w:tab w:val="left" w:pos="-1560"/>
        </w:tabs>
        <w:spacing w:before="120" w:after="120"/>
        <w:jc w:val="both"/>
        <w:rPr>
          <w:rFonts w:ascii="Calibri" w:eastAsia="Calibri" w:hAnsi="Calibri" w:cs="Calibri"/>
          <w:b/>
          <w:sz w:val="22"/>
          <w:szCs w:val="22"/>
        </w:rPr>
      </w:pPr>
      <w:r w:rsidRPr="003B53A3">
        <w:rPr>
          <w:rFonts w:ascii="Calibri" w:eastAsia="Calibri" w:hAnsi="Calibri" w:cs="Calibri"/>
          <w:sz w:val="22"/>
          <w:szCs w:val="22"/>
        </w:rPr>
        <w:t>Συμβάσεις με τις αναφερόμενες στον παραπάνω κατάλογο Υπηρεσίες</w:t>
      </w:r>
    </w:p>
    <w:p w14:paraId="11DF1A42" w14:textId="655B70F7" w:rsidR="0050494A" w:rsidRPr="003B53A3" w:rsidRDefault="007E256E" w:rsidP="00122533">
      <w:pPr>
        <w:pStyle w:val="ad"/>
        <w:numPr>
          <w:ilvl w:val="0"/>
          <w:numId w:val="66"/>
        </w:numPr>
        <w:tabs>
          <w:tab w:val="left" w:pos="-5220"/>
          <w:tab w:val="left" w:pos="-1560"/>
        </w:tabs>
        <w:spacing w:before="120" w:after="120"/>
        <w:jc w:val="both"/>
        <w:rPr>
          <w:rFonts w:ascii="Calibri" w:eastAsia="Calibri" w:hAnsi="Calibri" w:cs="Calibri"/>
          <w:b/>
          <w:sz w:val="22"/>
          <w:szCs w:val="22"/>
        </w:rPr>
      </w:pPr>
      <w:r w:rsidRPr="003B53A3">
        <w:rPr>
          <w:rFonts w:ascii="Calibri" w:eastAsia="Calibri" w:hAnsi="Calibri" w:cs="Calibri"/>
          <w:sz w:val="22"/>
          <w:szCs w:val="22"/>
        </w:rPr>
        <w:t>Βεβαίωση καλής εκτέλεσης για μία (1) τουλάχιστον σύμβαση, σε</w:t>
      </w:r>
      <w:r w:rsidR="009D4809">
        <w:rPr>
          <w:rFonts w:ascii="Calibri" w:eastAsia="Calibri" w:hAnsi="Calibri" w:cs="Calibri"/>
          <w:sz w:val="22"/>
          <w:szCs w:val="22"/>
        </w:rPr>
        <w:t xml:space="preserve"> </w:t>
      </w:r>
      <w:r w:rsidR="00F34CF7">
        <w:rPr>
          <w:rFonts w:ascii="Calibri" w:eastAsia="Calibri" w:hAnsi="Calibri" w:cs="Calibri"/>
          <w:sz w:val="22"/>
          <w:szCs w:val="22"/>
        </w:rPr>
        <w:t>ο</w:t>
      </w:r>
      <w:r w:rsidR="00B13A0E">
        <w:rPr>
          <w:rFonts w:ascii="Calibri" w:eastAsia="Calibri" w:hAnsi="Calibri" w:cs="Calibri"/>
          <w:sz w:val="22"/>
          <w:szCs w:val="22"/>
        </w:rPr>
        <w:t xml:space="preserve">ργανισμό του Δημοσίου </w:t>
      </w:r>
    </w:p>
    <w:p w14:paraId="36FF0CC0" w14:textId="77777777" w:rsidR="0050494A" w:rsidRDefault="007E256E">
      <w:pPr>
        <w:tabs>
          <w:tab w:val="left" w:pos="-5220"/>
          <w:tab w:val="left" w:pos="-1560"/>
        </w:tabs>
        <w:spacing w:before="120" w:after="120"/>
        <w:jc w:val="both"/>
        <w:rPr>
          <w:rFonts w:ascii="Calibri" w:eastAsia="Calibri" w:hAnsi="Calibri" w:cs="Calibri"/>
          <w:sz w:val="22"/>
          <w:szCs w:val="22"/>
        </w:rPr>
      </w:pPr>
      <w:r>
        <w:rPr>
          <w:rFonts w:ascii="Calibri" w:eastAsia="Calibri" w:hAnsi="Calibri" w:cs="Calibri"/>
          <w:b/>
          <w:sz w:val="22"/>
          <w:szCs w:val="22"/>
        </w:rPr>
        <w:t>1.3.</w:t>
      </w:r>
      <w:r>
        <w:rPr>
          <w:rFonts w:ascii="Calibri" w:eastAsia="Calibri" w:hAnsi="Calibri" w:cs="Calibri"/>
          <w:sz w:val="22"/>
          <w:szCs w:val="22"/>
        </w:rPr>
        <w:t xml:space="preserve"> Να διαθέτει την κατάλληλη οργάνωση, δομή και μέσα, ώστε να ανταπεξέλθει επιτυχώς στις απαιτήσεις της λειτουργίας του κυλικείου. Συγκεκριμένα:</w:t>
      </w:r>
    </w:p>
    <w:p w14:paraId="7198F31F" w14:textId="04DC435B" w:rsidR="0050494A" w:rsidRDefault="007E256E">
      <w:pPr>
        <w:tabs>
          <w:tab w:val="left" w:pos="-5220"/>
          <w:tab w:val="left" w:pos="-1560"/>
        </w:tabs>
        <w:spacing w:before="120" w:after="120"/>
        <w:jc w:val="both"/>
        <w:rPr>
          <w:rFonts w:ascii="Calibri" w:eastAsia="Calibri" w:hAnsi="Calibri" w:cs="Calibri"/>
          <w:sz w:val="22"/>
          <w:szCs w:val="22"/>
        </w:rPr>
      </w:pPr>
      <w:r>
        <w:rPr>
          <w:rFonts w:ascii="Calibri" w:eastAsia="Calibri" w:hAnsi="Calibri" w:cs="Calibri"/>
          <w:sz w:val="22"/>
          <w:szCs w:val="22"/>
        </w:rPr>
        <w:t xml:space="preserve">Ο υποψήφιος Ανάδοχος οφείλει να  διαθέτει τουλάχιστον </w:t>
      </w:r>
      <w:r w:rsidR="00594D6D" w:rsidRPr="00594D6D">
        <w:rPr>
          <w:rFonts w:ascii="Calibri" w:eastAsia="Calibri" w:hAnsi="Calibri" w:cs="Calibri"/>
          <w:sz w:val="22"/>
          <w:szCs w:val="22"/>
        </w:rPr>
        <w:t>4</w:t>
      </w:r>
      <w:r>
        <w:rPr>
          <w:rFonts w:ascii="Calibri" w:eastAsia="Calibri" w:hAnsi="Calibri" w:cs="Calibri"/>
          <w:sz w:val="22"/>
          <w:szCs w:val="22"/>
        </w:rPr>
        <w:t xml:space="preserve"> άτομα απασχολούμενο προσωπικό, ανεξάρτητα από τη συμβατική σχέση τους με την επιχείρηση, και έναν τουλάχιστον υπεύθυνο για τον έλεγχο της ποιότητας. Ο υποψήφιος Ανάδοχος οφείλει να αποδείξει την ανωτέρω ελάχιστη προϋπόθεση συμμετοχής με </w:t>
      </w:r>
      <w:r>
        <w:rPr>
          <w:rFonts w:ascii="Calibri" w:eastAsia="Calibri" w:hAnsi="Calibri" w:cs="Calibri"/>
          <w:sz w:val="22"/>
          <w:szCs w:val="22"/>
          <w:u w:val="single"/>
        </w:rPr>
        <w:t>Υπεύθυνη Δήλωση του Ν.1599/1986</w:t>
      </w:r>
      <w:r>
        <w:rPr>
          <w:rFonts w:ascii="Calibri" w:eastAsia="Calibri" w:hAnsi="Calibri" w:cs="Calibri"/>
          <w:sz w:val="22"/>
          <w:szCs w:val="22"/>
        </w:rPr>
        <w:t>, η οποία θα φέρει  βεβαίωση του γνησίου της υπογραφής εκάστου συμμετέχοντος καθώς και να προσκομίσει κατάσταση του αριθμού προσωπικού που θα απασχοληθεί στη λειτουργία του κυλικείου. Στην κατάσταση αυτή πρέπει να αναφέρεται ο υπεύθυνος λειτουργίας του κυλικείου, ο οποίος θα διαθέτει τα κατά Νόμο προσόντα.</w:t>
      </w:r>
    </w:p>
    <w:p w14:paraId="13B3D025" w14:textId="77777777" w:rsidR="0050494A" w:rsidRDefault="007E256E">
      <w:pPr>
        <w:tabs>
          <w:tab w:val="left" w:pos="-5220"/>
          <w:tab w:val="left" w:pos="-1560"/>
        </w:tabs>
        <w:spacing w:before="120" w:after="120"/>
        <w:jc w:val="both"/>
        <w:rPr>
          <w:rFonts w:ascii="Calibri" w:eastAsia="Calibri" w:hAnsi="Calibri" w:cs="Calibri"/>
          <w:sz w:val="22"/>
          <w:szCs w:val="22"/>
        </w:rPr>
      </w:pPr>
      <w:r>
        <w:rPr>
          <w:rFonts w:ascii="Calibri" w:eastAsia="Calibri" w:hAnsi="Calibri" w:cs="Calibri"/>
          <w:sz w:val="22"/>
          <w:szCs w:val="22"/>
        </w:rPr>
        <w:t xml:space="preserve">Σημειώνεται ότι εάν ο διαγωνιζόμενος είναι Σύμπραξη, Κοινοπραξία ή Ένωση φυσικών ή νομικών προσώπων, η ειδική τεχνική και επαγγελματική ικανότητα η οποία απαιτείται, σύμφωνα με το παρόν άρθρο, μπορεί να προκύπτει και αθροιστικά από όλα τα μέλη της Σύμπραξης, Κοινοπραξίας ή Ένωσης. </w:t>
      </w:r>
    </w:p>
    <w:p w14:paraId="7444D3DC" w14:textId="77777777" w:rsidR="0050494A" w:rsidRDefault="007E256E">
      <w:pPr>
        <w:tabs>
          <w:tab w:val="left" w:pos="-5220"/>
          <w:tab w:val="left" w:pos="-1560"/>
        </w:tabs>
        <w:spacing w:before="120" w:after="120"/>
        <w:jc w:val="both"/>
        <w:rPr>
          <w:rFonts w:ascii="Calibri" w:eastAsia="Calibri" w:hAnsi="Calibri" w:cs="Calibri"/>
          <w:b/>
          <w:sz w:val="22"/>
          <w:szCs w:val="22"/>
          <w:u w:val="single"/>
        </w:rPr>
      </w:pPr>
      <w:r>
        <w:rPr>
          <w:rFonts w:ascii="Calibri" w:eastAsia="Calibri" w:hAnsi="Calibri" w:cs="Calibri"/>
          <w:sz w:val="22"/>
          <w:szCs w:val="22"/>
        </w:rPr>
        <w:lastRenderedPageBreak/>
        <w:t xml:space="preserve">Αν κάθε φάκελος με την ένδειξη «ΛΟΙΠΑ ΔΙΚΑΙΟΛΟΓΗΤΙΚΑ ΣΥΜΜΕΤΟΧΗΣ» που κατατίθεται, δεν συνοδεύεται από τα ανωτέρω δικαιολογητικά ή υπεύθυνες δηλώσεις –κατά περίπτωση- της παρούσας η προσφορά του </w:t>
      </w:r>
      <w:r>
        <w:rPr>
          <w:rFonts w:ascii="Calibri" w:eastAsia="Calibri" w:hAnsi="Calibri" w:cs="Calibri"/>
          <w:b/>
          <w:sz w:val="22"/>
          <w:szCs w:val="22"/>
        </w:rPr>
        <w:t>απορρίπτεται  ως απαράδεκτη.</w:t>
      </w:r>
    </w:p>
    <w:p w14:paraId="0F809683" w14:textId="77777777" w:rsidR="0050494A" w:rsidRDefault="007E256E">
      <w:pPr>
        <w:tabs>
          <w:tab w:val="left" w:pos="-5220"/>
          <w:tab w:val="left" w:pos="-1560"/>
        </w:tabs>
        <w:spacing w:before="120" w:after="120"/>
        <w:jc w:val="both"/>
        <w:rPr>
          <w:rFonts w:ascii="Calibri" w:eastAsia="Calibri" w:hAnsi="Calibri" w:cs="Calibri"/>
          <w:b/>
          <w:sz w:val="22"/>
          <w:szCs w:val="22"/>
        </w:rPr>
      </w:pPr>
      <w:r>
        <w:rPr>
          <w:rFonts w:ascii="Calibri" w:eastAsia="Calibri" w:hAnsi="Calibri" w:cs="Calibri"/>
          <w:b/>
          <w:sz w:val="22"/>
          <w:szCs w:val="22"/>
          <w:u w:val="single"/>
        </w:rPr>
        <w:t>Γ. « ΟΙΚΟΝΟΜΙΚΗ ΠΡΟΣΦΟΡΑ»</w:t>
      </w:r>
    </w:p>
    <w:p w14:paraId="531ACF2B" w14:textId="2936C5AC" w:rsidR="0050494A" w:rsidRDefault="007E256E">
      <w:pPr>
        <w:tabs>
          <w:tab w:val="left" w:pos="-5220"/>
          <w:tab w:val="left" w:pos="-1560"/>
        </w:tabs>
        <w:spacing w:before="120" w:after="120"/>
        <w:jc w:val="both"/>
        <w:rPr>
          <w:rFonts w:ascii="Calibri" w:eastAsia="Calibri" w:hAnsi="Calibri" w:cs="Calibri"/>
          <w:sz w:val="22"/>
          <w:szCs w:val="22"/>
        </w:rPr>
      </w:pPr>
      <w:r>
        <w:rPr>
          <w:rFonts w:ascii="Calibri" w:eastAsia="Calibri" w:hAnsi="Calibri" w:cs="Calibri"/>
          <w:b/>
          <w:sz w:val="22"/>
          <w:szCs w:val="22"/>
        </w:rPr>
        <w:t>Οικονομική προσφορά</w:t>
      </w:r>
      <w:r>
        <w:rPr>
          <w:rFonts w:ascii="Calibri" w:eastAsia="Calibri" w:hAnsi="Calibri" w:cs="Calibri"/>
          <w:sz w:val="22"/>
          <w:szCs w:val="22"/>
        </w:rPr>
        <w:t>, η οποία θα υποβάλλεται σε ξεχωριστό σφραγισμένο φάκελο, με αναγραφή εξωτερικώς των στοιχείων του προσφέροντος και με την ένδειξη «ΟΙΚΟΝΟΜΙΚΗ ΠΡΟΣΦΟΡΑ ΓΙΑ ΤΗΝ ΜΙΣΘΩΣΗ &amp; ΕΚΜΕΤΑΛΛΕΥΣΗ ΤΟΥ ΚΥΛΙΚΕΙΟΥ ΤΟΥ ΓΕΩΠΟΝΙΚΟΥ ΠΑΝΕΠΙΣΤΗΜΙΟΥ ΑΘΗΝΩΝ». Τονίζεται ιδιαίτερα ότι η εσώκλειστη στο φάκελο οικονομική προσφορά πρέπει να περιλαμβάνει όλα τα στοιχεία του προσφέροντος και να είναι οπωσδήποτε ενυπόγραφη, ενώ στην περίπτωση εταιρειών πρέπει να τίθεται επί της υπογραφής και η εταιρική σφραγίδα. Η Οικονομική προσφορά  θα περιλαμβάνει, εκτός από το</w:t>
      </w:r>
      <w:r>
        <w:rPr>
          <w:rFonts w:ascii="Calibri" w:eastAsia="Calibri" w:hAnsi="Calibri" w:cs="Calibri"/>
          <w:b/>
          <w:sz w:val="22"/>
          <w:szCs w:val="22"/>
        </w:rPr>
        <w:t xml:space="preserve"> </w:t>
      </w:r>
      <w:r>
        <w:rPr>
          <w:rFonts w:ascii="Calibri" w:eastAsia="Calibri" w:hAnsi="Calibri" w:cs="Calibri"/>
          <w:b/>
          <w:sz w:val="22"/>
          <w:szCs w:val="22"/>
          <w:u w:val="single"/>
        </w:rPr>
        <w:t>μηνιαίο μίσθωμα</w:t>
      </w:r>
      <w:r>
        <w:rPr>
          <w:rFonts w:ascii="Calibri" w:eastAsia="Calibri" w:hAnsi="Calibri" w:cs="Calibri"/>
          <w:b/>
          <w:sz w:val="22"/>
          <w:szCs w:val="22"/>
        </w:rPr>
        <w:t xml:space="preserve"> </w:t>
      </w:r>
      <w:r>
        <w:rPr>
          <w:rFonts w:ascii="Calibri" w:eastAsia="Calibri" w:hAnsi="Calibri" w:cs="Calibri"/>
          <w:sz w:val="22"/>
          <w:szCs w:val="22"/>
        </w:rPr>
        <w:t>που θα προσφέρεται το οποίο δεν μπορεί να είναι μικρότερο των</w:t>
      </w:r>
      <w:r>
        <w:rPr>
          <w:rFonts w:ascii="Calibri" w:eastAsia="Calibri" w:hAnsi="Calibri" w:cs="Calibri"/>
          <w:b/>
          <w:sz w:val="22"/>
          <w:szCs w:val="22"/>
        </w:rPr>
        <w:t xml:space="preserve">  </w:t>
      </w:r>
      <w:r w:rsidR="000D509F">
        <w:rPr>
          <w:rFonts w:ascii="Calibri" w:eastAsia="Calibri" w:hAnsi="Calibri" w:cs="Calibri"/>
          <w:b/>
          <w:sz w:val="22"/>
          <w:szCs w:val="22"/>
        </w:rPr>
        <w:t>6</w:t>
      </w:r>
      <w:r>
        <w:rPr>
          <w:rFonts w:ascii="Calibri" w:eastAsia="Calibri" w:hAnsi="Calibri" w:cs="Calibri"/>
          <w:b/>
          <w:sz w:val="22"/>
          <w:szCs w:val="22"/>
        </w:rPr>
        <w:t>.</w:t>
      </w:r>
      <w:r w:rsidR="000D509F">
        <w:rPr>
          <w:rFonts w:ascii="Calibri" w:eastAsia="Calibri" w:hAnsi="Calibri" w:cs="Calibri"/>
          <w:b/>
          <w:sz w:val="22"/>
          <w:szCs w:val="22"/>
        </w:rPr>
        <w:t>0</w:t>
      </w:r>
      <w:r>
        <w:rPr>
          <w:rFonts w:ascii="Calibri" w:eastAsia="Calibri" w:hAnsi="Calibri" w:cs="Calibri"/>
          <w:b/>
          <w:sz w:val="22"/>
          <w:szCs w:val="22"/>
        </w:rPr>
        <w:t>00,00 € (</w:t>
      </w:r>
      <w:r w:rsidR="000D509F">
        <w:rPr>
          <w:rFonts w:ascii="Calibri" w:eastAsia="Calibri" w:hAnsi="Calibri" w:cs="Calibri"/>
          <w:b/>
          <w:sz w:val="22"/>
          <w:szCs w:val="22"/>
        </w:rPr>
        <w:t>Έξι</w:t>
      </w:r>
      <w:r>
        <w:rPr>
          <w:rFonts w:ascii="Calibri" w:eastAsia="Calibri" w:hAnsi="Calibri" w:cs="Calibri"/>
          <w:b/>
          <w:sz w:val="22"/>
          <w:szCs w:val="22"/>
        </w:rPr>
        <w:t xml:space="preserve"> χιλιάδων</w:t>
      </w:r>
      <w:r w:rsidR="000D509F">
        <w:rPr>
          <w:rFonts w:ascii="Calibri" w:eastAsia="Calibri" w:hAnsi="Calibri" w:cs="Calibri"/>
          <w:b/>
          <w:sz w:val="22"/>
          <w:szCs w:val="22"/>
        </w:rPr>
        <w:t xml:space="preserve"> </w:t>
      </w:r>
      <w:r>
        <w:rPr>
          <w:rFonts w:ascii="Calibri" w:eastAsia="Calibri" w:hAnsi="Calibri" w:cs="Calibri"/>
          <w:b/>
          <w:sz w:val="22"/>
          <w:szCs w:val="22"/>
        </w:rPr>
        <w:t xml:space="preserve">ευρώ) πλέον </w:t>
      </w:r>
      <w:r w:rsidR="00E133BD" w:rsidRPr="000D509F">
        <w:rPr>
          <w:rFonts w:ascii="Calibri" w:eastAsia="Calibri" w:hAnsi="Calibri" w:cs="Calibri"/>
          <w:b/>
          <w:color w:val="000000" w:themeColor="text1"/>
          <w:sz w:val="22"/>
          <w:szCs w:val="22"/>
        </w:rPr>
        <w:t xml:space="preserve">ψηφιακού τέλους συναλλαγής </w:t>
      </w:r>
      <w:r>
        <w:rPr>
          <w:rFonts w:ascii="Calibri" w:eastAsia="Calibri" w:hAnsi="Calibri" w:cs="Calibri"/>
          <w:sz w:val="22"/>
          <w:szCs w:val="22"/>
        </w:rPr>
        <w:t>και</w:t>
      </w:r>
      <w:r>
        <w:rPr>
          <w:rFonts w:ascii="Calibri" w:eastAsia="Calibri" w:hAnsi="Calibri" w:cs="Calibri"/>
          <w:b/>
          <w:sz w:val="22"/>
          <w:szCs w:val="22"/>
        </w:rPr>
        <w:t xml:space="preserve"> </w:t>
      </w:r>
      <w:r>
        <w:rPr>
          <w:rFonts w:ascii="Calibri" w:eastAsia="Calibri" w:hAnsi="Calibri" w:cs="Calibri"/>
          <w:b/>
          <w:sz w:val="22"/>
          <w:szCs w:val="22"/>
          <w:u w:val="single"/>
        </w:rPr>
        <w:t>κατάλογο</w:t>
      </w:r>
      <w:r>
        <w:rPr>
          <w:rFonts w:ascii="Calibri" w:eastAsia="Calibri" w:hAnsi="Calibri" w:cs="Calibri"/>
          <w:b/>
          <w:sz w:val="22"/>
          <w:szCs w:val="22"/>
        </w:rPr>
        <w:t xml:space="preserve">, </w:t>
      </w:r>
      <w:r>
        <w:rPr>
          <w:rFonts w:ascii="Calibri" w:eastAsia="Calibri" w:hAnsi="Calibri" w:cs="Calibri"/>
          <w:sz w:val="22"/>
          <w:szCs w:val="22"/>
        </w:rPr>
        <w:t>όπως επισυνάπτεται στην παρούσα διακήρυξη, των ειδών με τις τιμές που προσφέρει, οι οποίες δεν μπορούν να ξεπερνούν τις ανώτατες τιμές που αναγράφονται στον προαναφερθέντα κατάλογο.</w:t>
      </w:r>
    </w:p>
    <w:p w14:paraId="468A8B93" w14:textId="77777777" w:rsidR="0050494A" w:rsidRDefault="007E256E">
      <w:pPr>
        <w:pBdr>
          <w:top w:val="nil"/>
          <w:left w:val="nil"/>
          <w:bottom w:val="nil"/>
          <w:right w:val="nil"/>
          <w:between w:val="nil"/>
        </w:pBdr>
        <w:spacing w:before="120"/>
        <w:ind w:left="567"/>
        <w:jc w:val="both"/>
        <w:rPr>
          <w:rFonts w:ascii="Calibri" w:eastAsia="Calibri" w:hAnsi="Calibri" w:cs="Calibri"/>
          <w:b/>
          <w:color w:val="000000"/>
          <w:sz w:val="22"/>
          <w:szCs w:val="22"/>
        </w:rPr>
      </w:pPr>
      <w:r>
        <w:rPr>
          <w:rFonts w:ascii="Calibri" w:eastAsia="Calibri" w:hAnsi="Calibri" w:cs="Calibri"/>
          <w:color w:val="000000"/>
          <w:sz w:val="22"/>
          <w:szCs w:val="22"/>
        </w:rPr>
        <w:t>Οι προσφορές πρέπει να ισχύουν και να δεσμεύουν τους συμμετέχοντες για χρονικό διάστημα 120 ημερών από την επόμενη της διενέργειας του διαγωνισμού.</w:t>
      </w:r>
    </w:p>
    <w:p w14:paraId="4C194FE8" w14:textId="77777777" w:rsidR="0050494A" w:rsidRDefault="007E256E">
      <w:pPr>
        <w:pBdr>
          <w:top w:val="nil"/>
          <w:left w:val="nil"/>
          <w:bottom w:val="nil"/>
          <w:right w:val="nil"/>
          <w:between w:val="nil"/>
        </w:pBdr>
        <w:spacing w:before="120"/>
        <w:ind w:left="567"/>
        <w:jc w:val="both"/>
        <w:rPr>
          <w:rFonts w:ascii="Calibri" w:eastAsia="Calibri" w:hAnsi="Calibri" w:cs="Calibri"/>
          <w:b/>
          <w:color w:val="000000"/>
          <w:sz w:val="22"/>
          <w:szCs w:val="22"/>
          <w:u w:val="single"/>
        </w:rPr>
      </w:pPr>
      <w:r>
        <w:rPr>
          <w:rFonts w:ascii="Calibri" w:eastAsia="Calibri" w:hAnsi="Calibri" w:cs="Calibri"/>
          <w:b/>
          <w:color w:val="000000"/>
          <w:sz w:val="22"/>
          <w:szCs w:val="22"/>
        </w:rPr>
        <w:t>Η επιλογή του αναδόχου θα γίνει με βάση το υψηλότερο μηνιαίο μίσθωμα, μεταξύ των τεχνικά αποδεκτών προσφορών.</w:t>
      </w:r>
    </w:p>
    <w:p w14:paraId="021B5864" w14:textId="77777777" w:rsidR="0050494A" w:rsidRDefault="007E256E" w:rsidP="00122533">
      <w:pPr>
        <w:numPr>
          <w:ilvl w:val="0"/>
          <w:numId w:val="34"/>
        </w:numPr>
        <w:pBdr>
          <w:top w:val="nil"/>
          <w:left w:val="nil"/>
          <w:bottom w:val="nil"/>
          <w:right w:val="nil"/>
          <w:between w:val="nil"/>
        </w:pBdr>
        <w:spacing w:before="120"/>
        <w:jc w:val="both"/>
        <w:rPr>
          <w:rFonts w:ascii="Calibri" w:eastAsia="Calibri" w:hAnsi="Calibri" w:cs="Calibri"/>
          <w:color w:val="000000"/>
          <w:sz w:val="22"/>
          <w:szCs w:val="22"/>
        </w:rPr>
      </w:pPr>
      <w:r>
        <w:rPr>
          <w:rFonts w:ascii="Calibri" w:eastAsia="Calibri" w:hAnsi="Calibri" w:cs="Calibri"/>
          <w:b/>
          <w:color w:val="000000"/>
          <w:sz w:val="22"/>
          <w:szCs w:val="22"/>
          <w:u w:val="single"/>
        </w:rPr>
        <w:t>ΓΕΝΙΚΟΙ ΟΡΟΙ</w:t>
      </w:r>
    </w:p>
    <w:p w14:paraId="6E1AB763" w14:textId="77777777" w:rsidR="0050494A" w:rsidRDefault="007E256E" w:rsidP="00122533">
      <w:pPr>
        <w:numPr>
          <w:ilvl w:val="1"/>
          <w:numId w:val="34"/>
        </w:numPr>
        <w:pBdr>
          <w:top w:val="nil"/>
          <w:left w:val="nil"/>
          <w:bottom w:val="nil"/>
          <w:right w:val="nil"/>
          <w:between w:val="nil"/>
        </w:pBdr>
        <w:spacing w:before="120"/>
        <w:jc w:val="both"/>
        <w:rPr>
          <w:rFonts w:ascii="Calibri" w:eastAsia="Calibri" w:hAnsi="Calibri" w:cs="Calibri"/>
          <w:color w:val="000000"/>
          <w:sz w:val="22"/>
          <w:szCs w:val="22"/>
        </w:rPr>
      </w:pPr>
      <w:r>
        <w:rPr>
          <w:rFonts w:ascii="Calibri" w:eastAsia="Calibri" w:hAnsi="Calibri" w:cs="Calibri"/>
          <w:color w:val="000000"/>
          <w:sz w:val="22"/>
          <w:szCs w:val="22"/>
        </w:rPr>
        <w:t xml:space="preserve"> Προσφορά που υπεβλήθη εκπρόθεσμα ή είναι αόριστη ή ανεπίδεκτη εκτιμήσεως ή υπό αίρεση </w:t>
      </w:r>
      <w:r>
        <w:rPr>
          <w:rFonts w:ascii="Calibri" w:eastAsia="Calibri" w:hAnsi="Calibri" w:cs="Calibri"/>
          <w:b/>
          <w:color w:val="000000"/>
          <w:sz w:val="22"/>
          <w:szCs w:val="22"/>
        </w:rPr>
        <w:t>απορρίπτεται</w:t>
      </w:r>
      <w:r>
        <w:rPr>
          <w:rFonts w:ascii="Calibri" w:eastAsia="Calibri" w:hAnsi="Calibri" w:cs="Calibri"/>
          <w:color w:val="000000"/>
          <w:sz w:val="22"/>
          <w:szCs w:val="22"/>
        </w:rPr>
        <w:t xml:space="preserve"> </w:t>
      </w:r>
      <w:r>
        <w:rPr>
          <w:rFonts w:ascii="Calibri" w:eastAsia="Calibri" w:hAnsi="Calibri" w:cs="Calibri"/>
          <w:b/>
          <w:color w:val="000000"/>
          <w:sz w:val="22"/>
          <w:szCs w:val="22"/>
        </w:rPr>
        <w:t>ως απαράδεκτη</w:t>
      </w:r>
      <w:r>
        <w:rPr>
          <w:rFonts w:ascii="Calibri" w:eastAsia="Calibri" w:hAnsi="Calibri" w:cs="Calibri"/>
          <w:color w:val="000000"/>
          <w:sz w:val="22"/>
          <w:szCs w:val="22"/>
        </w:rPr>
        <w:t xml:space="preserve"> από την επιτροπή του διαγωνισμού και δεν επιτρέπεται η συμπλήρωσή της μετά την κατάθεσή της.</w:t>
      </w:r>
      <w:r>
        <w:rPr>
          <w:rFonts w:ascii="Calibri" w:eastAsia="Calibri" w:hAnsi="Calibri" w:cs="Calibri"/>
          <w:b/>
          <w:color w:val="000000"/>
          <w:sz w:val="22"/>
          <w:szCs w:val="22"/>
        </w:rPr>
        <w:t xml:space="preserve"> </w:t>
      </w:r>
      <w:r>
        <w:rPr>
          <w:rFonts w:ascii="Calibri" w:eastAsia="Calibri" w:hAnsi="Calibri" w:cs="Calibri"/>
          <w:b/>
          <w:color w:val="000000"/>
          <w:sz w:val="22"/>
          <w:szCs w:val="22"/>
          <w:u w:val="single"/>
        </w:rPr>
        <w:t>Αντιπροσφορές δεν γίνονται δεκτές.</w:t>
      </w:r>
    </w:p>
    <w:p w14:paraId="11FA409D" w14:textId="77777777" w:rsidR="0050494A" w:rsidRDefault="007E256E" w:rsidP="00122533">
      <w:pPr>
        <w:numPr>
          <w:ilvl w:val="1"/>
          <w:numId w:val="34"/>
        </w:numPr>
        <w:pBdr>
          <w:top w:val="nil"/>
          <w:left w:val="nil"/>
          <w:bottom w:val="nil"/>
          <w:right w:val="nil"/>
          <w:between w:val="nil"/>
        </w:pBdr>
        <w:spacing w:before="120"/>
        <w:jc w:val="both"/>
        <w:rPr>
          <w:rFonts w:ascii="Calibri" w:eastAsia="Calibri" w:hAnsi="Calibri" w:cs="Calibri"/>
          <w:color w:val="000000"/>
          <w:sz w:val="22"/>
          <w:szCs w:val="22"/>
        </w:rPr>
      </w:pPr>
      <w:r>
        <w:rPr>
          <w:rFonts w:ascii="Calibri" w:eastAsia="Calibri" w:hAnsi="Calibri" w:cs="Calibri"/>
          <w:color w:val="000000"/>
          <w:sz w:val="22"/>
          <w:szCs w:val="22"/>
        </w:rPr>
        <w:t xml:space="preserve"> Προσφορές χωρίς όλα τα παραπάνω αναφερόμενα δικαιολογητικά απορρίπτονται από την Επιτροπή ως απαράδεκτες. Επιπλέον λόγοι απόρριψης της προσφοράς των διαγωνιζομένων αποτελούν:</w:t>
      </w:r>
    </w:p>
    <w:p w14:paraId="488D83F4" w14:textId="77777777" w:rsidR="0050494A" w:rsidRDefault="007E256E" w:rsidP="00122533">
      <w:pPr>
        <w:numPr>
          <w:ilvl w:val="2"/>
          <w:numId w:val="34"/>
        </w:numPr>
        <w:pBdr>
          <w:top w:val="nil"/>
          <w:left w:val="nil"/>
          <w:bottom w:val="nil"/>
          <w:right w:val="nil"/>
          <w:between w:val="nil"/>
        </w:pBdr>
        <w:spacing w:before="120"/>
        <w:jc w:val="both"/>
        <w:rPr>
          <w:rFonts w:ascii="Calibri" w:eastAsia="Calibri" w:hAnsi="Calibri" w:cs="Calibri"/>
          <w:color w:val="000000"/>
          <w:sz w:val="22"/>
          <w:szCs w:val="22"/>
        </w:rPr>
      </w:pPr>
      <w:r>
        <w:rPr>
          <w:rFonts w:ascii="Calibri" w:eastAsia="Calibri" w:hAnsi="Calibri" w:cs="Calibri"/>
          <w:color w:val="000000"/>
          <w:sz w:val="22"/>
          <w:szCs w:val="22"/>
        </w:rPr>
        <w:t xml:space="preserve"> Οι τυχόν νομικοί περιορισμοί λειτουργίας της επιχείρησης,</w:t>
      </w:r>
    </w:p>
    <w:p w14:paraId="780BF4F7" w14:textId="77777777" w:rsidR="0050494A" w:rsidRDefault="007E256E" w:rsidP="00122533">
      <w:pPr>
        <w:numPr>
          <w:ilvl w:val="2"/>
          <w:numId w:val="34"/>
        </w:numPr>
        <w:pBdr>
          <w:top w:val="nil"/>
          <w:left w:val="nil"/>
          <w:bottom w:val="nil"/>
          <w:right w:val="nil"/>
          <w:between w:val="nil"/>
        </w:pBdr>
        <w:spacing w:before="120"/>
        <w:jc w:val="both"/>
        <w:rPr>
          <w:rFonts w:ascii="Calibri" w:eastAsia="Calibri" w:hAnsi="Calibri" w:cs="Calibri"/>
          <w:color w:val="000000"/>
          <w:sz w:val="22"/>
          <w:szCs w:val="22"/>
        </w:rPr>
      </w:pPr>
      <w:r>
        <w:rPr>
          <w:rFonts w:ascii="Calibri" w:eastAsia="Calibri" w:hAnsi="Calibri" w:cs="Calibri"/>
          <w:color w:val="000000"/>
          <w:sz w:val="22"/>
          <w:szCs w:val="22"/>
        </w:rPr>
        <w:t xml:space="preserve"> Αποκλεισμός συμμετοχής τους σε διαγωνισμού του Δημοσίου και ΝΠΔΔ,</w:t>
      </w:r>
    </w:p>
    <w:p w14:paraId="7DC192F3" w14:textId="77777777" w:rsidR="0050494A" w:rsidRDefault="007E256E" w:rsidP="00122533">
      <w:pPr>
        <w:numPr>
          <w:ilvl w:val="2"/>
          <w:numId w:val="34"/>
        </w:numPr>
        <w:pBdr>
          <w:top w:val="nil"/>
          <w:left w:val="nil"/>
          <w:bottom w:val="nil"/>
          <w:right w:val="nil"/>
          <w:between w:val="nil"/>
        </w:pBdr>
        <w:spacing w:before="120"/>
        <w:jc w:val="both"/>
        <w:rPr>
          <w:rFonts w:ascii="Calibri" w:eastAsia="Calibri" w:hAnsi="Calibri" w:cs="Calibri"/>
          <w:color w:val="000000"/>
          <w:sz w:val="22"/>
          <w:szCs w:val="22"/>
        </w:rPr>
      </w:pPr>
      <w:r>
        <w:rPr>
          <w:rFonts w:ascii="Calibri" w:eastAsia="Calibri" w:hAnsi="Calibri" w:cs="Calibri"/>
          <w:color w:val="000000"/>
          <w:sz w:val="22"/>
          <w:szCs w:val="22"/>
        </w:rPr>
        <w:t xml:space="preserve"> Σοβαρό παράπτωμα κατά την άσκηση της επαγγελματικής τους δραστηριότητας,</w:t>
      </w:r>
    </w:p>
    <w:p w14:paraId="062F71C9" w14:textId="77777777" w:rsidR="0050494A" w:rsidRDefault="007E256E" w:rsidP="00122533">
      <w:pPr>
        <w:numPr>
          <w:ilvl w:val="2"/>
          <w:numId w:val="34"/>
        </w:numPr>
        <w:pBdr>
          <w:top w:val="nil"/>
          <w:left w:val="nil"/>
          <w:bottom w:val="nil"/>
          <w:right w:val="nil"/>
          <w:between w:val="nil"/>
        </w:pBdr>
        <w:spacing w:before="120"/>
        <w:jc w:val="both"/>
        <w:rPr>
          <w:rFonts w:ascii="Calibri" w:eastAsia="Calibri" w:hAnsi="Calibri" w:cs="Calibri"/>
          <w:color w:val="000000"/>
          <w:sz w:val="22"/>
          <w:szCs w:val="22"/>
        </w:rPr>
      </w:pPr>
      <w:r>
        <w:rPr>
          <w:rFonts w:ascii="Calibri" w:eastAsia="Calibri" w:hAnsi="Calibri" w:cs="Calibri"/>
          <w:color w:val="000000"/>
          <w:sz w:val="22"/>
          <w:szCs w:val="22"/>
        </w:rPr>
        <w:t xml:space="preserve"> Η ασυνέπεια της επιχείρησης στην εκπλήρωση τόσο των συμβατικών της υποχρεώσεων όσο και των υποχρεώσεών της εν γένει προς το Δημόσιο Τομέα και τα Ασφαλιστικά Ταμεία,</w:t>
      </w:r>
    </w:p>
    <w:p w14:paraId="652CE916" w14:textId="77777777" w:rsidR="0050494A" w:rsidRDefault="007E256E" w:rsidP="00122533">
      <w:pPr>
        <w:numPr>
          <w:ilvl w:val="2"/>
          <w:numId w:val="34"/>
        </w:numPr>
        <w:pBdr>
          <w:top w:val="nil"/>
          <w:left w:val="nil"/>
          <w:bottom w:val="nil"/>
          <w:right w:val="nil"/>
          <w:between w:val="nil"/>
        </w:pBdr>
        <w:spacing w:before="120"/>
        <w:jc w:val="both"/>
        <w:rPr>
          <w:rFonts w:ascii="Calibri" w:eastAsia="Calibri" w:hAnsi="Calibri" w:cs="Calibri"/>
          <w:color w:val="000000"/>
          <w:sz w:val="22"/>
          <w:szCs w:val="22"/>
        </w:rPr>
      </w:pPr>
      <w:r>
        <w:rPr>
          <w:rFonts w:ascii="Calibri" w:eastAsia="Calibri" w:hAnsi="Calibri" w:cs="Calibri"/>
          <w:color w:val="000000"/>
          <w:sz w:val="22"/>
          <w:szCs w:val="22"/>
        </w:rPr>
        <w:t xml:space="preserve"> Η παράβαση των συμβατικών υποχρεώσεων στο παρελθόν προσώπων (φυσικών ή νομικών) τα οποία είναι μέτοχοι νομικών προσώπων τα οποία υποβάλουν στον παρόντα διαγωνισμό υποψηφιότητα,</w:t>
      </w:r>
    </w:p>
    <w:p w14:paraId="06F6CC42" w14:textId="77777777" w:rsidR="0050494A" w:rsidRDefault="007E256E" w:rsidP="00122533">
      <w:pPr>
        <w:numPr>
          <w:ilvl w:val="2"/>
          <w:numId w:val="34"/>
        </w:numPr>
        <w:pBdr>
          <w:top w:val="nil"/>
          <w:left w:val="nil"/>
          <w:bottom w:val="nil"/>
          <w:right w:val="nil"/>
          <w:between w:val="nil"/>
        </w:pBdr>
        <w:spacing w:before="120"/>
        <w:jc w:val="both"/>
        <w:rPr>
          <w:rFonts w:ascii="Calibri" w:eastAsia="Calibri" w:hAnsi="Calibri" w:cs="Calibri"/>
          <w:color w:val="000000"/>
          <w:sz w:val="22"/>
          <w:szCs w:val="22"/>
        </w:rPr>
      </w:pPr>
      <w:r>
        <w:rPr>
          <w:rFonts w:ascii="Calibri" w:eastAsia="Calibri" w:hAnsi="Calibri" w:cs="Calibri"/>
          <w:color w:val="000000"/>
          <w:sz w:val="22"/>
          <w:szCs w:val="22"/>
        </w:rPr>
        <w:t xml:space="preserve"> Ψευδείς ή ανακριβείς δηλώσεις κατά την παροχή πληροφοριών που ζητούνται από την υπηρεσία.</w:t>
      </w:r>
    </w:p>
    <w:p w14:paraId="4506BC98" w14:textId="77777777" w:rsidR="0050494A" w:rsidRDefault="007E256E" w:rsidP="00122533">
      <w:pPr>
        <w:numPr>
          <w:ilvl w:val="2"/>
          <w:numId w:val="34"/>
        </w:numPr>
        <w:pBdr>
          <w:top w:val="nil"/>
          <w:left w:val="nil"/>
          <w:bottom w:val="nil"/>
          <w:right w:val="nil"/>
          <w:between w:val="nil"/>
        </w:pBdr>
        <w:spacing w:before="120"/>
        <w:jc w:val="both"/>
        <w:rPr>
          <w:rFonts w:ascii="Calibri" w:eastAsia="Calibri" w:hAnsi="Calibri" w:cs="Calibri"/>
          <w:color w:val="000000"/>
          <w:sz w:val="22"/>
          <w:szCs w:val="22"/>
        </w:rPr>
      </w:pPr>
      <w:r>
        <w:rPr>
          <w:rFonts w:ascii="Calibri" w:eastAsia="Calibri" w:hAnsi="Calibri" w:cs="Calibri"/>
          <w:color w:val="000000"/>
          <w:sz w:val="22"/>
          <w:szCs w:val="22"/>
        </w:rPr>
        <w:t>Οφειλές από οποιαδήποτε αιτία στην ΕΑΔΠ/Γ.Π.Α. Α.Ε.</w:t>
      </w:r>
    </w:p>
    <w:p w14:paraId="2E7DEB09" w14:textId="77777777" w:rsidR="0050494A" w:rsidRDefault="007E256E" w:rsidP="00122533">
      <w:pPr>
        <w:numPr>
          <w:ilvl w:val="2"/>
          <w:numId w:val="34"/>
        </w:numPr>
        <w:pBdr>
          <w:top w:val="nil"/>
          <w:left w:val="nil"/>
          <w:bottom w:val="nil"/>
          <w:right w:val="nil"/>
          <w:between w:val="nil"/>
        </w:pBdr>
        <w:spacing w:before="120"/>
        <w:jc w:val="both"/>
        <w:rPr>
          <w:rFonts w:ascii="Calibri" w:eastAsia="Calibri" w:hAnsi="Calibri" w:cs="Calibri"/>
          <w:color w:val="000000"/>
          <w:sz w:val="22"/>
          <w:szCs w:val="22"/>
        </w:rPr>
      </w:pPr>
      <w:r>
        <w:rPr>
          <w:rFonts w:ascii="Calibri" w:eastAsia="Calibri" w:hAnsi="Calibri" w:cs="Calibri"/>
          <w:color w:val="000000"/>
          <w:sz w:val="22"/>
          <w:szCs w:val="22"/>
        </w:rPr>
        <w:t>Η ΕΑΔΠ./Γ.Π.Α. Α.Ε. έχει επίσης δικαίωμα να αποκλείσει οποιονδήποτε συμμετέχοντα στο διαγωνισμό, εφόσον υπάρχουν επαρκώς εύλογες ενδείξεις ότι ο συμμετέχων έχει συνάψει συμφωνία με άλλους υποψηφίους με στόχο τη στρέβλωση του ανταγωνισμού.</w:t>
      </w:r>
    </w:p>
    <w:p w14:paraId="2FAE8D9D" w14:textId="77777777" w:rsidR="0050494A" w:rsidRDefault="007E256E" w:rsidP="00122533">
      <w:pPr>
        <w:widowControl w:val="0"/>
        <w:numPr>
          <w:ilvl w:val="1"/>
          <w:numId w:val="34"/>
        </w:numPr>
        <w:pBdr>
          <w:top w:val="nil"/>
          <w:left w:val="nil"/>
          <w:bottom w:val="nil"/>
          <w:right w:val="nil"/>
          <w:between w:val="nil"/>
        </w:pBdr>
        <w:spacing w:before="120"/>
        <w:jc w:val="both"/>
        <w:rPr>
          <w:rFonts w:ascii="Calibri" w:eastAsia="Calibri" w:hAnsi="Calibri" w:cs="Calibri"/>
          <w:color w:val="000000"/>
          <w:sz w:val="22"/>
          <w:szCs w:val="22"/>
        </w:rPr>
      </w:pPr>
      <w:r>
        <w:rPr>
          <w:rFonts w:ascii="Calibri" w:eastAsia="Calibri" w:hAnsi="Calibri" w:cs="Calibri"/>
          <w:color w:val="000000"/>
          <w:sz w:val="22"/>
          <w:szCs w:val="22"/>
        </w:rPr>
        <w:t xml:space="preserve"> Οι προσφορές σε κάθε περίπτωση πρέπει: </w:t>
      </w:r>
    </w:p>
    <w:p w14:paraId="567B959A" w14:textId="77777777" w:rsidR="0050494A" w:rsidRDefault="007E256E" w:rsidP="00122533">
      <w:pPr>
        <w:widowControl w:val="0"/>
        <w:numPr>
          <w:ilvl w:val="2"/>
          <w:numId w:val="34"/>
        </w:numPr>
        <w:pBdr>
          <w:top w:val="nil"/>
          <w:left w:val="nil"/>
          <w:bottom w:val="nil"/>
          <w:right w:val="nil"/>
          <w:between w:val="nil"/>
        </w:pBdr>
        <w:spacing w:before="12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 Να έχουν συνταχθεί στην Ελληνική γλώσσα, </w:t>
      </w:r>
      <w:r>
        <w:rPr>
          <w:rFonts w:ascii="Calibri" w:eastAsia="Calibri" w:hAnsi="Calibri" w:cs="Calibri"/>
          <w:b/>
          <w:color w:val="000000"/>
          <w:sz w:val="22"/>
          <w:szCs w:val="22"/>
        </w:rPr>
        <w:t xml:space="preserve"> </w:t>
      </w:r>
    </w:p>
    <w:p w14:paraId="5E271F6B" w14:textId="77777777" w:rsidR="0050494A" w:rsidRDefault="007E256E" w:rsidP="00122533">
      <w:pPr>
        <w:widowControl w:val="0"/>
        <w:numPr>
          <w:ilvl w:val="2"/>
          <w:numId w:val="34"/>
        </w:numPr>
        <w:pBdr>
          <w:top w:val="nil"/>
          <w:left w:val="nil"/>
          <w:bottom w:val="nil"/>
          <w:right w:val="nil"/>
          <w:between w:val="nil"/>
        </w:pBdr>
        <w:spacing w:before="120"/>
        <w:jc w:val="both"/>
        <w:rPr>
          <w:rFonts w:ascii="Calibri" w:eastAsia="Calibri" w:hAnsi="Calibri" w:cs="Calibri"/>
          <w:color w:val="000000"/>
          <w:sz w:val="22"/>
          <w:szCs w:val="22"/>
        </w:rPr>
      </w:pPr>
      <w:r>
        <w:rPr>
          <w:rFonts w:ascii="Calibri" w:eastAsia="Calibri" w:hAnsi="Calibri" w:cs="Calibri"/>
          <w:color w:val="000000"/>
          <w:sz w:val="22"/>
          <w:szCs w:val="22"/>
        </w:rPr>
        <w:t xml:space="preserve"> Να είναι δακτυλογραφημένες και να μη φέρουν ξυσίματα, σβησίματα, διαγραφές, προσθήκες, </w:t>
      </w:r>
      <w:proofErr w:type="spellStart"/>
      <w:r>
        <w:rPr>
          <w:rFonts w:ascii="Calibri" w:eastAsia="Calibri" w:hAnsi="Calibri" w:cs="Calibri"/>
          <w:color w:val="000000"/>
          <w:sz w:val="22"/>
          <w:szCs w:val="22"/>
        </w:rPr>
        <w:t>κ.λ.π</w:t>
      </w:r>
      <w:proofErr w:type="spellEnd"/>
      <w:r>
        <w:rPr>
          <w:rFonts w:ascii="Calibri" w:eastAsia="Calibri" w:hAnsi="Calibri" w:cs="Calibri"/>
          <w:color w:val="000000"/>
          <w:sz w:val="22"/>
          <w:szCs w:val="22"/>
        </w:rPr>
        <w:t xml:space="preserve">. Αν υπάρχουν διορθώσεις, προσθήκες, </w:t>
      </w:r>
      <w:proofErr w:type="spellStart"/>
      <w:r>
        <w:rPr>
          <w:rFonts w:ascii="Calibri" w:eastAsia="Calibri" w:hAnsi="Calibri" w:cs="Calibri"/>
          <w:color w:val="000000"/>
          <w:sz w:val="22"/>
          <w:szCs w:val="22"/>
        </w:rPr>
        <w:t>κ.λ.π</w:t>
      </w:r>
      <w:proofErr w:type="spellEnd"/>
      <w:r>
        <w:rPr>
          <w:rFonts w:ascii="Calibri" w:eastAsia="Calibri" w:hAnsi="Calibri" w:cs="Calibri"/>
          <w:color w:val="000000"/>
          <w:sz w:val="22"/>
          <w:szCs w:val="22"/>
        </w:rPr>
        <w:t xml:space="preserve">. πρέπει να είναι δακτυλογραφημένες με την ίδια γραφομηχανή και μονογραφημένες από τον προμηθευτή. Η Επιτροπή Διενέργειας Διαγωνισμού κατά τον έλεγχο θα μονογράφει τις διορθώσεις, προσθήκες, </w:t>
      </w:r>
      <w:proofErr w:type="spellStart"/>
      <w:r>
        <w:rPr>
          <w:rFonts w:ascii="Calibri" w:eastAsia="Calibri" w:hAnsi="Calibri" w:cs="Calibri"/>
          <w:color w:val="000000"/>
          <w:sz w:val="22"/>
          <w:szCs w:val="22"/>
        </w:rPr>
        <w:t>κ.λ.π</w:t>
      </w:r>
      <w:proofErr w:type="spellEnd"/>
      <w:r>
        <w:rPr>
          <w:rFonts w:ascii="Calibri" w:eastAsia="Calibri" w:hAnsi="Calibri" w:cs="Calibri"/>
          <w:color w:val="000000"/>
          <w:sz w:val="22"/>
          <w:szCs w:val="22"/>
        </w:rPr>
        <w:t xml:space="preserve">. και γενικά θα επιβεβαιώνει ότι αυτές έγιναν πριν από την αποσφράγιση των οικονομικών προσφορών, </w:t>
      </w:r>
    </w:p>
    <w:p w14:paraId="1DED29FC" w14:textId="77777777" w:rsidR="0050494A" w:rsidRDefault="007E256E" w:rsidP="00122533">
      <w:pPr>
        <w:widowControl w:val="0"/>
        <w:numPr>
          <w:ilvl w:val="2"/>
          <w:numId w:val="34"/>
        </w:numPr>
        <w:pBdr>
          <w:top w:val="nil"/>
          <w:left w:val="nil"/>
          <w:bottom w:val="nil"/>
          <w:right w:val="nil"/>
          <w:between w:val="nil"/>
        </w:pBdr>
        <w:spacing w:before="120"/>
        <w:jc w:val="both"/>
        <w:rPr>
          <w:rFonts w:ascii="Calibri" w:eastAsia="Calibri" w:hAnsi="Calibri" w:cs="Calibri"/>
          <w:color w:val="000000"/>
          <w:sz w:val="22"/>
          <w:szCs w:val="22"/>
        </w:rPr>
      </w:pPr>
      <w:r>
        <w:rPr>
          <w:rFonts w:ascii="Calibri" w:eastAsia="Calibri" w:hAnsi="Calibri" w:cs="Calibri"/>
          <w:color w:val="000000"/>
          <w:sz w:val="22"/>
          <w:szCs w:val="22"/>
        </w:rPr>
        <w:t xml:space="preserve"> Να υποβληθούν σε δύο (2) αντίτυπα. Σε ένα (1) από τα δύο αυτά αντίτυπα και σε κάθε σελίδα του θα αναγράφεται η λέξη </w:t>
      </w:r>
      <w:r>
        <w:rPr>
          <w:rFonts w:ascii="Calibri" w:eastAsia="Calibri" w:hAnsi="Calibri" w:cs="Calibri"/>
          <w:b/>
          <w:color w:val="000000"/>
          <w:sz w:val="22"/>
          <w:szCs w:val="22"/>
        </w:rPr>
        <w:t>«ΠΡΩΤΟΤΥΠΟ»</w:t>
      </w:r>
      <w:r>
        <w:rPr>
          <w:rFonts w:ascii="Calibri" w:eastAsia="Calibri" w:hAnsi="Calibri" w:cs="Calibri"/>
          <w:color w:val="000000"/>
          <w:sz w:val="22"/>
          <w:szCs w:val="22"/>
        </w:rPr>
        <w:t>, που θα είναι επικρατέστερο των άλλων αντιτύπων σε περίπτωση διαφορών μεταξύ τους.</w:t>
      </w:r>
    </w:p>
    <w:p w14:paraId="2E70616B" w14:textId="77777777" w:rsidR="0050494A" w:rsidRDefault="007E256E" w:rsidP="00122533">
      <w:pPr>
        <w:widowControl w:val="0"/>
        <w:numPr>
          <w:ilvl w:val="1"/>
          <w:numId w:val="34"/>
        </w:numPr>
        <w:pBdr>
          <w:top w:val="nil"/>
          <w:left w:val="nil"/>
          <w:bottom w:val="nil"/>
          <w:right w:val="nil"/>
          <w:between w:val="nil"/>
        </w:pBdr>
        <w:spacing w:before="120"/>
        <w:jc w:val="both"/>
        <w:rPr>
          <w:rFonts w:ascii="Calibri" w:eastAsia="Calibri" w:hAnsi="Calibri" w:cs="Calibri"/>
          <w:b/>
          <w:color w:val="000000"/>
          <w:sz w:val="22"/>
          <w:szCs w:val="22"/>
          <w:u w:val="single"/>
        </w:rPr>
      </w:pPr>
      <w:r>
        <w:rPr>
          <w:rFonts w:ascii="Calibri" w:eastAsia="Calibri" w:hAnsi="Calibri" w:cs="Calibri"/>
          <w:color w:val="000000"/>
          <w:sz w:val="22"/>
          <w:szCs w:val="22"/>
        </w:rPr>
        <w:t xml:space="preserve"> Μετά την κατάθεση και την αποσφράγιση της προσφοράς καμία διευκρίνιση, τροποποίηση ή απόκρουση όρου της διακήρυξης ή της προσφοράς γίνεται αποδεκτή. Η Επιτροπή Διενέργειας Διαγωνισμού έχει το δικαίωμα και αφού το κρίνει αναγκαίο να ζητήσει από τον προμηθευτή τις επιπρόσθετες διευκρινίσεις σχετικά με το περιεχόμενο της προσφοράς του. Στην περίπτωση αυτή η παροχή διευκρινίσεων είναι υποχρεωτική για τον προμηθευτή.</w:t>
      </w:r>
    </w:p>
    <w:p w14:paraId="28561A8B" w14:textId="77777777" w:rsidR="0050494A" w:rsidRDefault="007E256E" w:rsidP="00122533">
      <w:pPr>
        <w:widowControl w:val="0"/>
        <w:numPr>
          <w:ilvl w:val="0"/>
          <w:numId w:val="34"/>
        </w:numPr>
        <w:pBdr>
          <w:top w:val="nil"/>
          <w:left w:val="nil"/>
          <w:bottom w:val="nil"/>
          <w:right w:val="nil"/>
          <w:between w:val="nil"/>
        </w:pBdr>
        <w:spacing w:before="120"/>
        <w:jc w:val="both"/>
        <w:rPr>
          <w:rFonts w:ascii="Calibri" w:eastAsia="Calibri" w:hAnsi="Calibri" w:cs="Calibri"/>
          <w:color w:val="000000"/>
          <w:sz w:val="22"/>
          <w:szCs w:val="22"/>
        </w:rPr>
      </w:pPr>
      <w:r>
        <w:rPr>
          <w:rFonts w:ascii="Calibri" w:eastAsia="Calibri" w:hAnsi="Calibri" w:cs="Calibri"/>
          <w:b/>
          <w:color w:val="000000"/>
          <w:sz w:val="22"/>
          <w:szCs w:val="22"/>
          <w:u w:val="single"/>
        </w:rPr>
        <w:t>ΑΞΙΟΛΟΓΗΣΗ ΠΡΟΣΦΟΡΩΝ – ΚΑΤΑΚΥΡΩΣΗ ΤΟΥ ΔΙΑΓΩΝΙΣΜΟΥ</w:t>
      </w:r>
    </w:p>
    <w:p w14:paraId="0A4503B7" w14:textId="77777777" w:rsidR="0050494A" w:rsidRDefault="007E256E">
      <w:pPr>
        <w:pBdr>
          <w:top w:val="nil"/>
          <w:left w:val="nil"/>
          <w:bottom w:val="nil"/>
          <w:right w:val="nil"/>
          <w:between w:val="nil"/>
        </w:pBdr>
        <w:spacing w:before="120"/>
        <w:jc w:val="both"/>
        <w:rPr>
          <w:rFonts w:ascii="Calibri" w:eastAsia="Calibri" w:hAnsi="Calibri" w:cs="Calibri"/>
          <w:color w:val="000000"/>
          <w:sz w:val="22"/>
          <w:szCs w:val="22"/>
        </w:rPr>
      </w:pPr>
      <w:r>
        <w:rPr>
          <w:rFonts w:ascii="Calibri" w:eastAsia="Calibri" w:hAnsi="Calibri" w:cs="Calibri"/>
          <w:color w:val="000000"/>
          <w:sz w:val="22"/>
          <w:szCs w:val="22"/>
        </w:rPr>
        <w:tab/>
        <w:t>Την καθορισμένη ημέρα και ώρα διενέργειας του διαγωνισμού ή την ορισμένη ημερομηνία μετά από δικαιολογημένη παράτασή της από την Επιτροπή, οι φάκελοι θα αποσφραγιστούν από την αρμόδια Επιτροπή του Διαγωνισμού</w:t>
      </w:r>
    </w:p>
    <w:p w14:paraId="14AC4652" w14:textId="77777777" w:rsidR="0050494A" w:rsidRDefault="007E256E">
      <w:pPr>
        <w:pBdr>
          <w:top w:val="nil"/>
          <w:left w:val="nil"/>
          <w:bottom w:val="nil"/>
          <w:right w:val="nil"/>
          <w:between w:val="nil"/>
        </w:pBdr>
        <w:spacing w:before="120"/>
        <w:jc w:val="both"/>
        <w:rPr>
          <w:rFonts w:ascii="Calibri" w:eastAsia="Calibri" w:hAnsi="Calibri" w:cs="Calibri"/>
          <w:color w:val="000000"/>
          <w:sz w:val="22"/>
          <w:szCs w:val="22"/>
        </w:rPr>
      </w:pPr>
      <w:r>
        <w:rPr>
          <w:rFonts w:ascii="Calibri" w:eastAsia="Calibri" w:hAnsi="Calibri" w:cs="Calibri"/>
          <w:color w:val="000000"/>
          <w:sz w:val="22"/>
          <w:szCs w:val="22"/>
        </w:rPr>
        <w:tab/>
        <w:t>Η Επιτροπή, αφού ελέγξει την πληρότητα κάθε φακέλου και διαπιστώσει ότι πληρούνται οι προϋποθέσεις συμμετοχής της παρούσης ορίζει ημερομηνία αποσφράγισης των φακέλων των οικονομικών προσφορών.</w:t>
      </w:r>
    </w:p>
    <w:p w14:paraId="30126C2A" w14:textId="77777777" w:rsidR="0050494A" w:rsidRDefault="007E256E">
      <w:pPr>
        <w:pBdr>
          <w:top w:val="nil"/>
          <w:left w:val="nil"/>
          <w:bottom w:val="nil"/>
          <w:right w:val="nil"/>
          <w:between w:val="nil"/>
        </w:pBdr>
        <w:spacing w:before="120"/>
        <w:jc w:val="both"/>
        <w:rPr>
          <w:rFonts w:ascii="Calibri" w:eastAsia="Calibri" w:hAnsi="Calibri" w:cs="Calibri"/>
          <w:color w:val="000000"/>
          <w:sz w:val="22"/>
          <w:szCs w:val="22"/>
        </w:rPr>
      </w:pPr>
      <w:r>
        <w:rPr>
          <w:rFonts w:ascii="Calibri" w:eastAsia="Calibri" w:hAnsi="Calibri" w:cs="Calibri"/>
          <w:color w:val="000000"/>
          <w:sz w:val="22"/>
          <w:szCs w:val="22"/>
        </w:rPr>
        <w:tab/>
        <w:t>Η Επιτροπή του Διαγωνισμού συντάσσει το πρακτικό κατακύρωσης του διαγωνισμού σε αυτόν που προσέφερε το μεγαλύτερο μίσθωμα μεταξύ των αποδεκτών κατά τα ανωτέρω προσφορών, ο οποίος από τούδε και στο εξής θα αναφέρεται ως «πλειοδότης», που υποβάλλεται στη συνέχεια στο αρμόδιο όργανο της ΕΑΔΠ/Γ.Π.Α. Α.Ε.</w:t>
      </w:r>
    </w:p>
    <w:p w14:paraId="4DCC5FD3" w14:textId="77777777" w:rsidR="0050494A" w:rsidRDefault="007E256E">
      <w:pPr>
        <w:pBdr>
          <w:top w:val="nil"/>
          <w:left w:val="nil"/>
          <w:bottom w:val="nil"/>
          <w:right w:val="nil"/>
          <w:between w:val="nil"/>
        </w:pBdr>
        <w:spacing w:before="120"/>
        <w:ind w:firstLine="720"/>
        <w:jc w:val="both"/>
        <w:rPr>
          <w:rFonts w:ascii="Calibri" w:eastAsia="Calibri" w:hAnsi="Calibri" w:cs="Calibri"/>
          <w:color w:val="000000"/>
          <w:sz w:val="22"/>
          <w:szCs w:val="22"/>
        </w:rPr>
      </w:pPr>
      <w:r>
        <w:rPr>
          <w:rFonts w:ascii="Calibri" w:eastAsia="Calibri" w:hAnsi="Calibri" w:cs="Calibri"/>
          <w:color w:val="000000"/>
          <w:sz w:val="22"/>
          <w:szCs w:val="22"/>
        </w:rPr>
        <w:t>Η κατακύρωση του αποτελέσματος του διαγωνισμού επαφίεται στην απόλυτη κρίση του Δ.Σ της ΕΑΔΠ/Γ.Π.Α. Α.Ε.</w:t>
      </w:r>
    </w:p>
    <w:p w14:paraId="3484EFF4" w14:textId="77777777" w:rsidR="0050494A" w:rsidRDefault="007E256E">
      <w:pPr>
        <w:pBdr>
          <w:top w:val="nil"/>
          <w:left w:val="nil"/>
          <w:bottom w:val="nil"/>
          <w:right w:val="nil"/>
          <w:between w:val="nil"/>
        </w:pBdr>
        <w:spacing w:before="120"/>
        <w:ind w:firstLine="720"/>
        <w:jc w:val="both"/>
        <w:rPr>
          <w:rFonts w:ascii="Calibri" w:eastAsia="Calibri" w:hAnsi="Calibri" w:cs="Calibri"/>
          <w:color w:val="000000"/>
          <w:sz w:val="22"/>
          <w:szCs w:val="22"/>
        </w:rPr>
      </w:pPr>
      <w:r>
        <w:rPr>
          <w:rFonts w:ascii="Calibri" w:eastAsia="Calibri" w:hAnsi="Calibri" w:cs="Calibri"/>
          <w:color w:val="000000"/>
          <w:sz w:val="22"/>
          <w:szCs w:val="22"/>
        </w:rPr>
        <w:t>Η ΕΑΔΠ/Γ.Π.Α. Α.Ε. κατά την απόλυτη διακριτική της ευχέρεια μπορεί να ακυρώσει το διαγωνισμό ή να τον αναβάλει και να ματαιώσει τα αποτελέσματά του χωρίς να αποκτά κανένα δικαίωμα οποιοσδήποτε των προσφερόντων.</w:t>
      </w:r>
    </w:p>
    <w:p w14:paraId="6AF6365C" w14:textId="77777777" w:rsidR="0050494A" w:rsidRDefault="007E256E">
      <w:pPr>
        <w:spacing w:before="120"/>
        <w:ind w:firstLine="360"/>
        <w:jc w:val="both"/>
        <w:rPr>
          <w:rFonts w:ascii="Calibri" w:eastAsia="Calibri" w:hAnsi="Calibri" w:cs="Calibri"/>
          <w:b/>
          <w:sz w:val="22"/>
          <w:szCs w:val="22"/>
          <w:u w:val="single"/>
        </w:rPr>
      </w:pPr>
      <w:r>
        <w:rPr>
          <w:rFonts w:ascii="Calibri" w:eastAsia="Calibri" w:hAnsi="Calibri" w:cs="Calibri"/>
          <w:sz w:val="22"/>
          <w:szCs w:val="22"/>
        </w:rPr>
        <w:t xml:space="preserve">Στην κρίση του Διοικητικού Συμβουλίου της ΕΑΔΠ/Γ.Π.Α. Α.Ε. υπόκειται η </w:t>
      </w:r>
      <w:proofErr w:type="spellStart"/>
      <w:r>
        <w:rPr>
          <w:rFonts w:ascii="Calibri" w:eastAsia="Calibri" w:hAnsi="Calibri" w:cs="Calibri"/>
          <w:sz w:val="22"/>
          <w:szCs w:val="22"/>
        </w:rPr>
        <w:t>επαναπροκήρυξη</w:t>
      </w:r>
      <w:proofErr w:type="spellEnd"/>
      <w:r>
        <w:rPr>
          <w:rFonts w:ascii="Calibri" w:eastAsia="Calibri" w:hAnsi="Calibri" w:cs="Calibri"/>
          <w:sz w:val="22"/>
          <w:szCs w:val="22"/>
        </w:rPr>
        <w:t xml:space="preserve"> εάν από την διαδικασία του τακτικού διαγωνισμού δεν αναδειχθεί ανάδοχος.</w:t>
      </w:r>
    </w:p>
    <w:p w14:paraId="029055A5" w14:textId="77777777" w:rsidR="0050494A" w:rsidRDefault="007E256E" w:rsidP="00122533">
      <w:pPr>
        <w:numPr>
          <w:ilvl w:val="0"/>
          <w:numId w:val="34"/>
        </w:numPr>
        <w:pBdr>
          <w:top w:val="nil"/>
          <w:left w:val="nil"/>
          <w:bottom w:val="nil"/>
          <w:right w:val="nil"/>
          <w:between w:val="nil"/>
        </w:pBdr>
        <w:tabs>
          <w:tab w:val="left" w:pos="426"/>
        </w:tabs>
        <w:spacing w:before="120"/>
        <w:jc w:val="both"/>
        <w:rPr>
          <w:rFonts w:ascii="Calibri" w:eastAsia="Calibri" w:hAnsi="Calibri" w:cs="Calibri"/>
          <w:color w:val="000000"/>
          <w:sz w:val="22"/>
          <w:szCs w:val="22"/>
        </w:rPr>
      </w:pPr>
      <w:r>
        <w:rPr>
          <w:rFonts w:ascii="Calibri" w:eastAsia="Calibri" w:hAnsi="Calibri" w:cs="Calibri"/>
          <w:b/>
          <w:color w:val="000000"/>
          <w:sz w:val="22"/>
          <w:szCs w:val="22"/>
          <w:u w:val="single"/>
        </w:rPr>
        <w:t xml:space="preserve">ΠΡΙΝ ΤΗΝ ΥΠΟΓΡΑΦΗ ΤΗΣ ΣΥΜΒΑΣΗΣ - ΕΓΓΥΗΣΗ ΚΑΛΗΣ ΕΚΤΕΛΕΣΗΣ </w:t>
      </w:r>
    </w:p>
    <w:p w14:paraId="763255E8" w14:textId="77777777" w:rsidR="0050494A" w:rsidRDefault="007E256E" w:rsidP="00122533">
      <w:pPr>
        <w:numPr>
          <w:ilvl w:val="1"/>
          <w:numId w:val="34"/>
        </w:numPr>
        <w:pBdr>
          <w:top w:val="nil"/>
          <w:left w:val="nil"/>
          <w:bottom w:val="nil"/>
          <w:right w:val="nil"/>
          <w:between w:val="nil"/>
        </w:pBdr>
        <w:tabs>
          <w:tab w:val="left" w:pos="426"/>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 xml:space="preserve"> Ο «πλειοδότης», μέσα σε προθεσμία δεκαπέντε (15) εργασίμων ημερών από τη λήψη της έγγραφης ειδοποίησης του Ιδρύματος, πρέπει να προσέλθει για την υπογραφή της σχετικής συμβάσεως και να καταθέσει εγγυητική ποσού ίσου προς το διπλάσιο του </w:t>
      </w:r>
      <w:proofErr w:type="spellStart"/>
      <w:r>
        <w:rPr>
          <w:rFonts w:ascii="Calibri" w:eastAsia="Calibri" w:hAnsi="Calibri" w:cs="Calibri"/>
          <w:color w:val="000000"/>
          <w:sz w:val="22"/>
          <w:szCs w:val="22"/>
        </w:rPr>
        <w:t>προσφερθέντος</w:t>
      </w:r>
      <w:proofErr w:type="spellEnd"/>
      <w:r>
        <w:rPr>
          <w:rFonts w:ascii="Calibri" w:eastAsia="Calibri" w:hAnsi="Calibri" w:cs="Calibri"/>
          <w:color w:val="000000"/>
          <w:sz w:val="22"/>
          <w:szCs w:val="22"/>
        </w:rPr>
        <w:t xml:space="preserve"> μηνιαίου μισθώματος, για την καλή και ακριβή εκτέλεση των όρων της σύμβασης, χωρίς περιορισμένο χρόνο ισχύος. </w:t>
      </w:r>
    </w:p>
    <w:p w14:paraId="0416A39E" w14:textId="77777777" w:rsidR="0050494A" w:rsidRDefault="007E256E" w:rsidP="00122533">
      <w:pPr>
        <w:numPr>
          <w:ilvl w:val="1"/>
          <w:numId w:val="34"/>
        </w:numPr>
        <w:pBdr>
          <w:top w:val="nil"/>
          <w:left w:val="nil"/>
          <w:bottom w:val="nil"/>
          <w:right w:val="nil"/>
          <w:between w:val="nil"/>
        </w:pBdr>
        <w:tabs>
          <w:tab w:val="left" w:pos="426"/>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 xml:space="preserve"> Αν ο «πλειοδότης» δεν προσέλθει για την υπογραφή της σύμβασης ή δεν καταθέσει την εγγύηση καλής εκτέλεσης εντός της ανωτέρω προθεσμίας: α) καταπίπτει αυτοδίκαια υπέρ της ΕΑΔΠ/Γ.Π.Α. Α.Ε. η εγγύηση συμμετοχής του στο διαγωνισμό, β) κηρύσσεται έκπτωτος και υποχρεούται σε πλήρη αποζημίωση της ΕΑΔΠ/Γ.Π.Α. Α.Ε. όπως προβλέπεται από τις διατάξεις του Π.Δ.715/1979, γ) καλείται </w:t>
      </w:r>
      <w:r>
        <w:rPr>
          <w:rFonts w:ascii="Calibri" w:eastAsia="Calibri" w:hAnsi="Calibri" w:cs="Calibri"/>
          <w:color w:val="000000"/>
          <w:sz w:val="22"/>
          <w:szCs w:val="22"/>
        </w:rPr>
        <w:lastRenderedPageBreak/>
        <w:t xml:space="preserve">ο υποψήφιος με την αμέσως υψηλότερη από οικονομική άποψη προσφορά. Σε περίπτωση που και αυτός δεν προσέλθει τότε καλείται ο επόμενος </w:t>
      </w:r>
      <w:proofErr w:type="spellStart"/>
      <w:r>
        <w:rPr>
          <w:rFonts w:ascii="Calibri" w:eastAsia="Calibri" w:hAnsi="Calibri" w:cs="Calibri"/>
          <w:color w:val="000000"/>
          <w:sz w:val="22"/>
          <w:szCs w:val="22"/>
        </w:rPr>
        <w:t>κ.ο.κ.</w:t>
      </w:r>
      <w:proofErr w:type="spellEnd"/>
    </w:p>
    <w:p w14:paraId="738F9207" w14:textId="77777777" w:rsidR="0050494A" w:rsidRDefault="007E256E" w:rsidP="00122533">
      <w:pPr>
        <w:numPr>
          <w:ilvl w:val="1"/>
          <w:numId w:val="34"/>
        </w:numPr>
        <w:pBdr>
          <w:top w:val="nil"/>
          <w:left w:val="nil"/>
          <w:bottom w:val="nil"/>
          <w:right w:val="nil"/>
          <w:between w:val="nil"/>
        </w:pBdr>
        <w:tabs>
          <w:tab w:val="left" w:pos="426"/>
        </w:tabs>
        <w:spacing w:before="120"/>
        <w:jc w:val="both"/>
        <w:rPr>
          <w:rFonts w:ascii="Calibri" w:eastAsia="Calibri" w:hAnsi="Calibri" w:cs="Calibri"/>
          <w:b/>
          <w:color w:val="000000"/>
          <w:sz w:val="22"/>
          <w:szCs w:val="22"/>
          <w:u w:val="single"/>
        </w:rPr>
      </w:pPr>
      <w:r>
        <w:rPr>
          <w:rFonts w:ascii="Calibri" w:eastAsia="Calibri" w:hAnsi="Calibri" w:cs="Calibri"/>
          <w:color w:val="000000"/>
          <w:sz w:val="22"/>
          <w:szCs w:val="22"/>
        </w:rPr>
        <w:t xml:space="preserve"> Η εγγύηση καλής εκτέλεσης των όρων της σύμβασης αναπροσαρμόζεται κάθε φορά στο ύψος αναπροσαρμογής του μισθώματος και δεν συμψηφίζεται με τα μισθώματα των τελευταίων μηνών. Η εγγύηση θα επιστραφεί άτοκα μετά τη λήξη της μισθώσεως και την παράδοση του </w:t>
      </w:r>
      <w:proofErr w:type="spellStart"/>
      <w:r>
        <w:rPr>
          <w:rFonts w:ascii="Calibri" w:eastAsia="Calibri" w:hAnsi="Calibri" w:cs="Calibri"/>
          <w:color w:val="000000"/>
          <w:sz w:val="22"/>
          <w:szCs w:val="22"/>
        </w:rPr>
        <w:t>μισθίου</w:t>
      </w:r>
      <w:proofErr w:type="spellEnd"/>
      <w:r>
        <w:rPr>
          <w:rFonts w:ascii="Calibri" w:eastAsia="Calibri" w:hAnsi="Calibri" w:cs="Calibri"/>
          <w:color w:val="000000"/>
          <w:sz w:val="22"/>
          <w:szCs w:val="22"/>
        </w:rPr>
        <w:t xml:space="preserve"> με την προϋπόθεση της καλής εκτέλεσης των όρων της σύμβασης. Σε οποιαδήποτε περίπτωση παράβασης των συμβατικών υποχρεώσεων εκ μέρους του μισθωτή, η εγγύηση καλής εκτέλεσης θα καταπίπτει υπέρ της ΕΑΔΠ/Γ.Π.Α.  Α.Ε. λόγω ποινικής ρήτρας.</w:t>
      </w:r>
    </w:p>
    <w:p w14:paraId="65E20822" w14:textId="77777777" w:rsidR="0050494A" w:rsidRDefault="007E256E" w:rsidP="00122533">
      <w:pPr>
        <w:numPr>
          <w:ilvl w:val="0"/>
          <w:numId w:val="34"/>
        </w:numPr>
        <w:pBdr>
          <w:top w:val="nil"/>
          <w:left w:val="nil"/>
          <w:bottom w:val="nil"/>
          <w:right w:val="nil"/>
          <w:between w:val="nil"/>
        </w:pBdr>
        <w:tabs>
          <w:tab w:val="left" w:pos="426"/>
        </w:tabs>
        <w:spacing w:before="120"/>
        <w:jc w:val="both"/>
        <w:rPr>
          <w:rFonts w:ascii="Calibri" w:eastAsia="Calibri" w:hAnsi="Calibri" w:cs="Calibri"/>
          <w:color w:val="000000"/>
          <w:sz w:val="22"/>
          <w:szCs w:val="22"/>
        </w:rPr>
      </w:pPr>
      <w:r>
        <w:rPr>
          <w:rFonts w:ascii="Calibri" w:eastAsia="Calibri" w:hAnsi="Calibri" w:cs="Calibri"/>
          <w:b/>
          <w:color w:val="000000"/>
          <w:sz w:val="22"/>
          <w:szCs w:val="22"/>
          <w:u w:val="single"/>
        </w:rPr>
        <w:t>ΥΠΟΓΡΑΦΗ ΣΥΜΒΑΣΗΣ</w:t>
      </w:r>
    </w:p>
    <w:p w14:paraId="2B5EE847" w14:textId="77777777" w:rsidR="0050494A" w:rsidRDefault="007E256E" w:rsidP="00122533">
      <w:pPr>
        <w:numPr>
          <w:ilvl w:val="1"/>
          <w:numId w:val="34"/>
        </w:numPr>
        <w:pBdr>
          <w:top w:val="nil"/>
          <w:left w:val="nil"/>
          <w:bottom w:val="nil"/>
          <w:right w:val="nil"/>
          <w:between w:val="nil"/>
        </w:pBdr>
        <w:tabs>
          <w:tab w:val="left" w:pos="426"/>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 xml:space="preserve"> Η σύμβαση θα υπογραφεί σύμφωνα με τους όρους της παρούσας διακήρυξης, το τεύχος των ειδικών όρων μίσθωσης του κυλικείου και το τεύχος των Προδιαγραφών Ποιότητας, τα οποία αποτελούν ενιαίο σύνολο με την παρούσα διακήρυξη και την προσφορά του μισθωτή και θα περιλαμβάνει μεταξύ άλλων και τους όρους της παραγράφου 8 και 9, οι οποίοι ισχύουν υποχρεωτικά και αποτελούν περιεχόμενο της σύμβασης εκμίσθωσης.</w:t>
      </w:r>
    </w:p>
    <w:p w14:paraId="7301C328" w14:textId="3BFE19F9" w:rsidR="0050494A" w:rsidRDefault="007E256E" w:rsidP="00122533">
      <w:pPr>
        <w:numPr>
          <w:ilvl w:val="1"/>
          <w:numId w:val="34"/>
        </w:numPr>
        <w:pBdr>
          <w:top w:val="nil"/>
          <w:left w:val="nil"/>
          <w:bottom w:val="nil"/>
          <w:right w:val="nil"/>
          <w:between w:val="nil"/>
        </w:pBdr>
        <w:tabs>
          <w:tab w:val="left" w:pos="426"/>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 xml:space="preserve"> </w:t>
      </w:r>
      <w:r w:rsidRPr="00594D6D">
        <w:rPr>
          <w:rFonts w:ascii="Calibri" w:eastAsia="Calibri" w:hAnsi="Calibri" w:cs="Calibri"/>
          <w:color w:val="000000" w:themeColor="text1"/>
          <w:sz w:val="22"/>
          <w:szCs w:val="22"/>
        </w:rPr>
        <w:t xml:space="preserve">Η διάρκεια της μίσθωσης ορίζεται σε </w:t>
      </w:r>
      <w:r w:rsidR="00594D6D">
        <w:rPr>
          <w:rFonts w:ascii="Calibri" w:eastAsia="Calibri" w:hAnsi="Calibri" w:cs="Calibri"/>
          <w:color w:val="000000" w:themeColor="text1"/>
          <w:sz w:val="22"/>
          <w:szCs w:val="22"/>
        </w:rPr>
        <w:t>δύο</w:t>
      </w:r>
      <w:r w:rsidRPr="00594D6D">
        <w:rPr>
          <w:rFonts w:ascii="Calibri" w:eastAsia="Calibri" w:hAnsi="Calibri" w:cs="Calibri"/>
          <w:color w:val="000000" w:themeColor="text1"/>
          <w:sz w:val="22"/>
          <w:szCs w:val="22"/>
        </w:rPr>
        <w:t xml:space="preserve"> (</w:t>
      </w:r>
      <w:r w:rsidR="00594D6D">
        <w:rPr>
          <w:rFonts w:ascii="Calibri" w:eastAsia="Calibri" w:hAnsi="Calibri" w:cs="Calibri"/>
          <w:color w:val="000000" w:themeColor="text1"/>
          <w:sz w:val="22"/>
          <w:szCs w:val="22"/>
        </w:rPr>
        <w:t>2</w:t>
      </w:r>
      <w:r w:rsidRPr="00594D6D">
        <w:rPr>
          <w:rFonts w:ascii="Calibri" w:eastAsia="Calibri" w:hAnsi="Calibri" w:cs="Calibri"/>
          <w:color w:val="000000" w:themeColor="text1"/>
          <w:sz w:val="22"/>
          <w:szCs w:val="22"/>
        </w:rPr>
        <w:t xml:space="preserve">) έτη  με δικαίωμα παράτασης επιπλέον </w:t>
      </w:r>
      <w:r w:rsidR="003906B1">
        <w:rPr>
          <w:rFonts w:ascii="Calibri" w:eastAsia="Calibri" w:hAnsi="Calibri" w:cs="Calibri"/>
          <w:color w:val="000000" w:themeColor="text1"/>
          <w:sz w:val="22"/>
          <w:szCs w:val="22"/>
        </w:rPr>
        <w:t>τριών</w:t>
      </w:r>
      <w:r w:rsidRPr="00594D6D">
        <w:rPr>
          <w:rFonts w:ascii="Calibri" w:eastAsia="Calibri" w:hAnsi="Calibri" w:cs="Calibri"/>
          <w:color w:val="000000" w:themeColor="text1"/>
          <w:sz w:val="22"/>
          <w:szCs w:val="22"/>
        </w:rPr>
        <w:t xml:space="preserve"> (</w:t>
      </w:r>
      <w:r w:rsidR="003906B1">
        <w:rPr>
          <w:rFonts w:ascii="Calibri" w:eastAsia="Calibri" w:hAnsi="Calibri" w:cs="Calibri"/>
          <w:color w:val="000000" w:themeColor="text1"/>
          <w:sz w:val="22"/>
          <w:szCs w:val="22"/>
        </w:rPr>
        <w:t>3</w:t>
      </w:r>
      <w:r w:rsidRPr="00594D6D">
        <w:rPr>
          <w:rFonts w:ascii="Calibri" w:eastAsia="Calibri" w:hAnsi="Calibri" w:cs="Calibri"/>
          <w:color w:val="000000" w:themeColor="text1"/>
          <w:sz w:val="22"/>
          <w:szCs w:val="22"/>
        </w:rPr>
        <w:t xml:space="preserve">) ετών </w:t>
      </w:r>
      <w:r>
        <w:rPr>
          <w:rFonts w:ascii="Calibri" w:eastAsia="Calibri" w:hAnsi="Calibri" w:cs="Calibri"/>
          <w:color w:val="000000"/>
          <w:sz w:val="22"/>
          <w:szCs w:val="22"/>
        </w:rPr>
        <w:t xml:space="preserve">κατόπιν αποφάσεως του Δ.Σ. της ΕΑΔΠ/Γ.Π.Α.  </w:t>
      </w:r>
      <w:proofErr w:type="spellStart"/>
      <w:r>
        <w:rPr>
          <w:rFonts w:ascii="Calibri" w:eastAsia="Calibri" w:hAnsi="Calibri" w:cs="Calibri"/>
          <w:color w:val="000000"/>
          <w:sz w:val="22"/>
          <w:szCs w:val="22"/>
        </w:rPr>
        <w:t>αρχομένη</w:t>
      </w:r>
      <w:proofErr w:type="spellEnd"/>
      <w:r>
        <w:rPr>
          <w:rFonts w:ascii="Calibri" w:eastAsia="Calibri" w:hAnsi="Calibri" w:cs="Calibri"/>
          <w:color w:val="000000"/>
          <w:sz w:val="22"/>
          <w:szCs w:val="22"/>
        </w:rPr>
        <w:t xml:space="preserve"> από την ημερομηνία υπογραφή του σχετικού συμφωνητικού και του πρωτοκόλλου παράδοσης και παραλαβής του </w:t>
      </w:r>
      <w:proofErr w:type="spellStart"/>
      <w:r>
        <w:rPr>
          <w:rFonts w:ascii="Calibri" w:eastAsia="Calibri" w:hAnsi="Calibri" w:cs="Calibri"/>
          <w:color w:val="000000"/>
          <w:sz w:val="22"/>
          <w:szCs w:val="22"/>
        </w:rPr>
        <w:t>μισθίου</w:t>
      </w:r>
      <w:proofErr w:type="spellEnd"/>
      <w:r>
        <w:rPr>
          <w:rFonts w:ascii="Calibri" w:eastAsia="Calibri" w:hAnsi="Calibri" w:cs="Calibri"/>
          <w:color w:val="000000"/>
          <w:sz w:val="22"/>
          <w:szCs w:val="22"/>
        </w:rPr>
        <w:t>. Στο πρωτόκολλο παράδοσης-παραλαβής θα συμπεριλαμβάνεται ο τυχόν υφιστάμενος εξοπλισμός του κυλικείου. Τον μισθωτή βαρύνει ολόκληρο το τέλος</w:t>
      </w:r>
      <w:r w:rsidR="00E133BD">
        <w:rPr>
          <w:rFonts w:ascii="Calibri" w:eastAsia="Calibri" w:hAnsi="Calibri" w:cs="Calibri"/>
          <w:color w:val="000000"/>
          <w:sz w:val="22"/>
          <w:szCs w:val="22"/>
        </w:rPr>
        <w:t xml:space="preserve"> </w:t>
      </w:r>
      <w:r w:rsidR="00E133BD" w:rsidRPr="001E1ECE">
        <w:rPr>
          <w:rFonts w:ascii="Calibri" w:eastAsia="Calibri" w:hAnsi="Calibri" w:cs="Calibri"/>
          <w:color w:val="000000" w:themeColor="text1"/>
          <w:sz w:val="22"/>
          <w:szCs w:val="22"/>
        </w:rPr>
        <w:t>ψηφιακής συναλλαγής</w:t>
      </w:r>
      <w:r w:rsidRPr="001E1ECE">
        <w:rPr>
          <w:rFonts w:ascii="Calibri" w:eastAsia="Calibri" w:hAnsi="Calibri" w:cs="Calibri"/>
          <w:color w:val="000000" w:themeColor="text1"/>
          <w:sz w:val="22"/>
          <w:szCs w:val="22"/>
        </w:rPr>
        <w:t xml:space="preserve"> </w:t>
      </w:r>
      <w:r>
        <w:rPr>
          <w:rFonts w:ascii="Calibri" w:eastAsia="Calibri" w:hAnsi="Calibri" w:cs="Calibri"/>
          <w:color w:val="000000"/>
          <w:sz w:val="22"/>
          <w:szCs w:val="22"/>
        </w:rPr>
        <w:t xml:space="preserve">3,6%. </w:t>
      </w:r>
    </w:p>
    <w:p w14:paraId="25A8CDCB" w14:textId="727F7F29" w:rsidR="0050494A" w:rsidRDefault="007E256E" w:rsidP="00122533">
      <w:pPr>
        <w:numPr>
          <w:ilvl w:val="1"/>
          <w:numId w:val="34"/>
        </w:numPr>
        <w:pBdr>
          <w:top w:val="nil"/>
          <w:left w:val="nil"/>
          <w:bottom w:val="nil"/>
          <w:right w:val="nil"/>
          <w:between w:val="nil"/>
        </w:pBdr>
        <w:tabs>
          <w:tab w:val="left" w:pos="720"/>
        </w:tabs>
        <w:spacing w:before="120"/>
        <w:ind w:left="720" w:hanging="360"/>
        <w:jc w:val="both"/>
        <w:rPr>
          <w:rFonts w:ascii="Calibri" w:eastAsia="Calibri" w:hAnsi="Calibri" w:cs="Calibri"/>
          <w:color w:val="000000"/>
          <w:sz w:val="22"/>
          <w:szCs w:val="22"/>
        </w:rPr>
      </w:pPr>
      <w:r>
        <w:rPr>
          <w:rFonts w:ascii="Calibri" w:eastAsia="Calibri" w:hAnsi="Calibri" w:cs="Calibri"/>
          <w:color w:val="000000"/>
          <w:sz w:val="22"/>
          <w:szCs w:val="22"/>
        </w:rPr>
        <w:t xml:space="preserve">Το μίσθωμα θα προκαταβάλλεται μέσα στο πρώτο δεκαήμερο του κάθε μήνα, στο λογαριασμό που διατηρεί η ΕΑΔΠ/Γ.Π.Α.  στην Τράπεζα Πειραιώς και η καταβολή του αποδεικνύεται μόνο με έγγραφη απόδειξη είσπραξης, </w:t>
      </w:r>
      <w:proofErr w:type="spellStart"/>
      <w:r>
        <w:rPr>
          <w:rFonts w:ascii="Calibri" w:eastAsia="Calibri" w:hAnsi="Calibri" w:cs="Calibri"/>
          <w:color w:val="000000"/>
          <w:sz w:val="22"/>
          <w:szCs w:val="22"/>
        </w:rPr>
        <w:t>αποκλειομένου</w:t>
      </w:r>
      <w:proofErr w:type="spellEnd"/>
      <w:r>
        <w:rPr>
          <w:rFonts w:ascii="Calibri" w:eastAsia="Calibri" w:hAnsi="Calibri" w:cs="Calibri"/>
          <w:color w:val="000000"/>
          <w:sz w:val="22"/>
          <w:szCs w:val="22"/>
        </w:rPr>
        <w:t xml:space="preserve"> παντός άλλου μέσου αποδείξεως και αυτού του όρκου. Το Κυλικείο το οποίο στεγάζεται στους χώρους της φοιτητικής εστίας έναντι του Εστιατορίου θα λειτουργεί χωρίς διακοπές καθ' όλο το χρονικό διάστημα της μίσθωσης πρωί και απόγευμα και όλες τις εργάσιμες ημέρες του Πανεπιστημίου από 07:00 π.μ. έως 19:00 μ.μ. Από την υποχρέωση καταβολής μισθώματος εξαιρείται ο μήνας Αύγουστος εφόσον από 01/08 έως 31/08 το κυλικείο του Ιδρύματος θα παραμένει κλειστό και κατά συνέπεια εκτός εκμετάλλευσης. Το μίσθωμα δηλαδή θα καταβάλλεται για τους έντεκα (11) μήνες του έτους. Για τις ημέρες των εορτών Χριστουγέννων και Πάσχα δικαιολογείται διακοπή της λειτουργίας μετά από έγγραφη αίτηση του αναδόχου. Το μίσθωμα των ημερών της διακοπής της λειτουργίας εκπίπτει κατά ποσοστό ίσο με το ποσοστό των υπόψη ημερών ως προς το σύνολο των εργασίμων ημερών του μήνα.</w:t>
      </w:r>
    </w:p>
    <w:p w14:paraId="57EBACC0" w14:textId="77777777" w:rsidR="0050494A" w:rsidRDefault="007E256E">
      <w:pPr>
        <w:tabs>
          <w:tab w:val="left" w:pos="720"/>
        </w:tabs>
        <w:ind w:left="720" w:hanging="360"/>
        <w:jc w:val="both"/>
        <w:rPr>
          <w:rFonts w:ascii="Calibri" w:eastAsia="Calibri" w:hAnsi="Calibri" w:cs="Calibri"/>
          <w:color w:val="000000"/>
          <w:sz w:val="22"/>
          <w:szCs w:val="22"/>
        </w:rPr>
      </w:pPr>
      <w:r>
        <w:rPr>
          <w:rFonts w:ascii="Calibri" w:eastAsia="Calibri" w:hAnsi="Calibri" w:cs="Calibri"/>
          <w:color w:val="000000"/>
          <w:sz w:val="22"/>
          <w:szCs w:val="22"/>
        </w:rPr>
        <w:t xml:space="preserve">      Η καθαριότητα των κοινοχρήστων χώρων του Κυλικείου (τουαλετών, εισόδου και κλίμακος εισόδου), θα γίνεται από κοινού, με τον ανάδοχο του Εστιατορίου. Συγκεκριμένα ο μεν ανάδοχος του Εστιατορίου υποχρεούται να διατηρεί του χώρους αυτούς καθαρούς τους ζυγούς μήνες, ο δε ανάδοχος του Κυλικείου τους μονούς μήνες .</w:t>
      </w:r>
    </w:p>
    <w:p w14:paraId="074F30F3" w14:textId="77777777" w:rsidR="0050494A" w:rsidRDefault="007E256E">
      <w:pPr>
        <w:tabs>
          <w:tab w:val="left" w:pos="720"/>
        </w:tabs>
        <w:ind w:left="720" w:hanging="360"/>
        <w:jc w:val="both"/>
        <w:rPr>
          <w:rFonts w:ascii="Calibri" w:eastAsia="Calibri" w:hAnsi="Calibri" w:cs="Calibri"/>
          <w:color w:val="000000"/>
          <w:sz w:val="22"/>
          <w:szCs w:val="22"/>
        </w:rPr>
      </w:pPr>
      <w:r>
        <w:rPr>
          <w:rFonts w:ascii="Calibri" w:eastAsia="Calibri" w:hAnsi="Calibri" w:cs="Calibri"/>
          <w:color w:val="000000"/>
          <w:sz w:val="22"/>
          <w:szCs w:val="22"/>
        </w:rPr>
        <w:t xml:space="preserve">      Ο μισθωτής θα πρέπει να εξυπηρετεί τους φοιτητές και όλο το προσωπικό του Πανεπιστημίου καθώς και όλα τα Εργαστήρια - Φροντιστήρια και Γραφεία. Θα πρέπει να υπάρχει πάντα διαθέσιμο προσωπικό το οποίο θα αναλαμβάνει και την αποστολή (</w:t>
      </w:r>
      <w:proofErr w:type="spellStart"/>
      <w:r>
        <w:rPr>
          <w:rFonts w:ascii="Calibri" w:eastAsia="Calibri" w:hAnsi="Calibri" w:cs="Calibri"/>
          <w:color w:val="000000"/>
          <w:sz w:val="22"/>
          <w:szCs w:val="22"/>
        </w:rPr>
        <w:t>delivery</w:t>
      </w:r>
      <w:proofErr w:type="spellEnd"/>
      <w:r>
        <w:rPr>
          <w:rFonts w:ascii="Calibri" w:eastAsia="Calibri" w:hAnsi="Calibri" w:cs="Calibri"/>
          <w:color w:val="000000"/>
          <w:sz w:val="22"/>
          <w:szCs w:val="22"/>
        </w:rPr>
        <w:t xml:space="preserve">) όλων των προϊόντων του Κυλικείου στους χώρους εργασίας. Επίσης θα εξυπηρετεί το προσωπικό του Πανεπιστημίου σε περιπτώσεις συνεδριάσεων των Τμημάτων, της Συγκλήτου, εξετάσεων </w:t>
      </w:r>
      <w:proofErr w:type="spellStart"/>
      <w:r>
        <w:rPr>
          <w:rFonts w:ascii="Calibri" w:eastAsia="Calibri" w:hAnsi="Calibri" w:cs="Calibri"/>
          <w:color w:val="000000"/>
          <w:sz w:val="22"/>
          <w:szCs w:val="22"/>
        </w:rPr>
        <w:t>κ.λ.π</w:t>
      </w:r>
      <w:proofErr w:type="spellEnd"/>
      <w:r>
        <w:rPr>
          <w:rFonts w:ascii="Calibri" w:eastAsia="Calibri" w:hAnsi="Calibri" w:cs="Calibri"/>
          <w:color w:val="000000"/>
          <w:sz w:val="22"/>
          <w:szCs w:val="22"/>
        </w:rPr>
        <w:t xml:space="preserve">. Ο μισθωτής θα καταβάλλει τα τέλη φωτισμού σύμφωνα με τον μετρητή και τα τέλη ύδρευσης σε ποσοστό 25% της συνολικής δαπάνης ύδρευσης του κτιρίου της Φοιτητικής Εστίας. </w:t>
      </w:r>
      <w:r>
        <w:rPr>
          <w:rFonts w:ascii="Calibri" w:eastAsia="Calibri" w:hAnsi="Calibri" w:cs="Calibri"/>
          <w:sz w:val="22"/>
          <w:szCs w:val="22"/>
        </w:rPr>
        <w:t xml:space="preserve">Τα έξοδα επίσης του τηλεφώνου θα επιβαρύνουν τον μισθωτή. Σε όλα τα παραπάνω </w:t>
      </w:r>
      <w:r>
        <w:rPr>
          <w:rFonts w:ascii="Calibri" w:eastAsia="Calibri" w:hAnsi="Calibri" w:cs="Calibri"/>
          <w:sz w:val="22"/>
          <w:szCs w:val="22"/>
        </w:rPr>
        <w:lastRenderedPageBreak/>
        <w:t>έξοδα του μισθωτή δεν θα υπολογίζεται ο μήνας Αύγουστος κατά τον οποίο το Κυλικείο θα παραμείνει κλειστό και εκτός εκμετάλλευσης.</w:t>
      </w:r>
    </w:p>
    <w:p w14:paraId="04157CAC" w14:textId="77777777" w:rsidR="0050494A" w:rsidRDefault="007E256E">
      <w:pPr>
        <w:tabs>
          <w:tab w:val="left" w:pos="720"/>
        </w:tabs>
        <w:ind w:left="720" w:hanging="360"/>
        <w:jc w:val="both"/>
        <w:rPr>
          <w:rFonts w:ascii="Calibri" w:eastAsia="Calibri" w:hAnsi="Calibri" w:cs="Calibri"/>
          <w:color w:val="000000"/>
          <w:sz w:val="22"/>
          <w:szCs w:val="22"/>
        </w:rPr>
      </w:pPr>
      <w:r>
        <w:rPr>
          <w:rFonts w:ascii="Calibri" w:eastAsia="Calibri" w:hAnsi="Calibri" w:cs="Calibri"/>
          <w:color w:val="000000"/>
          <w:sz w:val="22"/>
          <w:szCs w:val="22"/>
        </w:rPr>
        <w:t xml:space="preserve">      Η εποπτεία της λειτουργίας του κυλικείου και ειδικότερα ο έλεγχος της γνησιότητας και ποιότητας των χρησιμοποιουμένων υλικών της ποσότητας και του βάρους των χορηγουμένων προϊόντων, ο έλεγχος του τιμοκαταλόγου, καθώς και της εφαρμογής του Οδηγού Υγιεινής Νο1 του ΕΦΕΤ για τις επιχειρήσεις μαζικής εστίασης διενεργείται από αρμόδια Επιτροπή Παρακολούθησης και Λειτουργίας του Κυλικείου, την οποία ορίζει το Δ.Σ της ΕΑΔΠ/ΓΠΑ ΑΕ και είναι ανεξάρτητος του ελέγχου που  ενεργείται από τις κρατικές υπηρεσίες αυτεπαγγέλτως.</w:t>
      </w:r>
    </w:p>
    <w:p w14:paraId="475C9445" w14:textId="77777777" w:rsidR="0050494A" w:rsidRDefault="007E256E">
      <w:pPr>
        <w:tabs>
          <w:tab w:val="left" w:pos="720"/>
        </w:tabs>
        <w:ind w:left="720" w:hanging="360"/>
        <w:jc w:val="both"/>
        <w:rPr>
          <w:rFonts w:ascii="Calibri" w:eastAsia="Calibri" w:hAnsi="Calibri" w:cs="Calibri"/>
          <w:color w:val="000000"/>
          <w:sz w:val="22"/>
          <w:szCs w:val="22"/>
        </w:rPr>
      </w:pPr>
      <w:r>
        <w:rPr>
          <w:rFonts w:ascii="Calibri" w:eastAsia="Calibri" w:hAnsi="Calibri" w:cs="Calibri"/>
          <w:color w:val="000000"/>
          <w:sz w:val="22"/>
          <w:szCs w:val="22"/>
        </w:rPr>
        <w:t xml:space="preserve">      Το ανωτέρω όργανο θα παρακολουθεί και θα ελέγχει την τήρηση όλων των όρων της σύμβασης από τον ανάδοχο, τα δε πορίσματά του θα τα υποβάλει στο </w:t>
      </w:r>
      <w:r>
        <w:rPr>
          <w:rFonts w:ascii="Calibri" w:eastAsia="Calibri" w:hAnsi="Calibri" w:cs="Calibri"/>
          <w:sz w:val="22"/>
          <w:szCs w:val="22"/>
        </w:rPr>
        <w:t>Διοικητικό Συμβούλιο της ΕΑΔΠ/Γ.Π.Α.</w:t>
      </w:r>
      <w:r>
        <w:rPr>
          <w:rFonts w:ascii="Calibri" w:eastAsia="Calibri" w:hAnsi="Calibri" w:cs="Calibri"/>
          <w:color w:val="000000"/>
          <w:sz w:val="22"/>
          <w:szCs w:val="22"/>
        </w:rPr>
        <w:t xml:space="preserve"> Α.Ε. για την τυχόν επιβολή σ' αυτόν των </w:t>
      </w:r>
      <w:proofErr w:type="spellStart"/>
      <w:r>
        <w:rPr>
          <w:rFonts w:ascii="Calibri" w:eastAsia="Calibri" w:hAnsi="Calibri" w:cs="Calibri"/>
          <w:color w:val="000000"/>
          <w:sz w:val="22"/>
          <w:szCs w:val="22"/>
        </w:rPr>
        <w:t>προβλεπομένων</w:t>
      </w:r>
      <w:proofErr w:type="spellEnd"/>
      <w:r>
        <w:rPr>
          <w:rFonts w:ascii="Calibri" w:eastAsia="Calibri" w:hAnsi="Calibri" w:cs="Calibri"/>
          <w:color w:val="000000"/>
          <w:sz w:val="22"/>
          <w:szCs w:val="22"/>
        </w:rPr>
        <w:t xml:space="preserve"> από την εν λόγω διακήρυξη κυρώσεων.</w:t>
      </w:r>
    </w:p>
    <w:p w14:paraId="45B10756" w14:textId="77777777" w:rsidR="0050494A" w:rsidRDefault="007E256E">
      <w:pPr>
        <w:tabs>
          <w:tab w:val="left" w:pos="720"/>
        </w:tabs>
        <w:ind w:left="720" w:hanging="360"/>
        <w:jc w:val="both"/>
        <w:rPr>
          <w:rFonts w:ascii="Calibri" w:eastAsia="Calibri" w:hAnsi="Calibri" w:cs="Calibri"/>
          <w:sz w:val="22"/>
          <w:szCs w:val="22"/>
        </w:rPr>
      </w:pPr>
      <w:r>
        <w:rPr>
          <w:rFonts w:ascii="Calibri" w:eastAsia="Calibri" w:hAnsi="Calibri" w:cs="Calibri"/>
          <w:color w:val="000000"/>
          <w:sz w:val="22"/>
          <w:szCs w:val="22"/>
        </w:rPr>
        <w:t xml:space="preserve">        Ο ανάδοχος υποχρεούται να δέχεται τον ανωτέρω έλεγχο και να διευκολύνει τα όργανα που ασκούν αυτόν.</w:t>
      </w:r>
    </w:p>
    <w:p w14:paraId="33735A24" w14:textId="13EF7C54" w:rsidR="0050494A" w:rsidRDefault="007E256E">
      <w:pPr>
        <w:ind w:left="720" w:hanging="360"/>
        <w:jc w:val="both"/>
        <w:rPr>
          <w:rFonts w:ascii="Calibri" w:eastAsia="Calibri" w:hAnsi="Calibri" w:cs="Calibri"/>
          <w:sz w:val="22"/>
          <w:szCs w:val="22"/>
        </w:rPr>
      </w:pPr>
      <w:r>
        <w:rPr>
          <w:rFonts w:ascii="Calibri" w:eastAsia="Calibri" w:hAnsi="Calibri" w:cs="Calibri"/>
          <w:sz w:val="22"/>
          <w:szCs w:val="22"/>
        </w:rPr>
        <w:t xml:space="preserve">      Το Διοικητικό Συμβούλιο της ΕΑΔΠ/Γ.Π.Α. Α.Ε. μπορεί κατά την κρίση του να παρατείνει τη σύμβαση με τον ανάδοχο για επιπλέον </w:t>
      </w:r>
      <w:r w:rsidR="003906B1">
        <w:rPr>
          <w:rFonts w:ascii="Calibri" w:eastAsia="Calibri" w:hAnsi="Calibri" w:cs="Calibri"/>
          <w:color w:val="000000" w:themeColor="text1"/>
          <w:sz w:val="22"/>
          <w:szCs w:val="22"/>
        </w:rPr>
        <w:t>τρία</w:t>
      </w:r>
      <w:r w:rsidRPr="00594D6D">
        <w:rPr>
          <w:rFonts w:ascii="Calibri" w:eastAsia="Calibri" w:hAnsi="Calibri" w:cs="Calibri"/>
          <w:color w:val="000000" w:themeColor="text1"/>
          <w:sz w:val="22"/>
          <w:szCs w:val="22"/>
        </w:rPr>
        <w:t xml:space="preserve"> (</w:t>
      </w:r>
      <w:r w:rsidR="003906B1">
        <w:rPr>
          <w:rFonts w:ascii="Calibri" w:eastAsia="Calibri" w:hAnsi="Calibri" w:cs="Calibri"/>
          <w:color w:val="000000" w:themeColor="text1"/>
          <w:sz w:val="22"/>
          <w:szCs w:val="22"/>
        </w:rPr>
        <w:t>3</w:t>
      </w:r>
      <w:r w:rsidRPr="00594D6D">
        <w:rPr>
          <w:rFonts w:ascii="Calibri" w:eastAsia="Calibri" w:hAnsi="Calibri" w:cs="Calibri"/>
          <w:color w:val="000000" w:themeColor="text1"/>
          <w:sz w:val="22"/>
          <w:szCs w:val="22"/>
        </w:rPr>
        <w:t xml:space="preserve">) έτη πέραν της αρχικής μίσθωσης των </w:t>
      </w:r>
      <w:r w:rsidR="00594D6D" w:rsidRPr="00594D6D">
        <w:rPr>
          <w:rFonts w:ascii="Calibri" w:eastAsia="Calibri" w:hAnsi="Calibri" w:cs="Calibri"/>
          <w:color w:val="000000" w:themeColor="text1"/>
          <w:sz w:val="22"/>
          <w:szCs w:val="22"/>
        </w:rPr>
        <w:t>δύο</w:t>
      </w:r>
      <w:r w:rsidRPr="00594D6D">
        <w:rPr>
          <w:rFonts w:ascii="Calibri" w:eastAsia="Calibri" w:hAnsi="Calibri" w:cs="Calibri"/>
          <w:color w:val="000000" w:themeColor="text1"/>
          <w:sz w:val="22"/>
          <w:szCs w:val="22"/>
        </w:rPr>
        <w:t xml:space="preserve"> (</w:t>
      </w:r>
      <w:r w:rsidR="00594D6D" w:rsidRPr="00594D6D">
        <w:rPr>
          <w:rFonts w:ascii="Calibri" w:eastAsia="Calibri" w:hAnsi="Calibri" w:cs="Calibri"/>
          <w:color w:val="000000" w:themeColor="text1"/>
          <w:sz w:val="22"/>
          <w:szCs w:val="22"/>
        </w:rPr>
        <w:t>2</w:t>
      </w:r>
      <w:r w:rsidRPr="00594D6D">
        <w:rPr>
          <w:rFonts w:ascii="Calibri" w:eastAsia="Calibri" w:hAnsi="Calibri" w:cs="Calibri"/>
          <w:color w:val="000000" w:themeColor="text1"/>
          <w:sz w:val="22"/>
          <w:szCs w:val="22"/>
        </w:rPr>
        <w:t>) ετών</w:t>
      </w:r>
      <w:r>
        <w:rPr>
          <w:rFonts w:ascii="Calibri" w:eastAsia="Calibri" w:hAnsi="Calibri" w:cs="Calibri"/>
          <w:sz w:val="22"/>
          <w:szCs w:val="22"/>
        </w:rPr>
        <w:t>, με τους ίδιους όρους και συμφωνίες.</w:t>
      </w:r>
    </w:p>
    <w:p w14:paraId="6B55E022" w14:textId="77777777" w:rsidR="0050494A" w:rsidRDefault="007E256E" w:rsidP="00122533">
      <w:pPr>
        <w:numPr>
          <w:ilvl w:val="1"/>
          <w:numId w:val="34"/>
        </w:numPr>
        <w:pBdr>
          <w:top w:val="nil"/>
          <w:left w:val="nil"/>
          <w:bottom w:val="nil"/>
          <w:right w:val="nil"/>
          <w:between w:val="nil"/>
        </w:pBdr>
        <w:tabs>
          <w:tab w:val="left" w:pos="426"/>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 xml:space="preserve"> Το μίσθωμα θα παραμείνει σταθερό καθ΄ όλη τη διάρκεια της μίσθωσης και θα καταβάλλεται και για τους έντεκα (11) μήνες του έτους. Ο μισθωτής δεν έχει το δικαίωμα να ζητήσει την αλλαγή καταβολής του μισθώματος για οιοδήποτε λόγο.</w:t>
      </w:r>
    </w:p>
    <w:p w14:paraId="58845603" w14:textId="77777777" w:rsidR="0050494A" w:rsidRDefault="007E256E" w:rsidP="00122533">
      <w:pPr>
        <w:numPr>
          <w:ilvl w:val="1"/>
          <w:numId w:val="34"/>
        </w:numPr>
        <w:pBdr>
          <w:top w:val="nil"/>
          <w:left w:val="nil"/>
          <w:bottom w:val="nil"/>
          <w:right w:val="nil"/>
          <w:between w:val="nil"/>
        </w:pBdr>
        <w:tabs>
          <w:tab w:val="left" w:pos="426"/>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 xml:space="preserve"> Για κάθε καθυστέρηση καταβολής του μισθώματος πέραν του πρώτου πενθημέρου θα επιβάλλεται πρόστιμο 10% επί του συνόλου του μισθώματος. Σε περίπτωση που ο ανάδοχος καθυστερήσει για δυο (2) συνεχόμενους μήνες να καταβάλει το μηνιαίο μίσθωμα, καθώς και σε περίπτωση παράβασης οποιουδήποτε όρου της συμβάσεως μισθώσεως, οι οποίοι θεωρούνται όλοι ουσιώδεις, επέρχονται οι εξής συνέπειες:</w:t>
      </w:r>
    </w:p>
    <w:p w14:paraId="67E48D06" w14:textId="77777777" w:rsidR="0050494A" w:rsidRDefault="007E256E" w:rsidP="00122533">
      <w:pPr>
        <w:numPr>
          <w:ilvl w:val="2"/>
          <w:numId w:val="34"/>
        </w:numPr>
        <w:pBdr>
          <w:top w:val="nil"/>
          <w:left w:val="nil"/>
          <w:bottom w:val="nil"/>
          <w:right w:val="nil"/>
          <w:between w:val="nil"/>
        </w:pBdr>
        <w:tabs>
          <w:tab w:val="left" w:pos="426"/>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 xml:space="preserve"> Κατάπτωση της εγγυήσεως υπέρ της ΕΑΔΠ/Γ.Π.Α. Α.Ε. η οποία καθίσταται αμέσως και αυτοδίκαια απαιτητή λόγω ποινικής ρήτρας που </w:t>
      </w:r>
      <w:proofErr w:type="spellStart"/>
      <w:r>
        <w:rPr>
          <w:rFonts w:ascii="Calibri" w:eastAsia="Calibri" w:hAnsi="Calibri" w:cs="Calibri"/>
          <w:color w:val="000000"/>
          <w:sz w:val="22"/>
          <w:szCs w:val="22"/>
        </w:rPr>
        <w:t>συνομολογείται</w:t>
      </w:r>
      <w:proofErr w:type="spellEnd"/>
      <w:r>
        <w:rPr>
          <w:rFonts w:ascii="Calibri" w:eastAsia="Calibri" w:hAnsi="Calibri" w:cs="Calibri"/>
          <w:color w:val="000000"/>
          <w:sz w:val="22"/>
          <w:szCs w:val="22"/>
        </w:rPr>
        <w:t xml:space="preserve"> με το παρόν.</w:t>
      </w:r>
    </w:p>
    <w:p w14:paraId="46031A83" w14:textId="77777777" w:rsidR="0050494A" w:rsidRDefault="007E256E" w:rsidP="00122533">
      <w:pPr>
        <w:numPr>
          <w:ilvl w:val="2"/>
          <w:numId w:val="34"/>
        </w:numPr>
        <w:pBdr>
          <w:top w:val="nil"/>
          <w:left w:val="nil"/>
          <w:bottom w:val="nil"/>
          <w:right w:val="nil"/>
          <w:between w:val="nil"/>
        </w:pBdr>
        <w:tabs>
          <w:tab w:val="left" w:pos="426"/>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 xml:space="preserve"> Λύση της συμβάσεως και προ του </w:t>
      </w:r>
      <w:proofErr w:type="spellStart"/>
      <w:r>
        <w:rPr>
          <w:rFonts w:ascii="Calibri" w:eastAsia="Calibri" w:hAnsi="Calibri" w:cs="Calibri"/>
          <w:color w:val="000000"/>
          <w:sz w:val="22"/>
          <w:szCs w:val="22"/>
        </w:rPr>
        <w:t>συνομολογηθέντος</w:t>
      </w:r>
      <w:proofErr w:type="spellEnd"/>
      <w:r>
        <w:rPr>
          <w:rFonts w:ascii="Calibri" w:eastAsia="Calibri" w:hAnsi="Calibri" w:cs="Calibri"/>
          <w:color w:val="000000"/>
          <w:sz w:val="22"/>
          <w:szCs w:val="22"/>
        </w:rPr>
        <w:t xml:space="preserve"> χρόνου και τη βίαιη έξωση του μισθωτού σύμφωνα με τις διατάξεις του Κώδικα Πολιτικής Δικονομίας. Στην περίπτωση αυτή ο μισθωτής οφείλει να καταβάλει λόγω ποινικής ρήτρας, η οποία πρόσθετα </w:t>
      </w:r>
      <w:proofErr w:type="spellStart"/>
      <w:r>
        <w:rPr>
          <w:rFonts w:ascii="Calibri" w:eastAsia="Calibri" w:hAnsi="Calibri" w:cs="Calibri"/>
          <w:color w:val="000000"/>
          <w:sz w:val="22"/>
          <w:szCs w:val="22"/>
        </w:rPr>
        <w:t>συνομολογείται</w:t>
      </w:r>
      <w:proofErr w:type="spellEnd"/>
      <w:r>
        <w:rPr>
          <w:rFonts w:ascii="Calibri" w:eastAsia="Calibri" w:hAnsi="Calibri" w:cs="Calibri"/>
          <w:color w:val="000000"/>
          <w:sz w:val="22"/>
          <w:szCs w:val="22"/>
        </w:rPr>
        <w:t>, και τα μη δεδουλευμένα μισθώματα ολόκληρου του χρόνου της μισθώσεως, ανεξαρτήτως του αν η ΕΑΔΠ/Γ.Π.Α. εκμισθώσει ή όχι το μίσθιο για το υπολειπόμενο χρονικό διάστημα μέχρι της λήξεως της μισθώσεως.</w:t>
      </w:r>
    </w:p>
    <w:p w14:paraId="001CECAF" w14:textId="77777777" w:rsidR="0050494A" w:rsidRDefault="007E256E" w:rsidP="00122533">
      <w:pPr>
        <w:numPr>
          <w:ilvl w:val="2"/>
          <w:numId w:val="34"/>
        </w:numPr>
        <w:pBdr>
          <w:top w:val="nil"/>
          <w:left w:val="nil"/>
          <w:bottom w:val="nil"/>
          <w:right w:val="nil"/>
          <w:between w:val="nil"/>
        </w:pBdr>
        <w:tabs>
          <w:tab w:val="left" w:pos="426"/>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 xml:space="preserve"> Την υποχρέωση του μισθωτή να καταβάλλει στην ΕΑΔΠ/Γ.Π.Α.  τόκους υπερημερίας επί των μισθωμάτων, τα οποία δεν καταβλήθηκαν εμπρόθεσμα από της ημερομηνίας καθυστερήσεως μέχρι της εξοφλήσεώς τους.</w:t>
      </w:r>
    </w:p>
    <w:p w14:paraId="70B0A7EC" w14:textId="77777777" w:rsidR="0050494A" w:rsidRDefault="007E256E" w:rsidP="00122533">
      <w:pPr>
        <w:numPr>
          <w:ilvl w:val="1"/>
          <w:numId w:val="34"/>
        </w:numPr>
        <w:pBdr>
          <w:top w:val="nil"/>
          <w:left w:val="nil"/>
          <w:bottom w:val="nil"/>
          <w:right w:val="nil"/>
          <w:between w:val="nil"/>
        </w:pBdr>
        <w:tabs>
          <w:tab w:val="left" w:pos="426"/>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 xml:space="preserve"> Η τυχόν τροποποίηση των όρων της συμβάσεως μισθώσεως γίνεται αποκλειστικά και μόνο εγγράφως, με απόφαση του Δ.Σ. της ΕΑΔΠ/Γ.Π.Α.  </w:t>
      </w:r>
      <w:proofErr w:type="spellStart"/>
      <w:r>
        <w:rPr>
          <w:rFonts w:ascii="Calibri" w:eastAsia="Calibri" w:hAnsi="Calibri" w:cs="Calibri"/>
          <w:color w:val="000000"/>
          <w:sz w:val="22"/>
          <w:szCs w:val="22"/>
        </w:rPr>
        <w:t>αποκλειομένου</w:t>
      </w:r>
      <w:proofErr w:type="spellEnd"/>
      <w:r>
        <w:rPr>
          <w:rFonts w:ascii="Calibri" w:eastAsia="Calibri" w:hAnsi="Calibri" w:cs="Calibri"/>
          <w:color w:val="000000"/>
          <w:sz w:val="22"/>
          <w:szCs w:val="22"/>
        </w:rPr>
        <w:t xml:space="preserve"> οποιουδήποτε άλλου αποδεικτικού μέσου και αυτού του όρκου. Η μη τυχόν έγκαιρη ενάσκηση από την ΕΑΔΠ/Γ.Π.Α.  οποιουδήποτε δικαιώματός της εφάπαξ ή κατ’ επανάληψη, δεν θα σημαίνει παραίτηση από το δικαίωμά της αυτό.</w:t>
      </w:r>
    </w:p>
    <w:p w14:paraId="44270B56" w14:textId="77777777" w:rsidR="0050494A" w:rsidRDefault="007E256E" w:rsidP="00122533">
      <w:pPr>
        <w:numPr>
          <w:ilvl w:val="1"/>
          <w:numId w:val="34"/>
        </w:numPr>
        <w:pBdr>
          <w:top w:val="nil"/>
          <w:left w:val="nil"/>
          <w:bottom w:val="nil"/>
          <w:right w:val="nil"/>
          <w:between w:val="nil"/>
        </w:pBdr>
        <w:tabs>
          <w:tab w:val="left" w:pos="426"/>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 xml:space="preserve"> Διαφορές που τυχόν προκύψουν μεταξύ της ΕΑΔΠ/Γ.Π.Α.  και του Μισθωτή από την ερμηνεία και εκτέλεση της συμβάσεως υπάγονται αποκλειστικώς στη δικαιοδοσία των Δικαστηρίων της Αθήνας.</w:t>
      </w:r>
    </w:p>
    <w:p w14:paraId="28EABB2F" w14:textId="77777777" w:rsidR="0050494A" w:rsidRDefault="007E256E" w:rsidP="00122533">
      <w:pPr>
        <w:numPr>
          <w:ilvl w:val="1"/>
          <w:numId w:val="34"/>
        </w:numPr>
        <w:pBdr>
          <w:top w:val="nil"/>
          <w:left w:val="nil"/>
          <w:bottom w:val="nil"/>
          <w:right w:val="nil"/>
          <w:between w:val="nil"/>
        </w:pBdr>
        <w:tabs>
          <w:tab w:val="left" w:pos="426"/>
        </w:tabs>
        <w:spacing w:before="120"/>
        <w:jc w:val="both"/>
        <w:rPr>
          <w:rFonts w:ascii="Calibri" w:eastAsia="Calibri" w:hAnsi="Calibri" w:cs="Calibri"/>
          <w:b/>
          <w:color w:val="000000"/>
          <w:sz w:val="22"/>
          <w:szCs w:val="22"/>
          <w:u w:val="single"/>
        </w:rPr>
      </w:pPr>
      <w:r>
        <w:rPr>
          <w:rFonts w:ascii="Calibri" w:eastAsia="Calibri" w:hAnsi="Calibri" w:cs="Calibri"/>
          <w:color w:val="000000"/>
          <w:sz w:val="22"/>
          <w:szCs w:val="22"/>
        </w:rPr>
        <w:t xml:space="preserve"> Σε περίπτωση που κριθεί σκόπιμη από το Δ.Σ. της ΕΑΔΠ/Γ.Π.Α.  κατά τη διάρκεια της σύμβασης, η μεταφορά του κυλικείου σε άλλο χώρο, ο μισθωτής δύναται να συνεχίσει τη δραστηριότητά του στο νέο χώρο μέχρι τη λήξη της σύμβασης </w:t>
      </w:r>
      <w:r>
        <w:rPr>
          <w:rFonts w:ascii="Calibri" w:eastAsia="Calibri" w:hAnsi="Calibri" w:cs="Calibri"/>
          <w:color w:val="000000"/>
          <w:sz w:val="22"/>
          <w:szCs w:val="22"/>
        </w:rPr>
        <w:lastRenderedPageBreak/>
        <w:t>μίσθωσης.  Τα έξοδα μεταφοράς και εγκατάστασης στο νέο χώρο βαρύνουν αποκλειστικά και μόνο τον αιτούντα.</w:t>
      </w:r>
    </w:p>
    <w:p w14:paraId="501BC4DA" w14:textId="77777777" w:rsidR="0050494A" w:rsidRDefault="007E256E" w:rsidP="00122533">
      <w:pPr>
        <w:numPr>
          <w:ilvl w:val="0"/>
          <w:numId w:val="34"/>
        </w:numPr>
        <w:pBdr>
          <w:top w:val="nil"/>
          <w:left w:val="nil"/>
          <w:bottom w:val="nil"/>
          <w:right w:val="nil"/>
          <w:between w:val="nil"/>
        </w:pBdr>
        <w:tabs>
          <w:tab w:val="left" w:pos="426"/>
        </w:tabs>
        <w:spacing w:before="120"/>
        <w:jc w:val="both"/>
        <w:rPr>
          <w:rFonts w:ascii="Calibri" w:eastAsia="Calibri" w:hAnsi="Calibri" w:cs="Calibri"/>
          <w:color w:val="000000"/>
          <w:sz w:val="22"/>
          <w:szCs w:val="22"/>
        </w:rPr>
      </w:pPr>
      <w:r>
        <w:rPr>
          <w:rFonts w:ascii="Calibri" w:eastAsia="Calibri" w:hAnsi="Calibri" w:cs="Calibri"/>
          <w:b/>
          <w:color w:val="000000"/>
          <w:sz w:val="22"/>
          <w:szCs w:val="22"/>
          <w:u w:val="single"/>
        </w:rPr>
        <w:t>ΥΠΟΧΡΕΩΣΕΙΣ ΤΟΥ ΜΙΣΘΩΤΗ</w:t>
      </w:r>
    </w:p>
    <w:p w14:paraId="545BC3AC" w14:textId="2275641A" w:rsidR="0050494A" w:rsidRDefault="007E256E" w:rsidP="00122533">
      <w:pPr>
        <w:numPr>
          <w:ilvl w:val="1"/>
          <w:numId w:val="34"/>
        </w:numPr>
        <w:pBdr>
          <w:top w:val="nil"/>
          <w:left w:val="nil"/>
          <w:bottom w:val="nil"/>
          <w:right w:val="nil"/>
          <w:between w:val="nil"/>
        </w:pBdr>
        <w:tabs>
          <w:tab w:val="left" w:pos="426"/>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 xml:space="preserve"> Ο μισθωτής δεσμεύεται να εφαρμόσει και να διατηρεί σύστημα διασφάλισης ποιότητας ως και μόνιμη διαδικασία ανάλυσης κινδύνων και κρίσιμων σημείων ελέγχου (HACCP) και οδηγούς ορθής υγιεινής πρακτικής σύμφωνα με τις απαιτήσεις της ισχύουσας νομοθεσίας. </w:t>
      </w:r>
    </w:p>
    <w:p w14:paraId="5F6E8D93" w14:textId="77777777" w:rsidR="0050494A" w:rsidRDefault="007E256E" w:rsidP="00122533">
      <w:pPr>
        <w:numPr>
          <w:ilvl w:val="1"/>
          <w:numId w:val="34"/>
        </w:numPr>
        <w:pBdr>
          <w:top w:val="nil"/>
          <w:left w:val="nil"/>
          <w:bottom w:val="nil"/>
          <w:right w:val="nil"/>
          <w:between w:val="nil"/>
        </w:pBdr>
        <w:tabs>
          <w:tab w:val="left" w:pos="426"/>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 xml:space="preserve"> Ο μισθωτής θα πρέπει να παρέχει και τον πλήρη εξοπλισμό λειτουργίας του κυλικείου (συμπεριλαμβανομένων καθισμάτων και τραπεζιών). Οι προδιαγραφές και η εγκατάσταση του εξοπλισμού τελούν υπό την έγκριση και επίβλεψη της Τεχνικής Υπηρεσίας του Γ.Π.Α. </w:t>
      </w:r>
    </w:p>
    <w:p w14:paraId="2F3A366A" w14:textId="77777777" w:rsidR="0050494A" w:rsidRDefault="007E256E" w:rsidP="00122533">
      <w:pPr>
        <w:numPr>
          <w:ilvl w:val="1"/>
          <w:numId w:val="34"/>
        </w:numPr>
        <w:pBdr>
          <w:top w:val="nil"/>
          <w:left w:val="nil"/>
          <w:bottom w:val="nil"/>
          <w:right w:val="nil"/>
          <w:between w:val="nil"/>
        </w:pBdr>
        <w:tabs>
          <w:tab w:val="left" w:pos="426"/>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 xml:space="preserve"> Ο μισθωτής δεν δικαιούται σε μείωση όχι μόνο του μισθώματος, για οποιοδήποτε λόγο από την κατακύρωση της μίσθωσης και αφ’ εξής, ακόμα και λόγω βλαβών και ζημιών του </w:t>
      </w:r>
      <w:proofErr w:type="spellStart"/>
      <w:r>
        <w:rPr>
          <w:rFonts w:ascii="Calibri" w:eastAsia="Calibri" w:hAnsi="Calibri" w:cs="Calibri"/>
          <w:color w:val="000000"/>
          <w:sz w:val="22"/>
          <w:szCs w:val="22"/>
        </w:rPr>
        <w:t>μισθίου</w:t>
      </w:r>
      <w:proofErr w:type="spellEnd"/>
      <w:r>
        <w:rPr>
          <w:rFonts w:ascii="Calibri" w:eastAsia="Calibri" w:hAnsi="Calibri" w:cs="Calibri"/>
          <w:color w:val="000000"/>
          <w:sz w:val="22"/>
          <w:szCs w:val="22"/>
        </w:rPr>
        <w:t>, πλήρως και ανεπιφυλάκτως αποδεδειγμένων, που καθιστούν παντελώς αδύνατη τη λειτουργία του, εξ’ οιουδήποτε λόγου, εξαιρουμένων των περιπτώσεων ανωτέρας βίας (</w:t>
      </w:r>
      <w:proofErr w:type="spellStart"/>
      <w:r>
        <w:rPr>
          <w:rFonts w:ascii="Calibri" w:eastAsia="Calibri" w:hAnsi="Calibri" w:cs="Calibri"/>
          <w:color w:val="000000"/>
          <w:sz w:val="22"/>
          <w:szCs w:val="22"/>
        </w:rPr>
        <w:t>περιοριστικώς</w:t>
      </w:r>
      <w:proofErr w:type="spellEnd"/>
      <w:r>
        <w:rPr>
          <w:rFonts w:ascii="Calibri" w:eastAsia="Calibri" w:hAnsi="Calibri" w:cs="Calibri"/>
          <w:color w:val="000000"/>
          <w:sz w:val="22"/>
          <w:szCs w:val="22"/>
        </w:rPr>
        <w:t xml:space="preserve"> αναφερομένων: του σεισμού, της θεομηνίας και του πολέμου) και βανδαλισμών. Ακόμη, ο μισθωτής υποχρεούται σε καταβολή του μισθώματος και αν ακόμη δεν κάνει χρήση του </w:t>
      </w:r>
      <w:proofErr w:type="spellStart"/>
      <w:r>
        <w:rPr>
          <w:rFonts w:ascii="Calibri" w:eastAsia="Calibri" w:hAnsi="Calibri" w:cs="Calibri"/>
          <w:color w:val="000000"/>
          <w:sz w:val="22"/>
          <w:szCs w:val="22"/>
        </w:rPr>
        <w:t>μισθίου</w:t>
      </w:r>
      <w:proofErr w:type="spellEnd"/>
      <w:r>
        <w:rPr>
          <w:rFonts w:ascii="Calibri" w:eastAsia="Calibri" w:hAnsi="Calibri" w:cs="Calibri"/>
          <w:color w:val="000000"/>
          <w:sz w:val="22"/>
          <w:szCs w:val="22"/>
        </w:rPr>
        <w:t>.</w:t>
      </w:r>
    </w:p>
    <w:p w14:paraId="67465D91" w14:textId="77777777" w:rsidR="0050494A" w:rsidRDefault="007E256E" w:rsidP="00122533">
      <w:pPr>
        <w:numPr>
          <w:ilvl w:val="1"/>
          <w:numId w:val="34"/>
        </w:numPr>
        <w:pBdr>
          <w:top w:val="nil"/>
          <w:left w:val="nil"/>
          <w:bottom w:val="nil"/>
          <w:right w:val="nil"/>
          <w:between w:val="nil"/>
        </w:pBdr>
        <w:tabs>
          <w:tab w:val="left" w:pos="426"/>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 xml:space="preserve"> Το μίσθιο</w:t>
      </w:r>
      <w:r w:rsidR="006E30C8">
        <w:rPr>
          <w:rFonts w:ascii="Calibri" w:eastAsia="Calibri" w:hAnsi="Calibri" w:cs="Calibri"/>
          <w:color w:val="000000"/>
          <w:sz w:val="22"/>
          <w:szCs w:val="22"/>
        </w:rPr>
        <w:t xml:space="preserve"> θα παραδοθεί στην ΕΑΔΠ/Γ.Π.Α.</w:t>
      </w:r>
      <w:r>
        <w:rPr>
          <w:rFonts w:ascii="Calibri" w:eastAsia="Calibri" w:hAnsi="Calibri" w:cs="Calibri"/>
          <w:color w:val="000000"/>
          <w:sz w:val="22"/>
          <w:szCs w:val="22"/>
        </w:rPr>
        <w:t xml:space="preserve"> στην κατάσταση στην οποία είναι σήμερα και η ΕΑΔΠ/Γ.Π.Α.   δεν έχει καμία υποχρέωση επισκευής ζημιών, φθορών ή βλαβών του </w:t>
      </w:r>
      <w:proofErr w:type="spellStart"/>
      <w:r>
        <w:rPr>
          <w:rFonts w:ascii="Calibri" w:eastAsia="Calibri" w:hAnsi="Calibri" w:cs="Calibri"/>
          <w:color w:val="000000"/>
          <w:sz w:val="22"/>
          <w:szCs w:val="22"/>
        </w:rPr>
        <w:t>μισθίου</w:t>
      </w:r>
      <w:proofErr w:type="spellEnd"/>
      <w:r>
        <w:rPr>
          <w:rFonts w:ascii="Calibri" w:eastAsia="Calibri" w:hAnsi="Calibri" w:cs="Calibri"/>
          <w:color w:val="000000"/>
          <w:sz w:val="22"/>
          <w:szCs w:val="22"/>
        </w:rPr>
        <w:t xml:space="preserve">, των εγκαταστάσεων και του εν γένει εξοπλισμού του. Επίσης η ΕΑΔΠ/Γ.Π.Α. δεν υποχρεούται να προβεί σε επισκευές ή συντηρήσεις του </w:t>
      </w:r>
      <w:proofErr w:type="spellStart"/>
      <w:r>
        <w:rPr>
          <w:rFonts w:ascii="Calibri" w:eastAsia="Calibri" w:hAnsi="Calibri" w:cs="Calibri"/>
          <w:color w:val="000000"/>
          <w:sz w:val="22"/>
          <w:szCs w:val="22"/>
        </w:rPr>
        <w:t>μισθίου</w:t>
      </w:r>
      <w:proofErr w:type="spellEnd"/>
      <w:r>
        <w:rPr>
          <w:rFonts w:ascii="Calibri" w:eastAsia="Calibri" w:hAnsi="Calibri" w:cs="Calibri"/>
          <w:color w:val="000000"/>
          <w:sz w:val="22"/>
          <w:szCs w:val="22"/>
        </w:rPr>
        <w:t xml:space="preserve"> καθ’ όλη τη διάρκεια της μισθώσεως ακόμη κι αν είναι αναγκαίες, εκτός από φθορές και βλάβες που βαρύνουν, σύμφωνα με τη νομολογία των δικαστηρίων, τον ιδιοκτήτη του ακινήτου.</w:t>
      </w:r>
    </w:p>
    <w:p w14:paraId="11807472" w14:textId="77777777" w:rsidR="0050494A" w:rsidRDefault="007E256E" w:rsidP="00122533">
      <w:pPr>
        <w:numPr>
          <w:ilvl w:val="1"/>
          <w:numId w:val="34"/>
        </w:numPr>
        <w:pBdr>
          <w:top w:val="nil"/>
          <w:left w:val="nil"/>
          <w:bottom w:val="nil"/>
          <w:right w:val="nil"/>
          <w:between w:val="nil"/>
        </w:pBdr>
        <w:tabs>
          <w:tab w:val="left" w:pos="426"/>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 xml:space="preserve"> Ο μισθωτής είναι υπεύθυνος για κάθε βλάβη ή φθορά του κυλικείου πέρα από τη συνηθισμένη χρήση του, και οφείλει να παραδώσει κατά τη λήξη ή οποιαδήποτε λύση της μισθώσεως στην ΕΑΔΠ/Γ.Π.Α.  τους χώρους και τις εγκαταστάσεις του κυλικείου σε καλή κατάσταση, όπως θα τους παραλάβει, υποχρεούμενος διαφορετικά σε αποζημίωση, το ύψος της οποίας θα καθορίζεται με έκθεση της Τεχνικής Υπηρεσίας του Γ.Π.Α. </w:t>
      </w:r>
    </w:p>
    <w:p w14:paraId="07FFFB0E" w14:textId="77777777" w:rsidR="0050494A" w:rsidRDefault="007E256E" w:rsidP="00122533">
      <w:pPr>
        <w:numPr>
          <w:ilvl w:val="1"/>
          <w:numId w:val="34"/>
        </w:numPr>
        <w:pBdr>
          <w:top w:val="nil"/>
          <w:left w:val="nil"/>
          <w:bottom w:val="nil"/>
          <w:right w:val="nil"/>
          <w:between w:val="nil"/>
        </w:pBdr>
        <w:tabs>
          <w:tab w:val="left" w:pos="426"/>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 xml:space="preserve"> Απαγορεύεται στο μισθωτή να ενεργήσει οποιαδήποτε προσθήκη, τροποποίηση, μεταρρύθμιση ή επισκευή στο μίσθιο, όπως επίσης και να τοποθετήσει διαφημιστικές επιγραφές, φωτεινές ή όχι, χωρίς την έγγραφη συναίνεση της ΕΑΔΠ/Γ.Π.Α.  Κάθε τροποποίηση, μεταρρύθμιση ή επισκευή, η οποία θα γίνει με τη συναίνεση της ΕΑΔΠ/Γ.Π.Α., θα παραμείνει προς όφελος του </w:t>
      </w:r>
      <w:proofErr w:type="spellStart"/>
      <w:r>
        <w:rPr>
          <w:rFonts w:ascii="Calibri" w:eastAsia="Calibri" w:hAnsi="Calibri" w:cs="Calibri"/>
          <w:color w:val="000000"/>
          <w:sz w:val="22"/>
          <w:szCs w:val="22"/>
        </w:rPr>
        <w:t>μισθίου</w:t>
      </w:r>
      <w:proofErr w:type="spellEnd"/>
      <w:r>
        <w:rPr>
          <w:rFonts w:ascii="Calibri" w:eastAsia="Calibri" w:hAnsi="Calibri" w:cs="Calibri"/>
          <w:color w:val="000000"/>
          <w:sz w:val="22"/>
          <w:szCs w:val="22"/>
        </w:rPr>
        <w:t xml:space="preserve">, χωρίς ο μισθωτής να έχει δικαίωμα αποζημιώσεως, μη </w:t>
      </w:r>
      <w:proofErr w:type="spellStart"/>
      <w:r>
        <w:rPr>
          <w:rFonts w:ascii="Calibri" w:eastAsia="Calibri" w:hAnsi="Calibri" w:cs="Calibri"/>
          <w:color w:val="000000"/>
          <w:sz w:val="22"/>
          <w:szCs w:val="22"/>
        </w:rPr>
        <w:t>δικαιουμένου</w:t>
      </w:r>
      <w:proofErr w:type="spellEnd"/>
      <w:r>
        <w:rPr>
          <w:rFonts w:ascii="Calibri" w:eastAsia="Calibri" w:hAnsi="Calibri" w:cs="Calibri"/>
          <w:color w:val="000000"/>
          <w:sz w:val="22"/>
          <w:szCs w:val="22"/>
        </w:rPr>
        <w:t xml:space="preserve"> να αφαιρέσει αυτή, οποιαδήποτε και αν είναι, πολυτελής, αναγκαία ή καλλωπιστική. Κάθε ενδεχόμενη παρέμβαση στα  κτιριακά και της ηλεκτρομηχανολογικές εγκαταστάσεις του </w:t>
      </w:r>
      <w:proofErr w:type="spellStart"/>
      <w:r>
        <w:rPr>
          <w:rFonts w:ascii="Calibri" w:eastAsia="Calibri" w:hAnsi="Calibri" w:cs="Calibri"/>
          <w:color w:val="000000"/>
          <w:sz w:val="22"/>
          <w:szCs w:val="22"/>
        </w:rPr>
        <w:t>μισθίου</w:t>
      </w:r>
      <w:proofErr w:type="spellEnd"/>
      <w:r>
        <w:rPr>
          <w:rFonts w:ascii="Calibri" w:eastAsia="Calibri" w:hAnsi="Calibri" w:cs="Calibri"/>
          <w:color w:val="000000"/>
          <w:sz w:val="22"/>
          <w:szCs w:val="22"/>
        </w:rPr>
        <w:t xml:space="preserve"> θα γίνεται κατόπιν έγγραφης σύμφωνης γνώμης της Τεχνικής Υπηρεσίας και υπό την επίβλεψή της. Η ΕΑΔΠ/Γ.Π.Α.  σε περίπτωση κατά την οποία δεν υπήρξε η συναίνεσή της, θα αξιώσει την επαναφορά των πραγμάτων στην προηγούμενη κατάσταση με δαπάνες του μισθωτή.</w:t>
      </w:r>
    </w:p>
    <w:p w14:paraId="024F0010" w14:textId="77777777" w:rsidR="0050494A" w:rsidRDefault="007E256E" w:rsidP="00122533">
      <w:pPr>
        <w:numPr>
          <w:ilvl w:val="1"/>
          <w:numId w:val="34"/>
        </w:numPr>
        <w:pBdr>
          <w:top w:val="nil"/>
          <w:left w:val="nil"/>
          <w:bottom w:val="nil"/>
          <w:right w:val="nil"/>
          <w:between w:val="nil"/>
        </w:pBdr>
        <w:tabs>
          <w:tab w:val="left" w:pos="426"/>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 xml:space="preserve"> Απαγορεύεται στο μισθωτή η τοποθέτηση στους κοινόχρηστους χώρους και στο μίσθιο εύφλεκτων υλικών ή αντικειμένων τα οποία είναι δυνατόν να το βλάψουν ή να το ρυπάνουν.</w:t>
      </w:r>
    </w:p>
    <w:p w14:paraId="2BC20D3A" w14:textId="77777777" w:rsidR="0050494A" w:rsidRDefault="007E256E" w:rsidP="00122533">
      <w:pPr>
        <w:numPr>
          <w:ilvl w:val="1"/>
          <w:numId w:val="34"/>
        </w:numPr>
        <w:pBdr>
          <w:top w:val="nil"/>
          <w:left w:val="nil"/>
          <w:bottom w:val="nil"/>
          <w:right w:val="nil"/>
          <w:between w:val="nil"/>
        </w:pBdr>
        <w:tabs>
          <w:tab w:val="left" w:pos="426"/>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 xml:space="preserve">  Ο μισθωτής είναι υποχρεωμένος να κάνει καλή χρήση του </w:t>
      </w:r>
      <w:proofErr w:type="spellStart"/>
      <w:r>
        <w:rPr>
          <w:rFonts w:ascii="Calibri" w:eastAsia="Calibri" w:hAnsi="Calibri" w:cs="Calibri"/>
          <w:color w:val="000000"/>
          <w:sz w:val="22"/>
          <w:szCs w:val="22"/>
        </w:rPr>
        <w:t>μισθίου</w:t>
      </w:r>
      <w:proofErr w:type="spellEnd"/>
      <w:r>
        <w:rPr>
          <w:rFonts w:ascii="Calibri" w:eastAsia="Calibri" w:hAnsi="Calibri" w:cs="Calibri"/>
          <w:color w:val="000000"/>
          <w:sz w:val="22"/>
          <w:szCs w:val="22"/>
        </w:rPr>
        <w:t xml:space="preserve"> και να αντικαθιστά αμέσως τα φθαρμένα εξαρτήματα (ηλεκτρικά, κρουνοί, υδραυλικά, θύρες, παράθυρα κλπ.) αλλιώς ευθύνεται σε αποζημίωση για φθορές ή βλάβες, τις οποίες θα προξενήσει στο μίσθιο και τις οποίες υποχρεούται να επανορθώσει με </w:t>
      </w:r>
      <w:r>
        <w:rPr>
          <w:rFonts w:ascii="Calibri" w:eastAsia="Calibri" w:hAnsi="Calibri" w:cs="Calibri"/>
          <w:color w:val="000000"/>
          <w:sz w:val="22"/>
          <w:szCs w:val="22"/>
        </w:rPr>
        <w:lastRenderedPageBreak/>
        <w:t xml:space="preserve">δαπάνες του εντός δέκα ημερών από της εμφανίσεώς τους, χωρίς να έχει δικαίωμα ή αξίωση κατά της ΕΑΔΠ/Γ.Π.Α. για την πληρωμή ή την απόδοση σε αυτόν, των ποσών που πλήρωσε. Εντός του </w:t>
      </w:r>
      <w:proofErr w:type="spellStart"/>
      <w:r>
        <w:rPr>
          <w:rFonts w:ascii="Calibri" w:eastAsia="Calibri" w:hAnsi="Calibri" w:cs="Calibri"/>
          <w:color w:val="000000"/>
          <w:sz w:val="22"/>
          <w:szCs w:val="22"/>
        </w:rPr>
        <w:t>μισθίου</w:t>
      </w:r>
      <w:proofErr w:type="spellEnd"/>
      <w:r>
        <w:rPr>
          <w:rFonts w:ascii="Calibri" w:eastAsia="Calibri" w:hAnsi="Calibri" w:cs="Calibri"/>
          <w:color w:val="000000"/>
          <w:sz w:val="22"/>
          <w:szCs w:val="22"/>
        </w:rPr>
        <w:t xml:space="preserve"> υπάρχει κλιματιστικό μηχάνημα ιδιοκτησίας του ΓΠΑ  τύπου </w:t>
      </w:r>
      <w:proofErr w:type="spellStart"/>
      <w:r>
        <w:rPr>
          <w:rFonts w:ascii="Calibri" w:eastAsia="Calibri" w:hAnsi="Calibri" w:cs="Calibri"/>
          <w:color w:val="000000"/>
          <w:sz w:val="22"/>
          <w:szCs w:val="22"/>
        </w:rPr>
        <w:t>split</w:t>
      </w:r>
      <w:proofErr w:type="spellEnd"/>
      <w:r>
        <w:rPr>
          <w:rFonts w:ascii="Calibri" w:eastAsia="Calibri" w:hAnsi="Calibri" w:cs="Calibri"/>
          <w:color w:val="000000"/>
          <w:sz w:val="22"/>
          <w:szCs w:val="22"/>
        </w:rPr>
        <w:t xml:space="preserve"> 35.000 </w:t>
      </w:r>
      <w:proofErr w:type="spellStart"/>
      <w:r>
        <w:rPr>
          <w:rFonts w:ascii="Calibri" w:eastAsia="Calibri" w:hAnsi="Calibri" w:cs="Calibri"/>
          <w:color w:val="000000"/>
          <w:sz w:val="22"/>
          <w:szCs w:val="22"/>
        </w:rPr>
        <w:t>btu</w:t>
      </w:r>
      <w:proofErr w:type="spellEnd"/>
      <w:r>
        <w:rPr>
          <w:rFonts w:ascii="Calibri" w:eastAsia="Calibri" w:hAnsi="Calibri" w:cs="Calibri"/>
          <w:color w:val="000000"/>
          <w:sz w:val="22"/>
          <w:szCs w:val="22"/>
        </w:rPr>
        <w:t>/h.</w:t>
      </w:r>
    </w:p>
    <w:p w14:paraId="4E823261" w14:textId="77777777" w:rsidR="0050494A" w:rsidRDefault="007E256E" w:rsidP="00122533">
      <w:pPr>
        <w:numPr>
          <w:ilvl w:val="1"/>
          <w:numId w:val="34"/>
        </w:numPr>
        <w:pBdr>
          <w:top w:val="nil"/>
          <w:left w:val="nil"/>
          <w:bottom w:val="nil"/>
          <w:right w:val="nil"/>
          <w:between w:val="nil"/>
        </w:pBdr>
        <w:tabs>
          <w:tab w:val="left" w:pos="426"/>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 xml:space="preserve"> Ο μισθωτής είναι υποχρεωμένος να χρησιμοποιεί το μίσθιο χωρίς να διαταράσσει την ησυχία, την υγεία, την εργασία, την ασφάλεια και τα χρηστά ήθη των φοιτητών και των εργαζομένων στους χώρους του Ιδρύματος (Διοικητικό και Διδακτικό Προσωπικό).</w:t>
      </w:r>
    </w:p>
    <w:p w14:paraId="73D38894" w14:textId="77777777" w:rsidR="0050494A" w:rsidRDefault="007E256E" w:rsidP="00122533">
      <w:pPr>
        <w:numPr>
          <w:ilvl w:val="1"/>
          <w:numId w:val="34"/>
        </w:numPr>
        <w:pBdr>
          <w:top w:val="nil"/>
          <w:left w:val="nil"/>
          <w:bottom w:val="nil"/>
          <w:right w:val="nil"/>
          <w:between w:val="nil"/>
        </w:pBdr>
        <w:tabs>
          <w:tab w:val="left" w:pos="851"/>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 xml:space="preserve">Τον μισθωτή βαρύνουν οι δαπάνες συντηρήσεως και λειτουργίας όλων εν γένει των εγκαταστάσεων του </w:t>
      </w:r>
      <w:proofErr w:type="spellStart"/>
      <w:r>
        <w:rPr>
          <w:rFonts w:ascii="Calibri" w:eastAsia="Calibri" w:hAnsi="Calibri" w:cs="Calibri"/>
          <w:color w:val="000000"/>
          <w:sz w:val="22"/>
          <w:szCs w:val="22"/>
        </w:rPr>
        <w:t>μισθίου</w:t>
      </w:r>
      <w:proofErr w:type="spellEnd"/>
      <w:r>
        <w:rPr>
          <w:rFonts w:ascii="Calibri" w:eastAsia="Calibri" w:hAnsi="Calibri" w:cs="Calibri"/>
          <w:color w:val="000000"/>
          <w:sz w:val="22"/>
          <w:szCs w:val="22"/>
        </w:rPr>
        <w:t xml:space="preserve"> (υδραυλικών, ηλεκτρικών </w:t>
      </w:r>
      <w:proofErr w:type="spellStart"/>
      <w:r>
        <w:rPr>
          <w:rFonts w:ascii="Calibri" w:eastAsia="Calibri" w:hAnsi="Calibri" w:cs="Calibri"/>
          <w:color w:val="000000"/>
          <w:sz w:val="22"/>
          <w:szCs w:val="22"/>
        </w:rPr>
        <w:t>κλπ</w:t>
      </w:r>
      <w:proofErr w:type="spellEnd"/>
      <w:r>
        <w:rPr>
          <w:rFonts w:ascii="Calibri" w:eastAsia="Calibri" w:hAnsi="Calibri" w:cs="Calibri"/>
          <w:color w:val="000000"/>
          <w:sz w:val="22"/>
          <w:szCs w:val="22"/>
        </w:rPr>
        <w:t xml:space="preserve">), οι δαπάνες καταναλώσεως ύδατος, ηλεκτρικού ρεύματος κλπ., τα </w:t>
      </w:r>
      <w:proofErr w:type="spellStart"/>
      <w:r>
        <w:rPr>
          <w:rFonts w:ascii="Calibri" w:eastAsia="Calibri" w:hAnsi="Calibri" w:cs="Calibri"/>
          <w:color w:val="000000"/>
          <w:sz w:val="22"/>
          <w:szCs w:val="22"/>
        </w:rPr>
        <w:t>συνεισπρατόμενα</w:t>
      </w:r>
      <w:proofErr w:type="spellEnd"/>
      <w:r>
        <w:rPr>
          <w:rFonts w:ascii="Calibri" w:eastAsia="Calibri" w:hAnsi="Calibri" w:cs="Calibri"/>
          <w:color w:val="000000"/>
          <w:sz w:val="22"/>
          <w:szCs w:val="22"/>
        </w:rPr>
        <w:t xml:space="preserve"> με το λογαριασμό της ΔΕΗ τέλη και φόροι (υπέρ του Δημοσίου και του Δήμου) καθώς και οι δαπάνες εκείνες, οι οποίες λόγω της </w:t>
      </w:r>
      <w:proofErr w:type="spellStart"/>
      <w:r>
        <w:rPr>
          <w:rFonts w:ascii="Calibri" w:eastAsia="Calibri" w:hAnsi="Calibri" w:cs="Calibri"/>
          <w:color w:val="000000"/>
          <w:sz w:val="22"/>
          <w:szCs w:val="22"/>
        </w:rPr>
        <w:t>φύσεώς</w:t>
      </w:r>
      <w:proofErr w:type="spellEnd"/>
      <w:r>
        <w:rPr>
          <w:rFonts w:ascii="Calibri" w:eastAsia="Calibri" w:hAnsi="Calibri" w:cs="Calibri"/>
          <w:color w:val="000000"/>
          <w:sz w:val="22"/>
          <w:szCs w:val="22"/>
        </w:rPr>
        <w:t xml:space="preserve"> τους ή εθιμικά βαρύνουν τον μισθωτή. </w:t>
      </w:r>
    </w:p>
    <w:p w14:paraId="152B91B3" w14:textId="77777777" w:rsidR="0050494A" w:rsidRDefault="007E256E" w:rsidP="00122533">
      <w:pPr>
        <w:numPr>
          <w:ilvl w:val="1"/>
          <w:numId w:val="34"/>
        </w:numPr>
        <w:pBdr>
          <w:top w:val="nil"/>
          <w:left w:val="nil"/>
          <w:bottom w:val="nil"/>
          <w:right w:val="nil"/>
          <w:between w:val="nil"/>
        </w:pBdr>
        <w:tabs>
          <w:tab w:val="left" w:pos="851"/>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 xml:space="preserve">Απαγορεύεται η φανερή ή σιωπηρή, ολική ή μερική υπεκμίσθωση του </w:t>
      </w:r>
      <w:proofErr w:type="spellStart"/>
      <w:r>
        <w:rPr>
          <w:rFonts w:ascii="Calibri" w:eastAsia="Calibri" w:hAnsi="Calibri" w:cs="Calibri"/>
          <w:color w:val="000000"/>
          <w:sz w:val="22"/>
          <w:szCs w:val="22"/>
        </w:rPr>
        <w:t>μισθίου</w:t>
      </w:r>
      <w:proofErr w:type="spellEnd"/>
      <w:r>
        <w:rPr>
          <w:rFonts w:ascii="Calibri" w:eastAsia="Calibri" w:hAnsi="Calibri" w:cs="Calibri"/>
          <w:color w:val="000000"/>
          <w:sz w:val="22"/>
          <w:szCs w:val="22"/>
        </w:rPr>
        <w:t xml:space="preserve">. Η τυχόν παραμονή στο μίσθιο άλλου προσώπου που έλκει δικαιώματα από τον μισθωτή μετά την ημερομηνία λήξης ή λύσης της μίσθωσης, δεν θεωρείται σε καμιά περίπτωση παράταση ή σιωπηρή ανανέωση της μίσθωσης. Στην περίπτωση αυτή υποχρεούται να καταβάλλει στον εκμισθωτή, λόγω αποζημίωσης χρήσης, για κάθε μήνα παραμονής του στο μίσθιο, ποσό ίσο με το μέχρι τότε καταβαλλόμενο μηνιαίο μίσθωμα. Επίσης υποχρεούται στην καταβολή ποσού ίσου με το 1/10 (ένα δέκατο) του καταβαλλομένου, για κάθε ημέρα από την λήξη ή την λύση της μισθώσεως, μέχρι την παράδοση του </w:t>
      </w:r>
      <w:proofErr w:type="spellStart"/>
      <w:r>
        <w:rPr>
          <w:rFonts w:ascii="Calibri" w:eastAsia="Calibri" w:hAnsi="Calibri" w:cs="Calibri"/>
          <w:color w:val="000000"/>
          <w:sz w:val="22"/>
          <w:szCs w:val="22"/>
        </w:rPr>
        <w:t>μισθίου</w:t>
      </w:r>
      <w:proofErr w:type="spellEnd"/>
      <w:r>
        <w:rPr>
          <w:rFonts w:ascii="Calibri" w:eastAsia="Calibri" w:hAnsi="Calibri" w:cs="Calibri"/>
          <w:color w:val="000000"/>
          <w:sz w:val="22"/>
          <w:szCs w:val="22"/>
        </w:rPr>
        <w:t xml:space="preserve"> λόγω ποινικής ρήτρας, υποχρεούμενος επίσης να αποκαταστήσει και κάθε άλλη ζημιά που η καθυστέρηση παράδοσης του </w:t>
      </w:r>
      <w:proofErr w:type="spellStart"/>
      <w:r>
        <w:rPr>
          <w:rFonts w:ascii="Calibri" w:eastAsia="Calibri" w:hAnsi="Calibri" w:cs="Calibri"/>
          <w:color w:val="000000"/>
          <w:sz w:val="22"/>
          <w:szCs w:val="22"/>
        </w:rPr>
        <w:t>μισθίου</w:t>
      </w:r>
      <w:proofErr w:type="spellEnd"/>
      <w:r>
        <w:rPr>
          <w:rFonts w:ascii="Calibri" w:eastAsia="Calibri" w:hAnsi="Calibri" w:cs="Calibri"/>
          <w:color w:val="000000"/>
          <w:sz w:val="22"/>
          <w:szCs w:val="22"/>
        </w:rPr>
        <w:t>, ελεύθερου και σε άριστη κατάσταση, μπορεί να επιφέρει στον εκμισθωτή.</w:t>
      </w:r>
    </w:p>
    <w:p w14:paraId="4381444A" w14:textId="77777777" w:rsidR="0050494A" w:rsidRDefault="007E256E" w:rsidP="00122533">
      <w:pPr>
        <w:numPr>
          <w:ilvl w:val="1"/>
          <w:numId w:val="34"/>
        </w:numPr>
        <w:pBdr>
          <w:top w:val="nil"/>
          <w:left w:val="nil"/>
          <w:bottom w:val="nil"/>
          <w:right w:val="nil"/>
          <w:between w:val="nil"/>
        </w:pBdr>
        <w:tabs>
          <w:tab w:val="left" w:pos="851"/>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 xml:space="preserve">Η πρόσληψη συνεταίρου, η αλλαγή χρήσης του </w:t>
      </w:r>
      <w:proofErr w:type="spellStart"/>
      <w:r>
        <w:rPr>
          <w:rFonts w:ascii="Calibri" w:eastAsia="Calibri" w:hAnsi="Calibri" w:cs="Calibri"/>
          <w:color w:val="000000"/>
          <w:sz w:val="22"/>
          <w:szCs w:val="22"/>
        </w:rPr>
        <w:t>μισθίου</w:t>
      </w:r>
      <w:proofErr w:type="spellEnd"/>
      <w:r>
        <w:rPr>
          <w:rFonts w:ascii="Calibri" w:eastAsia="Calibri" w:hAnsi="Calibri" w:cs="Calibri"/>
          <w:color w:val="000000"/>
          <w:sz w:val="22"/>
          <w:szCs w:val="22"/>
        </w:rPr>
        <w:t>, η μεταβολή της νομικής μορφής και η πώληση της επιχείρησης επιτρέπεται μόνο μετά από προηγούμενη έγγραφη συναίνεση της ΕΑΔΠ/Γ.Π.Α.</w:t>
      </w:r>
    </w:p>
    <w:p w14:paraId="51259091" w14:textId="77777777" w:rsidR="0050494A" w:rsidRDefault="007E256E" w:rsidP="00122533">
      <w:pPr>
        <w:numPr>
          <w:ilvl w:val="1"/>
          <w:numId w:val="34"/>
        </w:numPr>
        <w:pBdr>
          <w:top w:val="nil"/>
          <w:left w:val="nil"/>
          <w:bottom w:val="nil"/>
          <w:right w:val="nil"/>
          <w:between w:val="nil"/>
        </w:pBdr>
        <w:tabs>
          <w:tab w:val="left" w:pos="851"/>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 xml:space="preserve">Εάν ο μισθωτής δεν αποχωρήσει από το μίσθιο κατά τη λήξη ή τη λύση της μισθώσεως, υποχρεούται στη συνέχιση της καταβολής του μισθώματος. Επίσης υποχρεούται να καταβάλλει στον εκμισθωτή λόγω ποινικής ρήτρας, ποσό ίσο με το 1/10 (ένα δέκατο) του καταβαλλομένου κατά τη λήξη ή λύση της μίσθωσης μηνιαίου μισθώματος, για κάθε μέρα καθυστερήσεως από τη λήξη ή τη λύση της μισθώσεως, μέχρι την παράδοση του </w:t>
      </w:r>
      <w:proofErr w:type="spellStart"/>
      <w:r>
        <w:rPr>
          <w:rFonts w:ascii="Calibri" w:eastAsia="Calibri" w:hAnsi="Calibri" w:cs="Calibri"/>
          <w:color w:val="000000"/>
          <w:sz w:val="22"/>
          <w:szCs w:val="22"/>
        </w:rPr>
        <w:t>μισθίου</w:t>
      </w:r>
      <w:proofErr w:type="spellEnd"/>
      <w:r>
        <w:rPr>
          <w:rFonts w:ascii="Calibri" w:eastAsia="Calibri" w:hAnsi="Calibri" w:cs="Calibri"/>
          <w:color w:val="000000"/>
          <w:sz w:val="22"/>
          <w:szCs w:val="22"/>
        </w:rPr>
        <w:t xml:space="preserve">, υποχρεούμενος επίσης να αποκαταστήσει και κάθε άλλη ζημιά που η καθυστέρηση παράδοσης του </w:t>
      </w:r>
      <w:proofErr w:type="spellStart"/>
      <w:r>
        <w:rPr>
          <w:rFonts w:ascii="Calibri" w:eastAsia="Calibri" w:hAnsi="Calibri" w:cs="Calibri"/>
          <w:color w:val="000000"/>
          <w:sz w:val="22"/>
          <w:szCs w:val="22"/>
        </w:rPr>
        <w:t>μισθίου</w:t>
      </w:r>
      <w:proofErr w:type="spellEnd"/>
      <w:r>
        <w:rPr>
          <w:rFonts w:ascii="Calibri" w:eastAsia="Calibri" w:hAnsi="Calibri" w:cs="Calibri"/>
          <w:color w:val="000000"/>
          <w:sz w:val="22"/>
          <w:szCs w:val="22"/>
        </w:rPr>
        <w:t>, ελεύθερου και σε άριστη κατάσταση, μπορεί να επιφέρει στον εκμισθωτή.</w:t>
      </w:r>
    </w:p>
    <w:p w14:paraId="2927E1AB" w14:textId="77777777" w:rsidR="0050494A" w:rsidRDefault="007E256E" w:rsidP="00122533">
      <w:pPr>
        <w:numPr>
          <w:ilvl w:val="1"/>
          <w:numId w:val="34"/>
        </w:numPr>
        <w:pBdr>
          <w:top w:val="nil"/>
          <w:left w:val="nil"/>
          <w:bottom w:val="nil"/>
          <w:right w:val="nil"/>
          <w:between w:val="nil"/>
        </w:pBdr>
        <w:tabs>
          <w:tab w:val="left" w:pos="851"/>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Ο μισθωτής για την περίπτωση απουσίας του από την Αθήνα και εφόσον δεν κάνει γνωστή στην ΕΑΔΠ/Γ.Π.Α. εγγράφως τη νέα του διεύθυνση, θα θεωρείται ότι διορίζει και αποκαθιστά με το μισθωτήριο συμβόλαιο, πληρεξούσιο και αντίκλητό του τον Γραμματέα των Πρωτοδικών για κάθε κοινοποίηση η οποία αφορά την μίσθωση αυτή.</w:t>
      </w:r>
    </w:p>
    <w:p w14:paraId="7A093289" w14:textId="77777777" w:rsidR="0050494A" w:rsidRDefault="007E256E" w:rsidP="00122533">
      <w:pPr>
        <w:numPr>
          <w:ilvl w:val="1"/>
          <w:numId w:val="34"/>
        </w:numPr>
        <w:pBdr>
          <w:top w:val="nil"/>
          <w:left w:val="nil"/>
          <w:bottom w:val="nil"/>
          <w:right w:val="nil"/>
          <w:between w:val="nil"/>
        </w:pBdr>
        <w:tabs>
          <w:tab w:val="left" w:pos="851"/>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 xml:space="preserve">Ο μισθωτής υποχρεούται με την παραλαβή του </w:t>
      </w:r>
      <w:proofErr w:type="spellStart"/>
      <w:r>
        <w:rPr>
          <w:rFonts w:ascii="Calibri" w:eastAsia="Calibri" w:hAnsi="Calibri" w:cs="Calibri"/>
          <w:color w:val="000000"/>
          <w:sz w:val="22"/>
          <w:szCs w:val="22"/>
        </w:rPr>
        <w:t>μισθίου</w:t>
      </w:r>
      <w:proofErr w:type="spellEnd"/>
      <w:r>
        <w:rPr>
          <w:rFonts w:ascii="Calibri" w:eastAsia="Calibri" w:hAnsi="Calibri" w:cs="Calibri"/>
          <w:color w:val="000000"/>
          <w:sz w:val="22"/>
          <w:szCs w:val="22"/>
        </w:rPr>
        <w:t xml:space="preserve"> να συνάπτει σύμβαση ασφάλισης έναντι παντός κινδύνου (διάρρηξης, κλοπής, πυρκαγιάς κλπ.) τόσο για το μίσθιο όσο και τα εμπορεύματα και αστικής ευθύνης υπέρ τρίτων με δικαιούχο την εταιρεία και υποχρεούται να τηρεί αυτ</w:t>
      </w:r>
      <w:r w:rsidR="006E30C8">
        <w:rPr>
          <w:rFonts w:ascii="Calibri" w:eastAsia="Calibri" w:hAnsi="Calibri" w:cs="Calibri"/>
          <w:color w:val="000000"/>
          <w:sz w:val="22"/>
          <w:szCs w:val="22"/>
        </w:rPr>
        <w:t>ή</w:t>
      </w:r>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καθ΄ολη</w:t>
      </w:r>
      <w:proofErr w:type="spellEnd"/>
      <w:r>
        <w:rPr>
          <w:rFonts w:ascii="Calibri" w:eastAsia="Calibri" w:hAnsi="Calibri" w:cs="Calibri"/>
          <w:color w:val="000000"/>
          <w:sz w:val="22"/>
          <w:szCs w:val="22"/>
        </w:rPr>
        <w:t xml:space="preserve"> τη διάρκεια της μίσθωσης. Ο μισθωτής υποχρεούται όπως  παραδίδει αντίγραφο του συμβολαίου στην εταιρεία όποτε αυτή το αιτηθεί. Η ΕΑΔΠ/Γ.Π.Α.  δεν ευθύνεται σε καμία περίπτωση σε αποζημίωση, έναντι οιασδήποτε ζημίας, φθοράς κλπ. από τρίτους.</w:t>
      </w:r>
    </w:p>
    <w:p w14:paraId="4DE4B4AB" w14:textId="77777777" w:rsidR="0050494A" w:rsidRDefault="007E256E" w:rsidP="00122533">
      <w:pPr>
        <w:numPr>
          <w:ilvl w:val="1"/>
          <w:numId w:val="34"/>
        </w:numPr>
        <w:pBdr>
          <w:top w:val="nil"/>
          <w:left w:val="nil"/>
          <w:bottom w:val="nil"/>
          <w:right w:val="nil"/>
          <w:between w:val="nil"/>
        </w:pBdr>
        <w:tabs>
          <w:tab w:val="left" w:pos="851"/>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Απαγορεύεται ο μισθωτής να προβαίνει στην οργάνωση διαφόρων εκδηλώσεων εντός του χώρου χωρίς την προηγούμενη έγγραφη έγκριση της ΕΑΔΠ/Γ.Π.Α. Α.Ε.</w:t>
      </w:r>
    </w:p>
    <w:p w14:paraId="59F3EA8C" w14:textId="77777777" w:rsidR="0050494A" w:rsidRDefault="007E256E" w:rsidP="00122533">
      <w:pPr>
        <w:numPr>
          <w:ilvl w:val="1"/>
          <w:numId w:val="34"/>
        </w:numPr>
        <w:pBdr>
          <w:top w:val="nil"/>
          <w:left w:val="nil"/>
          <w:bottom w:val="nil"/>
          <w:right w:val="nil"/>
          <w:between w:val="nil"/>
        </w:pBdr>
        <w:tabs>
          <w:tab w:val="left" w:pos="851"/>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 xml:space="preserve">Ο έλεγχος των όρων και προϋποθέσεων των σχετικών με την εγκατάσταση και λειτουργία κυλικείου και των υγειονομικών, αγορανομικών, αστυνομικών και άλλων διατάξεων, ως και των προδιαγραφών ποιότητας που αναλυτικά περιγράφονται στη διακήρυξη σε ειδικό παράρτημα, όπως </w:t>
      </w:r>
      <w:proofErr w:type="spellStart"/>
      <w:r>
        <w:rPr>
          <w:rFonts w:ascii="Calibri" w:eastAsia="Calibri" w:hAnsi="Calibri" w:cs="Calibri"/>
          <w:color w:val="000000"/>
          <w:sz w:val="22"/>
          <w:szCs w:val="22"/>
        </w:rPr>
        <w:t>επικαιροποιούνται</w:t>
      </w:r>
      <w:proofErr w:type="spellEnd"/>
      <w:r>
        <w:rPr>
          <w:rFonts w:ascii="Calibri" w:eastAsia="Calibri" w:hAnsi="Calibri" w:cs="Calibri"/>
          <w:color w:val="000000"/>
          <w:sz w:val="22"/>
          <w:szCs w:val="22"/>
        </w:rPr>
        <w:t xml:space="preserve"> από την ισχύουσα νομοθεσία, πραγματοποιείται από ειδική προ τούτο Επιτροπή Παρακολούθησης και Λειτουργίας του κυλικείου, που ορίζεται με απόφαση του Δ.Σ. της ΕΑΔΠ/Γ.Π.Α.  Σε περίπτωση που διαπιστωθεί απόκλιση από τους όρους που αναφέρονται στη διακήρυξη-σύμβαση και τις αποφάσεις του Δ.Σ. της ΕΑΔΠ/Γ.Π.Α.  η αρμόδια Επιτροπή κατ’ αρχάς θα προβεί σε έγγραφες συστάσεις και υποδείξεις. Σε περίπτωση που διαπιστωθεί μετά την πάροδο εύλογου χρονικού διαστήματος, και πάντως όχι μεγαλύτερου των 15 ημερών, μη συμμόρφωση του μισθωτή στις παραπάνω συστάσεις και υποδείξεις, επιβάλλεται πρόστιμο τριακόσια ευρώ (300 €) έπειτα από εισήγηση της αρμόδιας Επιτροπής. Εάν παρά ταύτα ο μισθωτής εξακολουθεί να μην συμμορφώνεται, η αρμόδια Επιτροπή παραπέμπει με εισήγησή της το θέμα στο Δ.Σ. της ΕΑΔΠ/Γ.Π.Α. για να επιβληθούν οι κυρώσεις που προβλέπονται από τις διατάξεις του Π.Δ.715/1979 (κατάπτωση όλου του ποσού της εγγύησης καλής εκτέλεσης υπέρ της ΕΑΔΠ/Γ.Π.Α.  καταγγελία της σύμβασης μίσθωσης, αμέσως και αζημίως από την ΕΑΔΠ/Γ.Π.Α.  αποκλεισμός του μισθωτή στο εξής από κάθε άλλο διαγωνισμό της ΕΑΔΠ/Γ.Π.Α. κλπ.).</w:t>
      </w:r>
    </w:p>
    <w:p w14:paraId="7D79E24F" w14:textId="77777777" w:rsidR="0050494A" w:rsidRDefault="007E256E" w:rsidP="00122533">
      <w:pPr>
        <w:numPr>
          <w:ilvl w:val="1"/>
          <w:numId w:val="34"/>
        </w:numPr>
        <w:pBdr>
          <w:top w:val="nil"/>
          <w:left w:val="nil"/>
          <w:bottom w:val="nil"/>
          <w:right w:val="nil"/>
          <w:between w:val="nil"/>
        </w:pBdr>
        <w:tabs>
          <w:tab w:val="left" w:pos="851"/>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 xml:space="preserve"> Απαγορεύεται στο μισθωτή να διακόψει για οποιαδήποτε αιτία τη λειτουργία του κυλικείου.</w:t>
      </w:r>
    </w:p>
    <w:p w14:paraId="47EBEEA7" w14:textId="77777777" w:rsidR="0050494A" w:rsidRDefault="007E256E" w:rsidP="00122533">
      <w:pPr>
        <w:numPr>
          <w:ilvl w:val="1"/>
          <w:numId w:val="34"/>
        </w:numPr>
        <w:pBdr>
          <w:top w:val="nil"/>
          <w:left w:val="nil"/>
          <w:bottom w:val="nil"/>
          <w:right w:val="nil"/>
          <w:between w:val="nil"/>
        </w:pBdr>
        <w:tabs>
          <w:tab w:val="left" w:pos="851"/>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 xml:space="preserve">Ο μισθωτής δεν δικαιούται να ζητήσει αποζημίωση για λόγους απεργίας προσωπικού ή αποχής φοιτητών από τα μαθήματα ή καταλήψεων. Σε περίπτωση αυτόβουλης διακοπής της λειτουργίας του κυλικείου για δεύτερη φορά από τον ανάδοχο, αυτός κηρύσσεται έκπτωτος με απόφαση της ΕΑΔΠ/Γ.Π.Α. Α.Ε. Επιτρέπεται η για εξαιρετικούς λόγους διακοπή της λειτουργίας του κυλικείου μόνο μετά από απόφαση του Δ.Σ. της ΕΑΔΠ/Γ.Π.Α.  χωρίς να δικαιούται ο ανάδοχος να αποζημιωθεί από την ΕΑΔΠ/Γ.Π.Α. </w:t>
      </w:r>
    </w:p>
    <w:p w14:paraId="412F638B" w14:textId="77777777" w:rsidR="0050494A" w:rsidRDefault="007E256E" w:rsidP="00122533">
      <w:pPr>
        <w:numPr>
          <w:ilvl w:val="1"/>
          <w:numId w:val="34"/>
        </w:numPr>
        <w:pBdr>
          <w:top w:val="nil"/>
          <w:left w:val="nil"/>
          <w:bottom w:val="nil"/>
          <w:right w:val="nil"/>
          <w:between w:val="nil"/>
        </w:pBdr>
        <w:tabs>
          <w:tab w:val="left" w:pos="851"/>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Μετά τη λήξη της μίσθωσης για οποιονδήποτε λόγο, ο μισθωτής, εντός 15 ημερών από την κοινοποίηση της σχετικής απόφασης, υποχρεούται να απομακρύνει τα έπιπλα και τα σκεύη που αγόρασε με δικές του δαπάνες, να εκκενώσει τους χώρους του κυλικείου και να αποκαταστήσει με δικές του δαπάνες τυχόν ζημιές που προκάλεσε στο χώρο και στις εγκαταστάσεις του Ιδρύματος. Σε περίπτωση όμως μη πλήρους εξοφλήσεως των υποχρεώσεων του μισθωτή προς την ΕΑΔΠ/Γ.Π.Α.   αυτή δικαιούται να παρακρατήσει τα σκεύη, τις συσκευές και τις εγκαταστάσεις του μισθωτή. Μετά την παρέλευση των 15 ημερών, η ΕΑΔΠ/Γ.Π.Α.. δικαιούται να αφαιρέσει όλες τις εγκαταστάσεις του μισθωτή και να αποκαταστήσει το χώρο στην κατάσταση που ήταν πριν από τη μίσθωση, η δε σχετική δαπάνη θα βαρύνει το μισθωτή.</w:t>
      </w:r>
    </w:p>
    <w:p w14:paraId="520AB465" w14:textId="77777777" w:rsidR="0050494A" w:rsidRDefault="007E256E" w:rsidP="00122533">
      <w:pPr>
        <w:numPr>
          <w:ilvl w:val="1"/>
          <w:numId w:val="34"/>
        </w:numPr>
        <w:pBdr>
          <w:top w:val="nil"/>
          <w:left w:val="nil"/>
          <w:bottom w:val="nil"/>
          <w:right w:val="nil"/>
          <w:between w:val="nil"/>
        </w:pBdr>
        <w:tabs>
          <w:tab w:val="left" w:pos="851"/>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Ο μισθωτής κηρύσσεται έκπτωτος χωρίς δικαίωμα αποζημίωσης από την ΕΑΔΠ/Γ.Π.Α.  με α</w:t>
      </w:r>
      <w:r w:rsidR="005C392F">
        <w:rPr>
          <w:rFonts w:ascii="Calibri" w:eastAsia="Calibri" w:hAnsi="Calibri" w:cs="Calibri"/>
          <w:color w:val="000000"/>
          <w:sz w:val="22"/>
          <w:szCs w:val="22"/>
        </w:rPr>
        <w:t>πόφαση του Δ.Σ. της ΕΑΔΠ/Γ.Π.Α.</w:t>
      </w:r>
      <w:r>
        <w:rPr>
          <w:rFonts w:ascii="Calibri" w:eastAsia="Calibri" w:hAnsi="Calibri" w:cs="Calibri"/>
          <w:color w:val="000000"/>
          <w:sz w:val="22"/>
          <w:szCs w:val="22"/>
        </w:rPr>
        <w:t xml:space="preserve"> μετά από πρόταση της Επιτροπής Παρακολούθησης της Λειτουργίας του Κυλικείου, αμέσως μόλις διαπιστωθεί ότι παραβαίνει κατ’ επανάληψη όρο της σύμβασης. Μεταξύ των όρων περιλαμβάνονται και οι αναφερόμενοι στην καλή λειτουργία του Κυλικείου, στην ποιότητα και την ποσότητα των </w:t>
      </w:r>
      <w:proofErr w:type="spellStart"/>
      <w:r>
        <w:rPr>
          <w:rFonts w:ascii="Calibri" w:eastAsia="Calibri" w:hAnsi="Calibri" w:cs="Calibri"/>
          <w:color w:val="000000"/>
          <w:sz w:val="22"/>
          <w:szCs w:val="22"/>
        </w:rPr>
        <w:t>πωλουμένων</w:t>
      </w:r>
      <w:proofErr w:type="spellEnd"/>
      <w:r>
        <w:rPr>
          <w:rFonts w:ascii="Calibri" w:eastAsia="Calibri" w:hAnsi="Calibri" w:cs="Calibri"/>
          <w:color w:val="000000"/>
          <w:sz w:val="22"/>
          <w:szCs w:val="22"/>
        </w:rPr>
        <w:t xml:space="preserve"> ειδών, τη διάρκεια λειτουργίας του Κυλικείου και την τήρηση </w:t>
      </w:r>
      <w:proofErr w:type="spellStart"/>
      <w:r>
        <w:rPr>
          <w:rFonts w:ascii="Calibri" w:eastAsia="Calibri" w:hAnsi="Calibri" w:cs="Calibri"/>
          <w:color w:val="000000"/>
          <w:sz w:val="22"/>
          <w:szCs w:val="22"/>
        </w:rPr>
        <w:t>άμεπτης</w:t>
      </w:r>
      <w:proofErr w:type="spellEnd"/>
      <w:r>
        <w:rPr>
          <w:rFonts w:ascii="Calibri" w:eastAsia="Calibri" w:hAnsi="Calibri" w:cs="Calibri"/>
          <w:color w:val="000000"/>
          <w:sz w:val="22"/>
          <w:szCs w:val="22"/>
        </w:rPr>
        <w:t xml:space="preserve"> καθαριότητας. Ο μισθωτής, εφόσον κηρυχθεί έκπτωτος, υποχρεούται να αποχωρήσει από το μίσθιο εντός προθεσμίας δέκα (10) ημερών από την έγγραφη γνωστοποίηση της έκπτωσης, άλλως αποβάλλεται </w:t>
      </w:r>
      <w:r>
        <w:rPr>
          <w:rFonts w:ascii="Calibri" w:eastAsia="Calibri" w:hAnsi="Calibri" w:cs="Calibri"/>
          <w:color w:val="000000"/>
          <w:sz w:val="22"/>
          <w:szCs w:val="22"/>
        </w:rPr>
        <w:lastRenderedPageBreak/>
        <w:t>σύμφωνα με τις διατάξεις του Κώδικα Πολιτικής Δικονομίας, χωρίς να δικαιούται αποζημίωσης.</w:t>
      </w:r>
    </w:p>
    <w:p w14:paraId="7FB76BEA" w14:textId="77777777" w:rsidR="0050494A" w:rsidRDefault="007E256E" w:rsidP="00122533">
      <w:pPr>
        <w:numPr>
          <w:ilvl w:val="1"/>
          <w:numId w:val="34"/>
        </w:numPr>
        <w:pBdr>
          <w:top w:val="nil"/>
          <w:left w:val="nil"/>
          <w:bottom w:val="nil"/>
          <w:right w:val="nil"/>
          <w:between w:val="nil"/>
        </w:pBdr>
        <w:tabs>
          <w:tab w:val="left" w:pos="851"/>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Ο μισθωτής οφείλει να προσλάβει για την καλή λειτουργία του κυλικείου το απαιτούμενο ειδικευμένο προσωπικό, για το οποίο θα είναι ο μόνος και αποκλειστικός υπόχρεος όσον αφορά όλες τις υποχρεώσεις που προκύπτουν από την εργασιακή αυτή σχέση. Ο ίδιος και το προσωπικό του πρέπει να είναι εφοδιασμένοι με το προβλεπόμενο βιβλιάριο υγείας. Εντός ενός μηνός από την έναρξη λειτουργίας του κυλικείου ο μισθωτής είναι υποχρεωμένος να επιδείξει τα πρωτότυπα βιβλιάρια υγείας του προσωπικού που θα εργάζεται στο κυλικείο, θεωρημένα από τις αρμόδιες αρχές.</w:t>
      </w:r>
    </w:p>
    <w:p w14:paraId="3AB3FF6C" w14:textId="77777777" w:rsidR="0050494A" w:rsidRDefault="007E256E" w:rsidP="00122533">
      <w:pPr>
        <w:numPr>
          <w:ilvl w:val="1"/>
          <w:numId w:val="34"/>
        </w:numPr>
        <w:pBdr>
          <w:top w:val="nil"/>
          <w:left w:val="nil"/>
          <w:bottom w:val="nil"/>
          <w:right w:val="nil"/>
          <w:between w:val="nil"/>
        </w:pBdr>
        <w:tabs>
          <w:tab w:val="left" w:pos="851"/>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 xml:space="preserve">Ο μισθωτής υποχρεούται να προβεί σε όλες τις απαραίτητες ενέργειες προκειμένου να του χορηγηθούν οι αναγκαίες άδειες λειτουργίας και κάθε άλλη άδεια που αφορά την εν γένει λειτουργία του κυλικείου. Η ΕΑΔΠ/Γ.Π.Α.  δεν φέρει ουδεμία ευθύνη  σε περίπτωση μη έκδοσης των απαιτούμενων αδειών, ούτε ενέχεται </w:t>
      </w:r>
      <w:proofErr w:type="spellStart"/>
      <w:r>
        <w:rPr>
          <w:rFonts w:ascii="Calibri" w:eastAsia="Calibri" w:hAnsi="Calibri" w:cs="Calibri"/>
          <w:color w:val="000000"/>
          <w:sz w:val="22"/>
          <w:szCs w:val="22"/>
        </w:rPr>
        <w:t>αποζημιωτικά</w:t>
      </w:r>
      <w:proofErr w:type="spellEnd"/>
      <w:r>
        <w:rPr>
          <w:rFonts w:ascii="Calibri" w:eastAsia="Calibri" w:hAnsi="Calibri" w:cs="Calibri"/>
          <w:color w:val="000000"/>
          <w:sz w:val="22"/>
          <w:szCs w:val="22"/>
        </w:rPr>
        <w:t xml:space="preserve"> έναντι του Αναδόχου εξ αυτών των αιτιών.</w:t>
      </w:r>
    </w:p>
    <w:p w14:paraId="265A9F30" w14:textId="77777777" w:rsidR="0050494A" w:rsidRDefault="007E256E" w:rsidP="00122533">
      <w:pPr>
        <w:numPr>
          <w:ilvl w:val="1"/>
          <w:numId w:val="34"/>
        </w:numPr>
        <w:pBdr>
          <w:top w:val="nil"/>
          <w:left w:val="nil"/>
          <w:bottom w:val="nil"/>
          <w:right w:val="nil"/>
          <w:between w:val="nil"/>
        </w:pBdr>
        <w:tabs>
          <w:tab w:val="left" w:pos="851"/>
        </w:tabs>
        <w:spacing w:before="120"/>
        <w:jc w:val="both"/>
        <w:rPr>
          <w:rFonts w:ascii="Calibri" w:eastAsia="Calibri" w:hAnsi="Calibri" w:cs="Calibri"/>
          <w:b/>
          <w:color w:val="000000"/>
          <w:sz w:val="22"/>
          <w:szCs w:val="22"/>
          <w:u w:val="single"/>
        </w:rPr>
      </w:pPr>
      <w:r>
        <w:rPr>
          <w:rFonts w:ascii="Calibri" w:eastAsia="Calibri" w:hAnsi="Calibri" w:cs="Calibri"/>
          <w:color w:val="000000"/>
          <w:sz w:val="22"/>
          <w:szCs w:val="22"/>
        </w:rPr>
        <w:t>Ο μισθωτής είναι υπεύθυνος για την τήρηση των όρων υγιεινής και ασφάλειας όπως καθορίζονται από τις ισχύουσες διατάξεις και τις σχετικές άδειες λειτουργίας των κυλικείων, ενώ ο νόμιμος εκπρόσωπός του είναι αγορανομικός υπεύθυνος έναντι των αρμόδιων αρχών.</w:t>
      </w:r>
    </w:p>
    <w:p w14:paraId="7D99BCD1" w14:textId="77777777" w:rsidR="0050494A" w:rsidRDefault="007E256E" w:rsidP="00122533">
      <w:pPr>
        <w:numPr>
          <w:ilvl w:val="0"/>
          <w:numId w:val="34"/>
        </w:numPr>
        <w:pBdr>
          <w:top w:val="nil"/>
          <w:left w:val="nil"/>
          <w:bottom w:val="nil"/>
          <w:right w:val="nil"/>
          <w:between w:val="nil"/>
        </w:pBdr>
        <w:tabs>
          <w:tab w:val="left" w:pos="426"/>
        </w:tabs>
        <w:spacing w:before="120"/>
        <w:jc w:val="both"/>
        <w:rPr>
          <w:rFonts w:ascii="Calibri" w:eastAsia="Calibri" w:hAnsi="Calibri" w:cs="Calibri"/>
          <w:color w:val="000000"/>
          <w:sz w:val="22"/>
          <w:szCs w:val="22"/>
        </w:rPr>
      </w:pPr>
      <w:r>
        <w:rPr>
          <w:rFonts w:ascii="Calibri" w:eastAsia="Calibri" w:hAnsi="Calibri" w:cs="Calibri"/>
          <w:b/>
          <w:color w:val="000000"/>
          <w:sz w:val="22"/>
          <w:szCs w:val="22"/>
          <w:u w:val="single"/>
        </w:rPr>
        <w:t>ΛΟΙΠΟΙ ΟΡΟΙ</w:t>
      </w:r>
    </w:p>
    <w:p w14:paraId="0DED899A" w14:textId="77777777" w:rsidR="0050494A" w:rsidRDefault="007E256E" w:rsidP="00122533">
      <w:pPr>
        <w:numPr>
          <w:ilvl w:val="1"/>
          <w:numId w:val="34"/>
        </w:numPr>
        <w:pBdr>
          <w:top w:val="nil"/>
          <w:left w:val="nil"/>
          <w:bottom w:val="nil"/>
          <w:right w:val="nil"/>
          <w:between w:val="nil"/>
        </w:pBdr>
        <w:tabs>
          <w:tab w:val="left" w:pos="851"/>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 xml:space="preserve">Η παρούσα μίσθωση δεν υπάγεται στις διατάξεις του </w:t>
      </w:r>
      <w:proofErr w:type="spellStart"/>
      <w:r>
        <w:rPr>
          <w:rFonts w:ascii="Calibri" w:eastAsia="Calibri" w:hAnsi="Calibri" w:cs="Calibri"/>
          <w:color w:val="000000"/>
          <w:sz w:val="22"/>
          <w:szCs w:val="22"/>
        </w:rPr>
        <w:t>πδ</w:t>
      </w:r>
      <w:proofErr w:type="spellEnd"/>
      <w:r>
        <w:rPr>
          <w:rFonts w:ascii="Calibri" w:eastAsia="Calibri" w:hAnsi="Calibri" w:cs="Calibri"/>
          <w:color w:val="000000"/>
          <w:sz w:val="22"/>
          <w:szCs w:val="22"/>
        </w:rPr>
        <w:t>. 34/1995 « Κωδικοποίηση Διατάξεων Νόμων περί Εμπορικών Μισθώσεων».</w:t>
      </w:r>
    </w:p>
    <w:p w14:paraId="6CC48D2B" w14:textId="77777777" w:rsidR="0050494A" w:rsidRDefault="007E256E" w:rsidP="00122533">
      <w:pPr>
        <w:numPr>
          <w:ilvl w:val="1"/>
          <w:numId w:val="34"/>
        </w:numPr>
        <w:pBdr>
          <w:top w:val="nil"/>
          <w:left w:val="nil"/>
          <w:bottom w:val="nil"/>
          <w:right w:val="nil"/>
          <w:between w:val="nil"/>
        </w:pBdr>
        <w:tabs>
          <w:tab w:val="left" w:pos="851"/>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Το κείμενο της διακήρυξης είναι ισχυρότερο από κάθε άλλο κείμενο σχετικό με το διαγωνισμό, εκτός από προφανή σφάλματα ή παραδρομές.</w:t>
      </w:r>
    </w:p>
    <w:p w14:paraId="4B689B9D" w14:textId="77777777" w:rsidR="0050494A" w:rsidRDefault="007E256E" w:rsidP="00122533">
      <w:pPr>
        <w:numPr>
          <w:ilvl w:val="1"/>
          <w:numId w:val="34"/>
        </w:numPr>
        <w:pBdr>
          <w:top w:val="nil"/>
          <w:left w:val="nil"/>
          <w:bottom w:val="nil"/>
          <w:right w:val="nil"/>
          <w:between w:val="nil"/>
        </w:pBdr>
        <w:tabs>
          <w:tab w:val="left" w:pos="851"/>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Η ΕΑΔΠ/Γ.Π.Α. Α.Ε. έχει δικαίωμα να λύσει μονομερώς τη σύμβαση πριν τη λήξη ισχύος της, μετά από προειδοποίηση τριών μηνών.</w:t>
      </w:r>
    </w:p>
    <w:p w14:paraId="0726AC95" w14:textId="47F99A6A" w:rsidR="0050494A" w:rsidRDefault="007E256E" w:rsidP="00122533">
      <w:pPr>
        <w:numPr>
          <w:ilvl w:val="1"/>
          <w:numId w:val="34"/>
        </w:numPr>
        <w:pBdr>
          <w:top w:val="nil"/>
          <w:left w:val="nil"/>
          <w:bottom w:val="nil"/>
          <w:right w:val="nil"/>
          <w:between w:val="nil"/>
        </w:pBdr>
        <w:tabs>
          <w:tab w:val="left" w:pos="851"/>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 xml:space="preserve">Οι υποψήφιοι μισθωτές μπορούν να επισκεφθούν τον προς μίσθωση χώρο μετά από συνεννόηση με την </w:t>
      </w:r>
      <w:r w:rsidR="00214F28">
        <w:rPr>
          <w:rFonts w:ascii="Calibri" w:eastAsia="Calibri" w:hAnsi="Calibri" w:cs="Calibri"/>
          <w:color w:val="000000"/>
          <w:sz w:val="22"/>
          <w:szCs w:val="22"/>
        </w:rPr>
        <w:t>αρμόδια υπάλληλο</w:t>
      </w:r>
      <w:r>
        <w:rPr>
          <w:rFonts w:ascii="Calibri" w:eastAsia="Calibri" w:hAnsi="Calibri" w:cs="Calibri"/>
          <w:color w:val="000000"/>
          <w:sz w:val="22"/>
          <w:szCs w:val="22"/>
        </w:rPr>
        <w:t xml:space="preserve"> της ΕΑΔΠ/Γ.Π.Α.  κ</w:t>
      </w:r>
      <w:r>
        <w:rPr>
          <w:rFonts w:ascii="Calibri" w:eastAsia="Calibri" w:hAnsi="Calibri" w:cs="Calibri"/>
          <w:sz w:val="22"/>
          <w:szCs w:val="22"/>
        </w:rPr>
        <w:t xml:space="preserve">. </w:t>
      </w:r>
      <w:r w:rsidR="00214F28">
        <w:rPr>
          <w:rFonts w:ascii="Calibri" w:eastAsia="Calibri" w:hAnsi="Calibri" w:cs="Calibri"/>
          <w:sz w:val="22"/>
          <w:szCs w:val="22"/>
        </w:rPr>
        <w:t>Χαραλαμπίδη Χριστίνα</w:t>
      </w:r>
      <w:r w:rsidRPr="00FE0D03">
        <w:rPr>
          <w:rFonts w:ascii="Calibri" w:eastAsia="Calibri" w:hAnsi="Calibri" w:cs="Calibri"/>
          <w:sz w:val="22"/>
          <w:szCs w:val="22"/>
        </w:rPr>
        <w:t xml:space="preserve">  </w:t>
      </w:r>
      <w:r>
        <w:rPr>
          <w:rFonts w:ascii="Calibri" w:eastAsia="Calibri" w:hAnsi="Calibri" w:cs="Calibri"/>
          <w:color w:val="000000"/>
          <w:sz w:val="22"/>
          <w:szCs w:val="22"/>
        </w:rPr>
        <w:t>στα τηλέφωνα 210 5294950</w:t>
      </w:r>
      <w:r w:rsidR="00FE0D03">
        <w:rPr>
          <w:rFonts w:ascii="Calibri" w:eastAsia="Calibri" w:hAnsi="Calibri" w:cs="Calibri"/>
          <w:color w:val="000000"/>
          <w:sz w:val="22"/>
          <w:szCs w:val="22"/>
        </w:rPr>
        <w:t xml:space="preserve"> – 2105294914 </w:t>
      </w:r>
      <w:r>
        <w:rPr>
          <w:rFonts w:ascii="Calibri" w:eastAsia="Calibri" w:hAnsi="Calibri" w:cs="Calibri"/>
          <w:color w:val="000000"/>
          <w:sz w:val="22"/>
          <w:szCs w:val="22"/>
        </w:rPr>
        <w:t xml:space="preserve"> ημέρες Τρίτη και Πέμπτη κάθε εβδομάδας.</w:t>
      </w:r>
    </w:p>
    <w:p w14:paraId="71B77BBC" w14:textId="77777777" w:rsidR="0050494A" w:rsidRDefault="007E256E">
      <w:pPr>
        <w:pBdr>
          <w:top w:val="nil"/>
          <w:left w:val="nil"/>
          <w:bottom w:val="nil"/>
          <w:right w:val="nil"/>
          <w:between w:val="nil"/>
        </w:pBdr>
        <w:tabs>
          <w:tab w:val="left" w:pos="851"/>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Να σημειωθεί ότι η παρούσα διακήρυξη αποτελεί αναπόσπαστο κομμάτι της σύμβασης που θα υπογραφεί με τον ανάδοχο.</w:t>
      </w:r>
    </w:p>
    <w:p w14:paraId="2712D090" w14:textId="77777777" w:rsidR="0050494A" w:rsidRDefault="007E256E">
      <w:pPr>
        <w:pBdr>
          <w:top w:val="nil"/>
          <w:left w:val="nil"/>
          <w:bottom w:val="nil"/>
          <w:right w:val="nil"/>
          <w:between w:val="nil"/>
        </w:pBdr>
        <w:spacing w:before="120"/>
        <w:jc w:val="both"/>
        <w:rPr>
          <w:rFonts w:ascii="Calibri" w:eastAsia="Calibri" w:hAnsi="Calibri" w:cs="Calibri"/>
          <w:b/>
          <w:color w:val="000000"/>
          <w:sz w:val="22"/>
          <w:szCs w:val="22"/>
        </w:rPr>
      </w:pPr>
      <w:r>
        <w:rPr>
          <w:rFonts w:ascii="Calibri" w:eastAsia="Calibri" w:hAnsi="Calibri" w:cs="Calibri"/>
          <w:color w:val="000000"/>
          <w:sz w:val="22"/>
          <w:szCs w:val="22"/>
        </w:rPr>
        <w:t>Περίληψη της παρούσας διακήρυξης του διαγωνισμού θα δημοσιευθεί  όπως ορίζει ο νόμος.</w:t>
      </w:r>
    </w:p>
    <w:p w14:paraId="17D7E222" w14:textId="77777777" w:rsidR="0050494A" w:rsidRDefault="0050494A">
      <w:pPr>
        <w:pBdr>
          <w:top w:val="nil"/>
          <w:left w:val="nil"/>
          <w:bottom w:val="nil"/>
          <w:right w:val="nil"/>
          <w:between w:val="nil"/>
        </w:pBdr>
        <w:spacing w:before="120"/>
        <w:jc w:val="both"/>
        <w:rPr>
          <w:rFonts w:ascii="Calibri" w:eastAsia="Calibri" w:hAnsi="Calibri" w:cs="Calibri"/>
          <w:b/>
          <w:color w:val="000000"/>
          <w:sz w:val="22"/>
          <w:szCs w:val="22"/>
        </w:rPr>
      </w:pPr>
    </w:p>
    <w:p w14:paraId="500AE035" w14:textId="77777777" w:rsidR="0050494A" w:rsidRDefault="007E256E">
      <w:pPr>
        <w:pBdr>
          <w:top w:val="nil"/>
          <w:left w:val="nil"/>
          <w:bottom w:val="nil"/>
          <w:right w:val="nil"/>
          <w:between w:val="nil"/>
        </w:pBdr>
        <w:ind w:left="2880" w:firstLine="720"/>
        <w:jc w:val="both"/>
        <w:rPr>
          <w:rFonts w:ascii="Calibri" w:eastAsia="Calibri" w:hAnsi="Calibri" w:cs="Calibri"/>
          <w:b/>
          <w:color w:val="000000"/>
          <w:sz w:val="22"/>
          <w:szCs w:val="22"/>
        </w:rPr>
      </w:pPr>
      <w:r>
        <w:rPr>
          <w:rFonts w:ascii="Calibri" w:eastAsia="Calibri" w:hAnsi="Calibri" w:cs="Calibri"/>
          <w:b/>
          <w:color w:val="FF0000"/>
          <w:sz w:val="22"/>
          <w:szCs w:val="22"/>
        </w:rPr>
        <w:t xml:space="preserve">   </w:t>
      </w:r>
      <w:r>
        <w:rPr>
          <w:rFonts w:ascii="Calibri" w:eastAsia="Calibri" w:hAnsi="Calibri" w:cs="Calibri"/>
          <w:b/>
          <w:color w:val="000000"/>
          <w:sz w:val="22"/>
          <w:szCs w:val="22"/>
        </w:rPr>
        <w:t>-Ο-</w:t>
      </w:r>
    </w:p>
    <w:p w14:paraId="4C483163" w14:textId="77777777" w:rsidR="0050494A" w:rsidRDefault="007E256E">
      <w:p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b/>
          <w:color w:val="000000"/>
          <w:sz w:val="22"/>
          <w:szCs w:val="22"/>
        </w:rPr>
        <w:t xml:space="preserve"> </w:t>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t xml:space="preserve">            Διευθύνων Σύμβουλος </w:t>
      </w:r>
    </w:p>
    <w:p w14:paraId="089B7E88" w14:textId="77777777" w:rsidR="0050494A" w:rsidRDefault="007E256E">
      <w:pPr>
        <w:pBdr>
          <w:top w:val="nil"/>
          <w:left w:val="nil"/>
          <w:bottom w:val="nil"/>
          <w:right w:val="nil"/>
          <w:between w:val="nil"/>
        </w:pBdr>
        <w:jc w:val="both"/>
        <w:rPr>
          <w:rFonts w:ascii="Calibri" w:eastAsia="Calibri" w:hAnsi="Calibri" w:cs="Calibri"/>
          <w:b/>
          <w:sz w:val="22"/>
          <w:szCs w:val="22"/>
        </w:rPr>
      </w:pPr>
      <w:r>
        <w:rPr>
          <w:rFonts w:ascii="Calibri" w:eastAsia="Calibri" w:hAnsi="Calibri" w:cs="Calibri"/>
          <w:b/>
          <w:color w:val="000000"/>
          <w:sz w:val="22"/>
          <w:szCs w:val="22"/>
        </w:rPr>
        <w:t xml:space="preserve">          της Εταιρείας Αξιοποίησης &amp; Διαχείρισης της Περιουσίας του Γ.Π.Α. Α.Ε.</w:t>
      </w:r>
    </w:p>
    <w:p w14:paraId="5051D988" w14:textId="77777777" w:rsidR="0050494A" w:rsidRDefault="0050494A">
      <w:pPr>
        <w:pBdr>
          <w:top w:val="nil"/>
          <w:left w:val="nil"/>
          <w:bottom w:val="nil"/>
          <w:right w:val="nil"/>
          <w:between w:val="nil"/>
        </w:pBdr>
        <w:jc w:val="both"/>
        <w:rPr>
          <w:rFonts w:ascii="Calibri" w:eastAsia="Calibri" w:hAnsi="Calibri" w:cs="Calibri"/>
          <w:b/>
          <w:sz w:val="22"/>
          <w:szCs w:val="22"/>
        </w:rPr>
      </w:pPr>
    </w:p>
    <w:p w14:paraId="6F132419" w14:textId="77777777" w:rsidR="0050494A" w:rsidRDefault="0050494A" w:rsidP="006E30C8">
      <w:pPr>
        <w:pBdr>
          <w:top w:val="nil"/>
          <w:left w:val="nil"/>
          <w:bottom w:val="nil"/>
          <w:right w:val="nil"/>
          <w:between w:val="nil"/>
        </w:pBdr>
        <w:tabs>
          <w:tab w:val="left" w:pos="3255"/>
        </w:tabs>
        <w:jc w:val="both"/>
        <w:rPr>
          <w:rFonts w:ascii="Calibri" w:eastAsia="Calibri" w:hAnsi="Calibri" w:cs="Calibri"/>
          <w:b/>
          <w:sz w:val="22"/>
          <w:szCs w:val="22"/>
        </w:rPr>
      </w:pPr>
    </w:p>
    <w:p w14:paraId="4C5CD049" w14:textId="77777777" w:rsidR="0050494A" w:rsidRDefault="0050494A">
      <w:pPr>
        <w:pBdr>
          <w:top w:val="nil"/>
          <w:left w:val="nil"/>
          <w:bottom w:val="nil"/>
          <w:right w:val="nil"/>
          <w:between w:val="nil"/>
        </w:pBdr>
        <w:jc w:val="both"/>
        <w:rPr>
          <w:rFonts w:ascii="Calibri" w:eastAsia="Calibri" w:hAnsi="Calibri" w:cs="Calibri"/>
          <w:b/>
          <w:sz w:val="22"/>
          <w:szCs w:val="22"/>
        </w:rPr>
      </w:pPr>
    </w:p>
    <w:p w14:paraId="1FAF6E71" w14:textId="77777777" w:rsidR="0050494A" w:rsidRDefault="0050494A">
      <w:pPr>
        <w:pBdr>
          <w:top w:val="nil"/>
          <w:left w:val="nil"/>
          <w:bottom w:val="nil"/>
          <w:right w:val="nil"/>
          <w:between w:val="nil"/>
        </w:pBdr>
        <w:jc w:val="both"/>
        <w:rPr>
          <w:rFonts w:ascii="Calibri" w:eastAsia="Calibri" w:hAnsi="Calibri" w:cs="Calibri"/>
          <w:b/>
          <w:sz w:val="22"/>
          <w:szCs w:val="22"/>
        </w:rPr>
      </w:pPr>
    </w:p>
    <w:p w14:paraId="282CAA70" w14:textId="77777777" w:rsidR="0050494A" w:rsidRDefault="007345C5" w:rsidP="00BA0D64">
      <w:pPr>
        <w:pBdr>
          <w:top w:val="nil"/>
          <w:left w:val="nil"/>
          <w:bottom w:val="nil"/>
          <w:right w:val="nil"/>
          <w:between w:val="nil"/>
        </w:pBdr>
        <w:jc w:val="center"/>
        <w:rPr>
          <w:rFonts w:ascii="Calibri" w:eastAsia="Calibri" w:hAnsi="Calibri" w:cs="Calibri"/>
          <w:b/>
          <w:sz w:val="22"/>
          <w:szCs w:val="22"/>
        </w:rPr>
      </w:pPr>
      <w:r>
        <w:rPr>
          <w:rFonts w:ascii="Calibri" w:eastAsia="Calibri" w:hAnsi="Calibri" w:cs="Calibri"/>
          <w:b/>
          <w:sz w:val="22"/>
          <w:szCs w:val="22"/>
        </w:rPr>
        <w:t>Ιορδάνης Χατζηπαυλίδης</w:t>
      </w:r>
    </w:p>
    <w:p w14:paraId="549345CE" w14:textId="6BA3B7BD" w:rsidR="007345C5" w:rsidRPr="007345C5" w:rsidRDefault="007345C5" w:rsidP="00BA0D64">
      <w:pPr>
        <w:pBdr>
          <w:top w:val="nil"/>
          <w:left w:val="nil"/>
          <w:bottom w:val="nil"/>
          <w:right w:val="nil"/>
          <w:between w:val="nil"/>
        </w:pBdr>
        <w:jc w:val="center"/>
        <w:rPr>
          <w:rFonts w:ascii="Calibri" w:eastAsia="Calibri" w:hAnsi="Calibri" w:cs="Calibri"/>
          <w:b/>
          <w:sz w:val="22"/>
          <w:szCs w:val="22"/>
        </w:rPr>
      </w:pPr>
      <w:r>
        <w:rPr>
          <w:rFonts w:ascii="Calibri" w:eastAsia="Calibri" w:hAnsi="Calibri" w:cs="Calibri"/>
          <w:b/>
          <w:sz w:val="22"/>
          <w:szCs w:val="22"/>
        </w:rPr>
        <w:t>Καθηγητής</w:t>
      </w:r>
    </w:p>
    <w:p w14:paraId="30E9D5BD" w14:textId="77777777" w:rsidR="0050494A" w:rsidRDefault="0050494A" w:rsidP="007345C5">
      <w:pPr>
        <w:pBdr>
          <w:top w:val="nil"/>
          <w:left w:val="nil"/>
          <w:bottom w:val="nil"/>
          <w:right w:val="nil"/>
          <w:between w:val="nil"/>
        </w:pBdr>
        <w:jc w:val="center"/>
        <w:rPr>
          <w:rFonts w:ascii="Calibri" w:eastAsia="Calibri" w:hAnsi="Calibri" w:cs="Calibri"/>
          <w:b/>
          <w:color w:val="000000"/>
          <w:sz w:val="22"/>
          <w:szCs w:val="22"/>
        </w:rPr>
      </w:pPr>
    </w:p>
    <w:p w14:paraId="15B98EB3" w14:textId="77777777" w:rsidR="0050494A" w:rsidRDefault="0050494A" w:rsidP="007345C5">
      <w:pPr>
        <w:pBdr>
          <w:top w:val="nil"/>
          <w:left w:val="nil"/>
          <w:bottom w:val="nil"/>
          <w:right w:val="nil"/>
          <w:between w:val="nil"/>
        </w:pBdr>
        <w:jc w:val="center"/>
        <w:rPr>
          <w:rFonts w:ascii="Calibri" w:eastAsia="Calibri" w:hAnsi="Calibri" w:cs="Calibri"/>
          <w:b/>
          <w:color w:val="000000"/>
          <w:sz w:val="22"/>
          <w:szCs w:val="22"/>
        </w:rPr>
      </w:pPr>
    </w:p>
    <w:p w14:paraId="0AA4371B" w14:textId="77777777" w:rsidR="0050494A" w:rsidRDefault="0050494A" w:rsidP="007345C5">
      <w:pPr>
        <w:pBdr>
          <w:top w:val="nil"/>
          <w:left w:val="nil"/>
          <w:bottom w:val="nil"/>
          <w:right w:val="nil"/>
          <w:between w:val="nil"/>
        </w:pBdr>
        <w:jc w:val="center"/>
        <w:rPr>
          <w:rFonts w:ascii="Calibri" w:eastAsia="Calibri" w:hAnsi="Calibri" w:cs="Calibri"/>
          <w:b/>
          <w:color w:val="000000"/>
          <w:sz w:val="22"/>
          <w:szCs w:val="22"/>
        </w:rPr>
      </w:pPr>
    </w:p>
    <w:p w14:paraId="58E2C4A0" w14:textId="77777777" w:rsidR="0050494A" w:rsidRDefault="0050494A" w:rsidP="007345C5">
      <w:pPr>
        <w:pBdr>
          <w:top w:val="nil"/>
          <w:left w:val="nil"/>
          <w:bottom w:val="nil"/>
          <w:right w:val="nil"/>
          <w:between w:val="nil"/>
        </w:pBdr>
        <w:jc w:val="center"/>
        <w:rPr>
          <w:rFonts w:ascii="Calibri" w:eastAsia="Calibri" w:hAnsi="Calibri" w:cs="Calibri"/>
          <w:b/>
          <w:color w:val="000000"/>
          <w:sz w:val="22"/>
          <w:szCs w:val="22"/>
        </w:rPr>
      </w:pPr>
    </w:p>
    <w:p w14:paraId="0E9E0259" w14:textId="77777777" w:rsidR="0050494A" w:rsidRDefault="0050494A" w:rsidP="007345C5">
      <w:pPr>
        <w:pBdr>
          <w:top w:val="nil"/>
          <w:left w:val="nil"/>
          <w:bottom w:val="nil"/>
          <w:right w:val="nil"/>
          <w:between w:val="nil"/>
        </w:pBdr>
        <w:jc w:val="center"/>
        <w:rPr>
          <w:rFonts w:ascii="Calibri" w:eastAsia="Calibri" w:hAnsi="Calibri" w:cs="Calibri"/>
          <w:b/>
          <w:color w:val="000000"/>
          <w:sz w:val="22"/>
          <w:szCs w:val="22"/>
        </w:rPr>
      </w:pPr>
    </w:p>
    <w:p w14:paraId="5ECCCA1A" w14:textId="77777777" w:rsidR="0050494A" w:rsidRDefault="0050494A" w:rsidP="007345C5">
      <w:pPr>
        <w:pBdr>
          <w:top w:val="nil"/>
          <w:left w:val="nil"/>
          <w:bottom w:val="nil"/>
          <w:right w:val="nil"/>
          <w:between w:val="nil"/>
        </w:pBdr>
        <w:jc w:val="center"/>
        <w:rPr>
          <w:rFonts w:ascii="Calibri" w:eastAsia="Calibri" w:hAnsi="Calibri" w:cs="Calibri"/>
          <w:b/>
          <w:color w:val="000000"/>
          <w:sz w:val="22"/>
          <w:szCs w:val="22"/>
        </w:rPr>
      </w:pPr>
    </w:p>
    <w:p w14:paraId="71722301" w14:textId="77777777" w:rsidR="0050494A" w:rsidRDefault="0050494A" w:rsidP="007345C5">
      <w:pPr>
        <w:pBdr>
          <w:top w:val="nil"/>
          <w:left w:val="nil"/>
          <w:bottom w:val="nil"/>
          <w:right w:val="nil"/>
          <w:between w:val="nil"/>
        </w:pBdr>
        <w:jc w:val="center"/>
        <w:rPr>
          <w:rFonts w:ascii="Calibri" w:eastAsia="Calibri" w:hAnsi="Calibri" w:cs="Calibri"/>
          <w:b/>
          <w:color w:val="000000"/>
          <w:sz w:val="22"/>
          <w:szCs w:val="22"/>
        </w:rPr>
      </w:pPr>
    </w:p>
    <w:p w14:paraId="42B5DC38" w14:textId="77777777" w:rsidR="0050494A" w:rsidRDefault="0050494A">
      <w:pPr>
        <w:pBdr>
          <w:top w:val="nil"/>
          <w:left w:val="nil"/>
          <w:bottom w:val="nil"/>
          <w:right w:val="nil"/>
          <w:between w:val="nil"/>
        </w:pBdr>
        <w:jc w:val="center"/>
        <w:rPr>
          <w:rFonts w:ascii="Calibri" w:eastAsia="Calibri" w:hAnsi="Calibri" w:cs="Calibri"/>
          <w:b/>
          <w:color w:val="000000"/>
          <w:sz w:val="22"/>
          <w:szCs w:val="22"/>
        </w:rPr>
      </w:pPr>
    </w:p>
    <w:p w14:paraId="55CE17C0" w14:textId="77777777" w:rsidR="0050494A" w:rsidRDefault="0050494A">
      <w:pPr>
        <w:pBdr>
          <w:top w:val="nil"/>
          <w:left w:val="nil"/>
          <w:bottom w:val="nil"/>
          <w:right w:val="nil"/>
          <w:between w:val="nil"/>
        </w:pBdr>
        <w:jc w:val="center"/>
        <w:rPr>
          <w:rFonts w:ascii="Calibri" w:eastAsia="Calibri" w:hAnsi="Calibri" w:cs="Calibri"/>
          <w:b/>
          <w:color w:val="000000"/>
          <w:sz w:val="22"/>
          <w:szCs w:val="22"/>
        </w:rPr>
      </w:pPr>
    </w:p>
    <w:tbl>
      <w:tblPr>
        <w:tblStyle w:val="aa"/>
        <w:tblpPr w:leftFromText="180" w:rightFromText="180" w:vertAnchor="text" w:horzAnchor="margin" w:tblpY="-67"/>
        <w:tblW w:w="8636" w:type="dxa"/>
        <w:tblLayout w:type="fixed"/>
        <w:tblLook w:val="0000" w:firstRow="0" w:lastRow="0" w:firstColumn="0" w:lastColumn="0" w:noHBand="0" w:noVBand="0"/>
      </w:tblPr>
      <w:tblGrid>
        <w:gridCol w:w="8636"/>
      </w:tblGrid>
      <w:tr w:rsidR="00A21DD5" w14:paraId="16C697A2" w14:textId="77777777" w:rsidTr="00A21DD5">
        <w:tc>
          <w:tcPr>
            <w:tcW w:w="8636" w:type="dxa"/>
            <w:tcBorders>
              <w:top w:val="single" w:sz="4" w:space="0" w:color="000000"/>
              <w:left w:val="single" w:sz="4" w:space="0" w:color="000000"/>
              <w:bottom w:val="single" w:sz="4" w:space="0" w:color="000000"/>
              <w:right w:val="single" w:sz="4" w:space="0" w:color="000000"/>
            </w:tcBorders>
            <w:shd w:val="clear" w:color="auto" w:fill="auto"/>
          </w:tcPr>
          <w:p w14:paraId="5E71FE8F" w14:textId="77777777" w:rsidR="00A21DD5" w:rsidRDefault="00A21DD5" w:rsidP="00A21DD5">
            <w:pPr>
              <w:jc w:val="both"/>
              <w:rPr>
                <w:rFonts w:ascii="Calibri" w:eastAsia="Calibri" w:hAnsi="Calibri" w:cs="Calibri"/>
                <w:b/>
                <w:sz w:val="22"/>
                <w:szCs w:val="22"/>
              </w:rPr>
            </w:pPr>
          </w:p>
          <w:p w14:paraId="563F9DAC" w14:textId="77777777" w:rsidR="00A21DD5" w:rsidRDefault="00A21DD5" w:rsidP="00A21DD5">
            <w:pPr>
              <w:jc w:val="both"/>
              <w:rPr>
                <w:rFonts w:ascii="Calibri" w:eastAsia="Calibri" w:hAnsi="Calibri" w:cs="Calibri"/>
                <w:b/>
                <w:sz w:val="22"/>
                <w:szCs w:val="22"/>
              </w:rPr>
            </w:pPr>
          </w:p>
          <w:p w14:paraId="6190B4A3" w14:textId="77777777" w:rsidR="00A21DD5" w:rsidRDefault="00A21DD5" w:rsidP="00A21DD5">
            <w:pPr>
              <w:jc w:val="center"/>
              <w:rPr>
                <w:rFonts w:ascii="Calibri" w:eastAsia="Calibri" w:hAnsi="Calibri" w:cs="Calibri"/>
                <w:b/>
                <w:sz w:val="22"/>
                <w:szCs w:val="22"/>
                <w:u w:val="single"/>
              </w:rPr>
            </w:pPr>
            <w:r>
              <w:rPr>
                <w:rFonts w:ascii="Calibri" w:eastAsia="Calibri" w:hAnsi="Calibri" w:cs="Calibri"/>
                <w:b/>
                <w:sz w:val="22"/>
                <w:szCs w:val="22"/>
              </w:rPr>
              <w:t>ΠΑΡΑΡΤΗΜΑ  I</w:t>
            </w:r>
          </w:p>
          <w:p w14:paraId="076EB34D" w14:textId="77777777" w:rsidR="00A21DD5" w:rsidRDefault="00A21DD5" w:rsidP="00A21DD5">
            <w:pPr>
              <w:jc w:val="both"/>
              <w:rPr>
                <w:rFonts w:ascii="Calibri" w:eastAsia="Calibri" w:hAnsi="Calibri" w:cs="Calibri"/>
                <w:b/>
                <w:sz w:val="22"/>
                <w:szCs w:val="22"/>
                <w:u w:val="single"/>
              </w:rPr>
            </w:pPr>
          </w:p>
          <w:p w14:paraId="3CE13B88" w14:textId="77777777" w:rsidR="00A21DD5" w:rsidRDefault="00A21DD5" w:rsidP="00A21DD5">
            <w:pPr>
              <w:jc w:val="both"/>
              <w:rPr>
                <w:rFonts w:ascii="Calibri" w:eastAsia="Calibri" w:hAnsi="Calibri" w:cs="Calibri"/>
                <w:b/>
                <w:sz w:val="22"/>
                <w:szCs w:val="22"/>
                <w:u w:val="single"/>
              </w:rPr>
            </w:pPr>
          </w:p>
          <w:p w14:paraId="27B5B0D7" w14:textId="77777777" w:rsidR="00A21DD5" w:rsidRDefault="00A21DD5" w:rsidP="00A21DD5">
            <w:pPr>
              <w:jc w:val="both"/>
              <w:rPr>
                <w:rFonts w:ascii="Calibri" w:eastAsia="Calibri" w:hAnsi="Calibri" w:cs="Calibri"/>
                <w:b/>
                <w:sz w:val="22"/>
                <w:szCs w:val="22"/>
                <w:u w:val="single"/>
              </w:rPr>
            </w:pPr>
          </w:p>
          <w:p w14:paraId="004DF92F" w14:textId="77777777" w:rsidR="00A21DD5" w:rsidRDefault="00A21DD5" w:rsidP="00A21DD5">
            <w:pPr>
              <w:jc w:val="both"/>
              <w:rPr>
                <w:rFonts w:ascii="Calibri" w:eastAsia="Calibri" w:hAnsi="Calibri" w:cs="Calibri"/>
                <w:b/>
                <w:sz w:val="22"/>
                <w:szCs w:val="22"/>
                <w:u w:val="single"/>
              </w:rPr>
            </w:pPr>
          </w:p>
          <w:p w14:paraId="4A5D21B7" w14:textId="77777777" w:rsidR="00A21DD5" w:rsidRDefault="00A21DD5" w:rsidP="00A21DD5">
            <w:pPr>
              <w:jc w:val="center"/>
              <w:rPr>
                <w:rFonts w:ascii="Calibri" w:eastAsia="Calibri" w:hAnsi="Calibri" w:cs="Calibri"/>
                <w:b/>
                <w:sz w:val="22"/>
                <w:szCs w:val="22"/>
                <w:u w:val="single"/>
              </w:rPr>
            </w:pPr>
            <w:r>
              <w:rPr>
                <w:rFonts w:ascii="Calibri" w:eastAsia="Calibri" w:hAnsi="Calibri" w:cs="Calibri"/>
                <w:b/>
                <w:sz w:val="22"/>
                <w:szCs w:val="22"/>
                <w:u w:val="single"/>
              </w:rPr>
              <w:t>ΤΕΥΧΟΣ</w:t>
            </w:r>
          </w:p>
          <w:p w14:paraId="71E358AC" w14:textId="77777777" w:rsidR="00A21DD5" w:rsidRDefault="00A21DD5" w:rsidP="00A21DD5">
            <w:pPr>
              <w:jc w:val="center"/>
              <w:rPr>
                <w:rFonts w:ascii="Calibri" w:eastAsia="Calibri" w:hAnsi="Calibri" w:cs="Calibri"/>
                <w:b/>
                <w:sz w:val="22"/>
                <w:szCs w:val="22"/>
                <w:u w:val="single"/>
              </w:rPr>
            </w:pPr>
            <w:r>
              <w:rPr>
                <w:rFonts w:ascii="Calibri" w:eastAsia="Calibri" w:hAnsi="Calibri" w:cs="Calibri"/>
                <w:b/>
                <w:sz w:val="22"/>
                <w:szCs w:val="22"/>
                <w:u w:val="single"/>
              </w:rPr>
              <w:t>ΕΙΔΙΚΩΝ ΟΡΩΝ ΜΙΣΘΩΣΗΣ ΚΥΛΙΚΕΙΟΥ</w:t>
            </w:r>
          </w:p>
          <w:p w14:paraId="39CDBBFD" w14:textId="77777777" w:rsidR="00A21DD5" w:rsidRDefault="00A21DD5" w:rsidP="00A21DD5">
            <w:pPr>
              <w:jc w:val="both"/>
              <w:rPr>
                <w:rFonts w:ascii="Calibri" w:eastAsia="Calibri" w:hAnsi="Calibri" w:cs="Calibri"/>
                <w:b/>
                <w:sz w:val="22"/>
                <w:szCs w:val="22"/>
                <w:u w:val="single"/>
              </w:rPr>
            </w:pPr>
          </w:p>
          <w:p w14:paraId="24B1BC58" w14:textId="77777777" w:rsidR="00A21DD5" w:rsidRDefault="00A21DD5" w:rsidP="00A21DD5">
            <w:pPr>
              <w:jc w:val="both"/>
              <w:rPr>
                <w:rFonts w:ascii="Calibri" w:eastAsia="Calibri" w:hAnsi="Calibri" w:cs="Calibri"/>
                <w:b/>
                <w:sz w:val="22"/>
                <w:szCs w:val="22"/>
                <w:u w:val="single"/>
              </w:rPr>
            </w:pPr>
          </w:p>
          <w:p w14:paraId="519330DE" w14:textId="77777777" w:rsidR="00A21DD5" w:rsidRDefault="00A21DD5" w:rsidP="00A21DD5">
            <w:pPr>
              <w:jc w:val="both"/>
              <w:rPr>
                <w:rFonts w:ascii="Calibri" w:eastAsia="Calibri" w:hAnsi="Calibri" w:cs="Calibri"/>
                <w:b/>
                <w:sz w:val="22"/>
                <w:szCs w:val="22"/>
                <w:u w:val="single"/>
              </w:rPr>
            </w:pPr>
          </w:p>
        </w:tc>
      </w:tr>
    </w:tbl>
    <w:p w14:paraId="5BB3D34E" w14:textId="77777777" w:rsidR="0050494A" w:rsidRDefault="0050494A">
      <w:pPr>
        <w:jc w:val="both"/>
        <w:rPr>
          <w:rFonts w:ascii="Calibri" w:eastAsia="Calibri" w:hAnsi="Calibri" w:cs="Calibri"/>
          <w:b/>
          <w:sz w:val="22"/>
          <w:szCs w:val="22"/>
        </w:rPr>
      </w:pPr>
    </w:p>
    <w:p w14:paraId="1CBE2CAF" w14:textId="77777777" w:rsidR="0050494A" w:rsidRDefault="0050494A">
      <w:pPr>
        <w:jc w:val="both"/>
        <w:rPr>
          <w:rFonts w:ascii="Calibri" w:eastAsia="Calibri" w:hAnsi="Calibri" w:cs="Calibri"/>
          <w:b/>
          <w:sz w:val="22"/>
          <w:szCs w:val="22"/>
        </w:rPr>
      </w:pPr>
    </w:p>
    <w:p w14:paraId="46C4E4C7" w14:textId="77777777" w:rsidR="0050494A" w:rsidRDefault="007E256E">
      <w:pPr>
        <w:ind w:firstLine="426"/>
        <w:jc w:val="both"/>
        <w:rPr>
          <w:rFonts w:ascii="Calibri" w:eastAsia="Calibri" w:hAnsi="Calibri" w:cs="Calibri"/>
          <w:sz w:val="22"/>
          <w:szCs w:val="22"/>
        </w:rPr>
      </w:pPr>
      <w:r>
        <w:rPr>
          <w:rFonts w:ascii="Calibri" w:eastAsia="Calibri" w:hAnsi="Calibri" w:cs="Calibri"/>
          <w:b/>
          <w:sz w:val="22"/>
          <w:szCs w:val="22"/>
          <w:u w:val="single"/>
        </w:rPr>
        <w:t>Οι Ειδικοί Όροι Μίσθωσης περιλαμβάνουν:</w:t>
      </w:r>
    </w:p>
    <w:p w14:paraId="0A8990C5" w14:textId="77777777" w:rsidR="0050494A" w:rsidRDefault="007E256E" w:rsidP="00122533">
      <w:pPr>
        <w:numPr>
          <w:ilvl w:val="0"/>
          <w:numId w:val="44"/>
        </w:numPr>
        <w:tabs>
          <w:tab w:val="left" w:pos="426"/>
        </w:tabs>
        <w:spacing w:before="120"/>
        <w:ind w:left="426" w:hanging="426"/>
        <w:jc w:val="both"/>
        <w:rPr>
          <w:rFonts w:ascii="Calibri" w:eastAsia="Calibri" w:hAnsi="Calibri" w:cs="Calibri"/>
          <w:sz w:val="22"/>
          <w:szCs w:val="22"/>
        </w:rPr>
      </w:pPr>
      <w:r>
        <w:rPr>
          <w:rFonts w:ascii="Calibri" w:eastAsia="Calibri" w:hAnsi="Calibri" w:cs="Calibri"/>
          <w:sz w:val="22"/>
          <w:szCs w:val="22"/>
        </w:rPr>
        <w:t>Ημέρες και ώρες λειτουργίας</w:t>
      </w:r>
    </w:p>
    <w:p w14:paraId="5A838D50" w14:textId="77777777" w:rsidR="0050494A" w:rsidRDefault="007E256E" w:rsidP="00122533">
      <w:pPr>
        <w:numPr>
          <w:ilvl w:val="0"/>
          <w:numId w:val="44"/>
        </w:numPr>
        <w:tabs>
          <w:tab w:val="left" w:pos="426"/>
        </w:tabs>
        <w:ind w:left="426" w:hanging="426"/>
        <w:jc w:val="both"/>
        <w:rPr>
          <w:rFonts w:ascii="Calibri" w:eastAsia="Calibri" w:hAnsi="Calibri" w:cs="Calibri"/>
          <w:sz w:val="22"/>
          <w:szCs w:val="22"/>
        </w:rPr>
      </w:pPr>
      <w:r>
        <w:rPr>
          <w:rFonts w:ascii="Calibri" w:eastAsia="Calibri" w:hAnsi="Calibri" w:cs="Calibri"/>
          <w:sz w:val="22"/>
          <w:szCs w:val="22"/>
        </w:rPr>
        <w:t>Δαπάνη εγκατάστασης Κυλικείου</w:t>
      </w:r>
    </w:p>
    <w:p w14:paraId="03D1154D" w14:textId="77777777" w:rsidR="0050494A" w:rsidRDefault="007E256E" w:rsidP="00122533">
      <w:pPr>
        <w:numPr>
          <w:ilvl w:val="0"/>
          <w:numId w:val="44"/>
        </w:numPr>
        <w:tabs>
          <w:tab w:val="left" w:pos="426"/>
        </w:tabs>
        <w:ind w:left="426" w:hanging="426"/>
        <w:jc w:val="both"/>
        <w:rPr>
          <w:rFonts w:ascii="Calibri" w:eastAsia="Calibri" w:hAnsi="Calibri" w:cs="Calibri"/>
          <w:sz w:val="22"/>
          <w:szCs w:val="22"/>
        </w:rPr>
      </w:pPr>
      <w:r>
        <w:rPr>
          <w:rFonts w:ascii="Calibri" w:eastAsia="Calibri" w:hAnsi="Calibri" w:cs="Calibri"/>
          <w:sz w:val="22"/>
          <w:szCs w:val="22"/>
        </w:rPr>
        <w:t>Είδη Κυλικείου (Αναλυτικός τιμοκατάλογος προϊόντων)</w:t>
      </w:r>
    </w:p>
    <w:p w14:paraId="072AD948" w14:textId="77777777" w:rsidR="0050494A" w:rsidRDefault="007E256E" w:rsidP="00122533">
      <w:pPr>
        <w:numPr>
          <w:ilvl w:val="0"/>
          <w:numId w:val="44"/>
        </w:numPr>
        <w:tabs>
          <w:tab w:val="left" w:pos="426"/>
        </w:tabs>
        <w:ind w:left="426" w:hanging="426"/>
        <w:jc w:val="both"/>
        <w:rPr>
          <w:rFonts w:ascii="Calibri" w:eastAsia="Calibri" w:hAnsi="Calibri" w:cs="Calibri"/>
          <w:sz w:val="22"/>
          <w:szCs w:val="22"/>
        </w:rPr>
      </w:pPr>
      <w:proofErr w:type="spellStart"/>
      <w:r>
        <w:rPr>
          <w:rFonts w:ascii="Calibri" w:eastAsia="Calibri" w:hAnsi="Calibri" w:cs="Calibri"/>
          <w:sz w:val="22"/>
          <w:szCs w:val="22"/>
        </w:rPr>
        <w:t>Αποκλειόμενα</w:t>
      </w:r>
      <w:proofErr w:type="spellEnd"/>
      <w:r>
        <w:rPr>
          <w:rFonts w:ascii="Calibri" w:eastAsia="Calibri" w:hAnsi="Calibri" w:cs="Calibri"/>
          <w:sz w:val="22"/>
          <w:szCs w:val="22"/>
        </w:rPr>
        <w:t xml:space="preserve"> είδη</w:t>
      </w:r>
    </w:p>
    <w:p w14:paraId="11DE5C60" w14:textId="77777777" w:rsidR="0050494A" w:rsidRDefault="007E256E" w:rsidP="00122533">
      <w:pPr>
        <w:numPr>
          <w:ilvl w:val="0"/>
          <w:numId w:val="44"/>
        </w:numPr>
        <w:tabs>
          <w:tab w:val="left" w:pos="426"/>
        </w:tabs>
        <w:ind w:left="426" w:hanging="426"/>
        <w:jc w:val="both"/>
        <w:rPr>
          <w:rFonts w:ascii="Calibri" w:eastAsia="Calibri" w:hAnsi="Calibri" w:cs="Calibri"/>
          <w:sz w:val="22"/>
          <w:szCs w:val="22"/>
        </w:rPr>
      </w:pPr>
      <w:r>
        <w:rPr>
          <w:rFonts w:ascii="Calibri" w:eastAsia="Calibri" w:hAnsi="Calibri" w:cs="Calibri"/>
          <w:sz w:val="22"/>
          <w:szCs w:val="22"/>
        </w:rPr>
        <w:t>Τιμοκατάλογος</w:t>
      </w:r>
    </w:p>
    <w:p w14:paraId="1A8A91B7" w14:textId="77777777" w:rsidR="0050494A" w:rsidRDefault="0050494A">
      <w:pPr>
        <w:tabs>
          <w:tab w:val="left" w:pos="426"/>
        </w:tabs>
        <w:jc w:val="both"/>
        <w:rPr>
          <w:rFonts w:ascii="Calibri" w:eastAsia="Calibri" w:hAnsi="Calibri" w:cs="Calibri"/>
          <w:sz w:val="22"/>
          <w:szCs w:val="22"/>
        </w:rPr>
      </w:pPr>
    </w:p>
    <w:p w14:paraId="5104CDDB" w14:textId="77777777" w:rsidR="0050494A" w:rsidRDefault="0050494A">
      <w:pPr>
        <w:tabs>
          <w:tab w:val="left" w:pos="426"/>
        </w:tabs>
        <w:jc w:val="both"/>
        <w:rPr>
          <w:rFonts w:ascii="Calibri" w:eastAsia="Calibri" w:hAnsi="Calibri" w:cs="Calibri"/>
          <w:sz w:val="22"/>
          <w:szCs w:val="22"/>
        </w:rPr>
      </w:pPr>
    </w:p>
    <w:p w14:paraId="405A2320" w14:textId="77777777" w:rsidR="0050494A" w:rsidRDefault="0050494A">
      <w:pPr>
        <w:tabs>
          <w:tab w:val="left" w:pos="540"/>
          <w:tab w:val="left" w:pos="900"/>
          <w:tab w:val="left" w:pos="1260"/>
        </w:tabs>
        <w:jc w:val="both"/>
        <w:rPr>
          <w:rFonts w:ascii="Calibri" w:eastAsia="Calibri" w:hAnsi="Calibri" w:cs="Calibri"/>
          <w:b/>
          <w:sz w:val="22"/>
          <w:szCs w:val="22"/>
          <w:u w:val="single"/>
        </w:rPr>
      </w:pPr>
    </w:p>
    <w:p w14:paraId="5D0250EC" w14:textId="77777777" w:rsidR="0050494A" w:rsidRDefault="007E256E">
      <w:pPr>
        <w:pageBreakBefore/>
        <w:tabs>
          <w:tab w:val="left" w:pos="540"/>
          <w:tab w:val="left" w:pos="900"/>
          <w:tab w:val="left" w:pos="1260"/>
        </w:tabs>
        <w:jc w:val="both"/>
        <w:rPr>
          <w:rFonts w:ascii="Calibri" w:eastAsia="Calibri" w:hAnsi="Calibri" w:cs="Calibri"/>
          <w:sz w:val="22"/>
          <w:szCs w:val="22"/>
        </w:rPr>
      </w:pPr>
      <w:r>
        <w:rPr>
          <w:rFonts w:ascii="Calibri" w:eastAsia="Calibri" w:hAnsi="Calibri" w:cs="Calibri"/>
          <w:b/>
          <w:sz w:val="22"/>
          <w:szCs w:val="22"/>
        </w:rPr>
        <w:lastRenderedPageBreak/>
        <w:t>1.</w:t>
      </w:r>
      <w:r>
        <w:rPr>
          <w:rFonts w:ascii="Calibri" w:eastAsia="Calibri" w:hAnsi="Calibri" w:cs="Calibri"/>
          <w:b/>
          <w:sz w:val="22"/>
          <w:szCs w:val="22"/>
        </w:rPr>
        <w:tab/>
        <w:t>Ημέρες και ώρες λειτουργίας</w:t>
      </w:r>
    </w:p>
    <w:p w14:paraId="3CE766D2" w14:textId="77777777" w:rsidR="0050494A" w:rsidRDefault="007E256E">
      <w:pPr>
        <w:jc w:val="both"/>
        <w:rPr>
          <w:rFonts w:ascii="Calibri" w:eastAsia="Calibri" w:hAnsi="Calibri" w:cs="Calibri"/>
          <w:sz w:val="22"/>
          <w:szCs w:val="22"/>
        </w:rPr>
      </w:pPr>
      <w:r>
        <w:rPr>
          <w:rFonts w:ascii="Calibri" w:eastAsia="Calibri" w:hAnsi="Calibri" w:cs="Calibri"/>
          <w:sz w:val="22"/>
          <w:szCs w:val="22"/>
        </w:rPr>
        <w:t xml:space="preserve">Το κυλικείο θα λειτουργεί </w:t>
      </w:r>
      <w:r>
        <w:rPr>
          <w:rFonts w:ascii="Calibri" w:eastAsia="Calibri" w:hAnsi="Calibri" w:cs="Calibri"/>
          <w:b/>
          <w:sz w:val="22"/>
          <w:szCs w:val="22"/>
        </w:rPr>
        <w:t>αποκλειστικά και μόνο ως Κυλικείο</w:t>
      </w:r>
      <w:r>
        <w:rPr>
          <w:rFonts w:ascii="Calibri" w:eastAsia="Calibri" w:hAnsi="Calibri" w:cs="Calibri"/>
          <w:sz w:val="22"/>
          <w:szCs w:val="22"/>
        </w:rPr>
        <w:t xml:space="preserve"> χωρίς διακοπή καθ’ όλο το χρονικό διάστημα της μίσθωσης πρωί και απόγευμα και όλες τις εργάσιμες μέρες. Η διακοπή της λειτουργίας του είναι δυνατή μόνο κατά το μήνα Αύγουστο. Ως ελάχιστες ώρες λειτουργίας του ορίζονται από 07.00 έως 19.00.</w:t>
      </w:r>
    </w:p>
    <w:p w14:paraId="14604E26" w14:textId="77777777" w:rsidR="0050494A" w:rsidRDefault="0050494A">
      <w:pPr>
        <w:ind w:left="142"/>
        <w:jc w:val="both"/>
        <w:rPr>
          <w:rFonts w:ascii="Calibri" w:eastAsia="Calibri" w:hAnsi="Calibri" w:cs="Calibri"/>
          <w:sz w:val="22"/>
          <w:szCs w:val="22"/>
        </w:rPr>
      </w:pPr>
    </w:p>
    <w:p w14:paraId="4DA2C2B3" w14:textId="77777777" w:rsidR="0050494A" w:rsidRDefault="007E256E">
      <w:pPr>
        <w:tabs>
          <w:tab w:val="left" w:pos="502"/>
        </w:tabs>
        <w:ind w:left="502" w:hanging="502"/>
        <w:jc w:val="both"/>
        <w:rPr>
          <w:rFonts w:ascii="Calibri" w:eastAsia="Calibri" w:hAnsi="Calibri" w:cs="Calibri"/>
          <w:sz w:val="22"/>
          <w:szCs w:val="22"/>
        </w:rPr>
      </w:pPr>
      <w:r>
        <w:rPr>
          <w:rFonts w:ascii="Calibri" w:eastAsia="Calibri" w:hAnsi="Calibri" w:cs="Calibri"/>
          <w:b/>
          <w:sz w:val="22"/>
          <w:szCs w:val="22"/>
        </w:rPr>
        <w:t>2.</w:t>
      </w:r>
      <w:r>
        <w:rPr>
          <w:rFonts w:ascii="Calibri" w:eastAsia="Calibri" w:hAnsi="Calibri" w:cs="Calibri"/>
          <w:b/>
          <w:sz w:val="22"/>
          <w:szCs w:val="22"/>
        </w:rPr>
        <w:tab/>
        <w:t>Δαπάνη εγκατάστασης Κυλικείου.</w:t>
      </w:r>
    </w:p>
    <w:p w14:paraId="78141E06" w14:textId="77777777" w:rsidR="0050494A" w:rsidRDefault="007E256E">
      <w:pPr>
        <w:jc w:val="both"/>
        <w:rPr>
          <w:rFonts w:ascii="Calibri" w:eastAsia="Calibri" w:hAnsi="Calibri" w:cs="Calibri"/>
          <w:sz w:val="22"/>
          <w:szCs w:val="22"/>
        </w:rPr>
      </w:pPr>
      <w:r>
        <w:rPr>
          <w:rFonts w:ascii="Calibri" w:eastAsia="Calibri" w:hAnsi="Calibri" w:cs="Calibri"/>
          <w:sz w:val="22"/>
          <w:szCs w:val="22"/>
        </w:rPr>
        <w:t xml:space="preserve">Δαπάνες για την εγκατάσταση του Κυλικείου θα βαρύνουν αποκλειστικά το μισθωτή ο οποίος οφείλει κατά την εκτέλεση της εγκατάστασης να συμμορφωθεί προς τις υποδείξεις της ΕΑΔΠ/Γ.Π.Α. Α.Ε. Το μισθωτή βαρύνουν επίσης όλες ανεξαιρέτως οι δαπάνες αγοράς, μεταφοράς και εγκατάστασης λειτουργίας και συντήρησης όλου του απαιτούμενου εξοπλισμού (ψυγεία, τοστιέρες, </w:t>
      </w:r>
      <w:proofErr w:type="spellStart"/>
      <w:r>
        <w:rPr>
          <w:rFonts w:ascii="Calibri" w:eastAsia="Calibri" w:hAnsi="Calibri" w:cs="Calibri"/>
          <w:sz w:val="22"/>
          <w:szCs w:val="22"/>
        </w:rPr>
        <w:t>θερμοθάλαμοι</w:t>
      </w:r>
      <w:proofErr w:type="spellEnd"/>
      <w:r>
        <w:rPr>
          <w:rFonts w:ascii="Calibri" w:eastAsia="Calibri" w:hAnsi="Calibri" w:cs="Calibri"/>
          <w:sz w:val="22"/>
          <w:szCs w:val="22"/>
        </w:rPr>
        <w:t xml:space="preserve">, μηχάνημα </w:t>
      </w:r>
      <w:proofErr w:type="spellStart"/>
      <w:r>
        <w:rPr>
          <w:rFonts w:ascii="Calibri" w:eastAsia="Calibri" w:hAnsi="Calibri" w:cs="Calibri"/>
          <w:sz w:val="22"/>
          <w:szCs w:val="22"/>
        </w:rPr>
        <w:t>εσπρέσσο</w:t>
      </w:r>
      <w:proofErr w:type="spellEnd"/>
      <w:r>
        <w:rPr>
          <w:rFonts w:ascii="Calibri" w:eastAsia="Calibri" w:hAnsi="Calibri" w:cs="Calibri"/>
          <w:sz w:val="22"/>
          <w:szCs w:val="22"/>
        </w:rPr>
        <w:t xml:space="preserve"> κλπ.) του κυλικείου.</w:t>
      </w:r>
    </w:p>
    <w:p w14:paraId="36D0B395" w14:textId="77777777" w:rsidR="0050494A" w:rsidRDefault="0050494A">
      <w:pPr>
        <w:ind w:left="120"/>
        <w:jc w:val="both"/>
        <w:rPr>
          <w:rFonts w:ascii="Calibri" w:eastAsia="Calibri" w:hAnsi="Calibri" w:cs="Calibri"/>
          <w:sz w:val="22"/>
          <w:szCs w:val="22"/>
        </w:rPr>
      </w:pPr>
    </w:p>
    <w:p w14:paraId="7F862814" w14:textId="77777777" w:rsidR="0050494A" w:rsidRDefault="007E256E">
      <w:pPr>
        <w:tabs>
          <w:tab w:val="left" w:pos="502"/>
        </w:tabs>
        <w:ind w:left="502" w:hanging="502"/>
        <w:jc w:val="both"/>
        <w:rPr>
          <w:rFonts w:ascii="Calibri" w:eastAsia="Calibri" w:hAnsi="Calibri" w:cs="Calibri"/>
          <w:sz w:val="22"/>
          <w:szCs w:val="22"/>
        </w:rPr>
      </w:pPr>
      <w:r>
        <w:rPr>
          <w:rFonts w:ascii="Calibri" w:eastAsia="Calibri" w:hAnsi="Calibri" w:cs="Calibri"/>
          <w:b/>
          <w:sz w:val="22"/>
          <w:szCs w:val="22"/>
        </w:rPr>
        <w:t>3.</w:t>
      </w:r>
      <w:r>
        <w:rPr>
          <w:rFonts w:ascii="Calibri" w:eastAsia="Calibri" w:hAnsi="Calibri" w:cs="Calibri"/>
          <w:b/>
          <w:sz w:val="22"/>
          <w:szCs w:val="22"/>
        </w:rPr>
        <w:tab/>
        <w:t>Είδη κυλικείου</w:t>
      </w:r>
    </w:p>
    <w:p w14:paraId="58BC7602" w14:textId="77777777" w:rsidR="0050494A" w:rsidRDefault="007E256E">
      <w:pPr>
        <w:jc w:val="both"/>
        <w:rPr>
          <w:rFonts w:ascii="Calibri" w:eastAsia="Calibri" w:hAnsi="Calibri" w:cs="Calibri"/>
          <w:sz w:val="22"/>
          <w:szCs w:val="22"/>
        </w:rPr>
      </w:pPr>
      <w:r>
        <w:rPr>
          <w:rFonts w:ascii="Calibri" w:eastAsia="Calibri" w:hAnsi="Calibri" w:cs="Calibri"/>
          <w:sz w:val="22"/>
          <w:szCs w:val="22"/>
        </w:rPr>
        <w:t>Ο Μισθωτής υποχρεούται να προσφέρει τουλάχιστον τα εξής είδη τα οποία θα είναι σταθερά, διαθέσιμα καθημερινά και όλες τις ώρες:</w:t>
      </w:r>
    </w:p>
    <w:p w14:paraId="5108168C" w14:textId="77777777" w:rsidR="0050494A" w:rsidRDefault="007E256E" w:rsidP="00122533">
      <w:pPr>
        <w:numPr>
          <w:ilvl w:val="0"/>
          <w:numId w:val="32"/>
        </w:numPr>
        <w:spacing w:before="120"/>
        <w:ind w:left="714" w:hanging="357"/>
        <w:jc w:val="both"/>
        <w:rPr>
          <w:rFonts w:ascii="Calibri" w:eastAsia="Calibri" w:hAnsi="Calibri" w:cs="Calibri"/>
          <w:sz w:val="22"/>
          <w:szCs w:val="22"/>
        </w:rPr>
      </w:pPr>
      <w:r>
        <w:rPr>
          <w:rFonts w:ascii="Calibri" w:eastAsia="Calibri" w:hAnsi="Calibri" w:cs="Calibri"/>
          <w:sz w:val="22"/>
          <w:szCs w:val="22"/>
        </w:rPr>
        <w:t>Ροφήματα {καφές, τσάι, κακάο}</w:t>
      </w:r>
    </w:p>
    <w:p w14:paraId="3E55E14F" w14:textId="77777777" w:rsidR="0050494A" w:rsidRDefault="007E256E" w:rsidP="00122533">
      <w:pPr>
        <w:numPr>
          <w:ilvl w:val="0"/>
          <w:numId w:val="32"/>
        </w:numPr>
        <w:jc w:val="both"/>
        <w:rPr>
          <w:rFonts w:ascii="Calibri" w:eastAsia="Calibri" w:hAnsi="Calibri" w:cs="Calibri"/>
          <w:sz w:val="22"/>
          <w:szCs w:val="22"/>
        </w:rPr>
      </w:pPr>
      <w:r>
        <w:rPr>
          <w:rFonts w:ascii="Calibri" w:eastAsia="Calibri" w:hAnsi="Calibri" w:cs="Calibri"/>
          <w:sz w:val="22"/>
          <w:szCs w:val="22"/>
        </w:rPr>
        <w:t>Σάντουιτς - τοστ</w:t>
      </w:r>
    </w:p>
    <w:p w14:paraId="7FB1757A" w14:textId="77777777" w:rsidR="0050494A" w:rsidRDefault="007E256E" w:rsidP="00122533">
      <w:pPr>
        <w:numPr>
          <w:ilvl w:val="0"/>
          <w:numId w:val="32"/>
        </w:numPr>
        <w:jc w:val="both"/>
        <w:rPr>
          <w:rFonts w:ascii="Calibri" w:eastAsia="Calibri" w:hAnsi="Calibri" w:cs="Calibri"/>
          <w:sz w:val="22"/>
          <w:szCs w:val="22"/>
        </w:rPr>
      </w:pPr>
      <w:r>
        <w:rPr>
          <w:rFonts w:ascii="Calibri" w:eastAsia="Calibri" w:hAnsi="Calibri" w:cs="Calibri"/>
          <w:sz w:val="22"/>
          <w:szCs w:val="22"/>
        </w:rPr>
        <w:t>Πίτες {τυρόπιτες, σπανακόπιτες, πίτσες}</w:t>
      </w:r>
    </w:p>
    <w:p w14:paraId="55F4CB18" w14:textId="77777777" w:rsidR="0050494A" w:rsidRDefault="007E256E" w:rsidP="00122533">
      <w:pPr>
        <w:numPr>
          <w:ilvl w:val="0"/>
          <w:numId w:val="32"/>
        </w:numPr>
        <w:jc w:val="both"/>
        <w:rPr>
          <w:rFonts w:ascii="Calibri" w:eastAsia="Calibri" w:hAnsi="Calibri" w:cs="Calibri"/>
          <w:sz w:val="22"/>
          <w:szCs w:val="22"/>
        </w:rPr>
      </w:pPr>
      <w:r>
        <w:rPr>
          <w:rFonts w:ascii="Calibri" w:eastAsia="Calibri" w:hAnsi="Calibri" w:cs="Calibri"/>
          <w:sz w:val="22"/>
          <w:szCs w:val="22"/>
        </w:rPr>
        <w:t>Τυποποιημένα είδη γάλακτος</w:t>
      </w:r>
    </w:p>
    <w:p w14:paraId="2B2048A3" w14:textId="77777777" w:rsidR="0050494A" w:rsidRDefault="007E256E" w:rsidP="00122533">
      <w:pPr>
        <w:numPr>
          <w:ilvl w:val="0"/>
          <w:numId w:val="32"/>
        </w:numPr>
        <w:jc w:val="both"/>
        <w:rPr>
          <w:rFonts w:ascii="Calibri" w:eastAsia="Calibri" w:hAnsi="Calibri" w:cs="Calibri"/>
          <w:sz w:val="22"/>
          <w:szCs w:val="22"/>
        </w:rPr>
      </w:pPr>
      <w:r>
        <w:rPr>
          <w:rFonts w:ascii="Calibri" w:eastAsia="Calibri" w:hAnsi="Calibri" w:cs="Calibri"/>
          <w:sz w:val="22"/>
          <w:szCs w:val="22"/>
        </w:rPr>
        <w:t>Κρουασάν</w:t>
      </w:r>
    </w:p>
    <w:p w14:paraId="108F64CB" w14:textId="77777777" w:rsidR="0050494A" w:rsidRDefault="007E256E" w:rsidP="00122533">
      <w:pPr>
        <w:numPr>
          <w:ilvl w:val="0"/>
          <w:numId w:val="32"/>
        </w:numPr>
        <w:jc w:val="both"/>
        <w:rPr>
          <w:rFonts w:ascii="Calibri" w:eastAsia="Calibri" w:hAnsi="Calibri" w:cs="Calibri"/>
          <w:sz w:val="22"/>
          <w:szCs w:val="22"/>
        </w:rPr>
      </w:pPr>
      <w:r>
        <w:rPr>
          <w:rFonts w:ascii="Calibri" w:eastAsia="Calibri" w:hAnsi="Calibri" w:cs="Calibri"/>
          <w:sz w:val="22"/>
          <w:szCs w:val="22"/>
        </w:rPr>
        <w:t>Νερό - Αναψυκτικά - Χυμοί</w:t>
      </w:r>
    </w:p>
    <w:p w14:paraId="681A6F79" w14:textId="77777777" w:rsidR="0050494A" w:rsidRDefault="0050494A">
      <w:pPr>
        <w:ind w:left="142"/>
        <w:jc w:val="both"/>
        <w:rPr>
          <w:rFonts w:ascii="Calibri" w:eastAsia="Calibri" w:hAnsi="Calibri" w:cs="Calibri"/>
          <w:sz w:val="22"/>
          <w:szCs w:val="22"/>
        </w:rPr>
      </w:pPr>
    </w:p>
    <w:p w14:paraId="593369D8" w14:textId="77777777" w:rsidR="0050494A" w:rsidRDefault="007E256E">
      <w:pPr>
        <w:jc w:val="both"/>
        <w:rPr>
          <w:rFonts w:ascii="Calibri" w:eastAsia="Calibri" w:hAnsi="Calibri" w:cs="Calibri"/>
          <w:sz w:val="22"/>
          <w:szCs w:val="22"/>
        </w:rPr>
      </w:pPr>
      <w:r>
        <w:rPr>
          <w:rFonts w:ascii="Calibri" w:eastAsia="Calibri" w:hAnsi="Calibri" w:cs="Calibri"/>
          <w:sz w:val="22"/>
          <w:szCs w:val="22"/>
        </w:rPr>
        <w:t>Ο Μισθωτής μπορεί να διαθέτει ενδεικτικά και τα παρακάτω τυποποιημένα είδη:</w:t>
      </w:r>
    </w:p>
    <w:p w14:paraId="24706B19" w14:textId="77777777" w:rsidR="0050494A" w:rsidRPr="003B53A3" w:rsidRDefault="007E256E" w:rsidP="00122533">
      <w:pPr>
        <w:pStyle w:val="ad"/>
        <w:numPr>
          <w:ilvl w:val="0"/>
          <w:numId w:val="67"/>
        </w:numPr>
        <w:tabs>
          <w:tab w:val="left" w:pos="120"/>
        </w:tabs>
        <w:jc w:val="both"/>
        <w:rPr>
          <w:rFonts w:ascii="Calibri" w:eastAsia="Calibri" w:hAnsi="Calibri" w:cs="Calibri"/>
          <w:sz w:val="22"/>
          <w:szCs w:val="22"/>
        </w:rPr>
      </w:pPr>
      <w:r w:rsidRPr="003B53A3">
        <w:rPr>
          <w:rFonts w:ascii="Calibri" w:eastAsia="Calibri" w:hAnsi="Calibri" w:cs="Calibri"/>
          <w:sz w:val="22"/>
          <w:szCs w:val="22"/>
        </w:rPr>
        <w:t>Παγωτά</w:t>
      </w:r>
    </w:p>
    <w:p w14:paraId="07C95994" w14:textId="77777777" w:rsidR="0050494A" w:rsidRPr="003B53A3" w:rsidRDefault="007E256E" w:rsidP="00122533">
      <w:pPr>
        <w:pStyle w:val="ad"/>
        <w:numPr>
          <w:ilvl w:val="0"/>
          <w:numId w:val="67"/>
        </w:numPr>
        <w:tabs>
          <w:tab w:val="left" w:pos="0"/>
        </w:tabs>
        <w:jc w:val="both"/>
        <w:rPr>
          <w:rFonts w:ascii="Calibri" w:eastAsia="Calibri" w:hAnsi="Calibri" w:cs="Calibri"/>
          <w:sz w:val="22"/>
          <w:szCs w:val="22"/>
        </w:rPr>
      </w:pPr>
      <w:r w:rsidRPr="003B53A3">
        <w:rPr>
          <w:rFonts w:ascii="Calibri" w:eastAsia="Calibri" w:hAnsi="Calibri" w:cs="Calibri"/>
          <w:sz w:val="22"/>
          <w:szCs w:val="22"/>
        </w:rPr>
        <w:t>Καραμέλες-σοκολάτες κλπ.</w:t>
      </w:r>
    </w:p>
    <w:p w14:paraId="527E3EC8" w14:textId="77777777" w:rsidR="0050494A" w:rsidRPr="003B53A3" w:rsidRDefault="007E256E" w:rsidP="00122533">
      <w:pPr>
        <w:pStyle w:val="ad"/>
        <w:numPr>
          <w:ilvl w:val="0"/>
          <w:numId w:val="67"/>
        </w:numPr>
        <w:tabs>
          <w:tab w:val="left" w:pos="0"/>
        </w:tabs>
        <w:ind w:right="-867"/>
        <w:jc w:val="both"/>
        <w:rPr>
          <w:rFonts w:ascii="Calibri" w:eastAsia="Calibri" w:hAnsi="Calibri" w:cs="Calibri"/>
          <w:sz w:val="22"/>
          <w:szCs w:val="22"/>
        </w:rPr>
      </w:pPr>
      <w:r w:rsidRPr="003B53A3">
        <w:rPr>
          <w:rFonts w:ascii="Calibri" w:eastAsia="Calibri" w:hAnsi="Calibri" w:cs="Calibri"/>
          <w:sz w:val="22"/>
          <w:szCs w:val="22"/>
        </w:rPr>
        <w:t xml:space="preserve">Μπισκότα </w:t>
      </w:r>
    </w:p>
    <w:p w14:paraId="503B6B74" w14:textId="77777777" w:rsidR="0050494A" w:rsidRPr="003B53A3" w:rsidRDefault="007E256E" w:rsidP="00122533">
      <w:pPr>
        <w:pStyle w:val="ad"/>
        <w:numPr>
          <w:ilvl w:val="0"/>
          <w:numId w:val="67"/>
        </w:numPr>
        <w:tabs>
          <w:tab w:val="left" w:pos="0"/>
        </w:tabs>
        <w:ind w:right="-867"/>
        <w:jc w:val="both"/>
        <w:rPr>
          <w:rFonts w:ascii="Calibri" w:eastAsia="Calibri" w:hAnsi="Calibri" w:cs="Calibri"/>
          <w:sz w:val="22"/>
          <w:szCs w:val="22"/>
        </w:rPr>
      </w:pPr>
      <w:proofErr w:type="spellStart"/>
      <w:r w:rsidRPr="003B53A3">
        <w:rPr>
          <w:rFonts w:ascii="Calibri" w:eastAsia="Calibri" w:hAnsi="Calibri" w:cs="Calibri"/>
          <w:sz w:val="22"/>
          <w:szCs w:val="22"/>
        </w:rPr>
        <w:t>Κράκερς</w:t>
      </w:r>
      <w:proofErr w:type="spellEnd"/>
    </w:p>
    <w:p w14:paraId="12961118" w14:textId="77777777" w:rsidR="0050494A" w:rsidRPr="003B53A3" w:rsidRDefault="007E256E" w:rsidP="00122533">
      <w:pPr>
        <w:pStyle w:val="ad"/>
        <w:numPr>
          <w:ilvl w:val="0"/>
          <w:numId w:val="67"/>
        </w:numPr>
        <w:tabs>
          <w:tab w:val="left" w:pos="0"/>
        </w:tabs>
        <w:ind w:right="-867"/>
        <w:jc w:val="both"/>
        <w:rPr>
          <w:rFonts w:ascii="Calibri" w:eastAsia="Calibri" w:hAnsi="Calibri" w:cs="Calibri"/>
          <w:sz w:val="22"/>
          <w:szCs w:val="22"/>
        </w:rPr>
      </w:pPr>
      <w:r w:rsidRPr="003B53A3">
        <w:rPr>
          <w:rFonts w:ascii="Calibri" w:eastAsia="Calibri" w:hAnsi="Calibri" w:cs="Calibri"/>
          <w:sz w:val="22"/>
          <w:szCs w:val="22"/>
        </w:rPr>
        <w:t>Τσιπς</w:t>
      </w:r>
    </w:p>
    <w:p w14:paraId="221A71EE" w14:textId="77777777" w:rsidR="0050494A" w:rsidRPr="003B53A3" w:rsidRDefault="007E256E" w:rsidP="00122533">
      <w:pPr>
        <w:pStyle w:val="ad"/>
        <w:numPr>
          <w:ilvl w:val="0"/>
          <w:numId w:val="67"/>
        </w:numPr>
        <w:tabs>
          <w:tab w:val="left" w:pos="0"/>
        </w:tabs>
        <w:ind w:right="-867"/>
        <w:jc w:val="both"/>
        <w:rPr>
          <w:rFonts w:ascii="Calibri" w:eastAsia="Calibri" w:hAnsi="Calibri" w:cs="Calibri"/>
          <w:sz w:val="22"/>
          <w:szCs w:val="22"/>
        </w:rPr>
      </w:pPr>
      <w:r w:rsidRPr="003B53A3">
        <w:rPr>
          <w:rFonts w:ascii="Calibri" w:eastAsia="Calibri" w:hAnsi="Calibri" w:cs="Calibri"/>
          <w:sz w:val="22"/>
          <w:szCs w:val="22"/>
        </w:rPr>
        <w:t>Σοκολάτες</w:t>
      </w:r>
    </w:p>
    <w:p w14:paraId="6B917161" w14:textId="77777777" w:rsidR="0050494A" w:rsidRDefault="0050494A">
      <w:pPr>
        <w:jc w:val="both"/>
        <w:rPr>
          <w:rFonts w:ascii="Calibri" w:eastAsia="Calibri" w:hAnsi="Calibri" w:cs="Calibri"/>
          <w:sz w:val="22"/>
          <w:szCs w:val="22"/>
        </w:rPr>
      </w:pPr>
    </w:p>
    <w:p w14:paraId="45B77FBD" w14:textId="77777777" w:rsidR="0050494A" w:rsidRDefault="007E256E">
      <w:pPr>
        <w:jc w:val="both"/>
        <w:rPr>
          <w:rFonts w:ascii="Calibri" w:eastAsia="Calibri" w:hAnsi="Calibri" w:cs="Calibri"/>
          <w:b/>
          <w:sz w:val="22"/>
          <w:szCs w:val="22"/>
        </w:rPr>
      </w:pPr>
      <w:r>
        <w:rPr>
          <w:rFonts w:ascii="Calibri" w:eastAsia="Calibri" w:hAnsi="Calibri" w:cs="Calibri"/>
          <w:sz w:val="22"/>
          <w:szCs w:val="22"/>
        </w:rPr>
        <w:t xml:space="preserve">Αναφορικά με τα τυποποιημένα είδη, ο μισθωτής είναι υποχρεωμένος να τα προσφέρει είτε αντί των αναγραφόμενων τιμών (όπου υπάρχουν), είτε αντί τιμών που κινούνται μέσα στο πλαίσιο του καθορισμένου από τις αρμόδιες Αγορανομικές Αρχές νόμιμου κέρδους. </w:t>
      </w:r>
    </w:p>
    <w:p w14:paraId="2BAC45E9" w14:textId="0FA355D0" w:rsidR="0050494A" w:rsidRDefault="007E256E">
      <w:pPr>
        <w:spacing w:before="120"/>
        <w:jc w:val="both"/>
        <w:rPr>
          <w:rFonts w:ascii="Calibri" w:eastAsia="Calibri" w:hAnsi="Calibri" w:cs="Calibri"/>
          <w:b/>
          <w:color w:val="000000"/>
          <w:sz w:val="22"/>
          <w:szCs w:val="22"/>
        </w:rPr>
      </w:pPr>
      <w:r>
        <w:rPr>
          <w:rFonts w:ascii="Calibri" w:eastAsia="Calibri" w:hAnsi="Calibri" w:cs="Calibri"/>
          <w:b/>
          <w:sz w:val="22"/>
          <w:szCs w:val="22"/>
        </w:rPr>
        <w:t xml:space="preserve">Ο Μισθωτής υποχρεούται να προσφέρει τα προϊόντα του Πίνακα 1 κατ’ </w:t>
      </w:r>
      <w:r>
        <w:rPr>
          <w:rFonts w:ascii="Calibri" w:eastAsia="Calibri" w:hAnsi="Calibri" w:cs="Calibri"/>
          <w:b/>
          <w:sz w:val="22"/>
          <w:szCs w:val="22"/>
          <w:u w:val="single"/>
        </w:rPr>
        <w:t>ανώτερο όριο στις</w:t>
      </w:r>
      <w:r>
        <w:rPr>
          <w:rFonts w:ascii="Calibri" w:eastAsia="Calibri" w:hAnsi="Calibri" w:cs="Calibri"/>
          <w:b/>
          <w:sz w:val="22"/>
          <w:szCs w:val="22"/>
        </w:rPr>
        <w:t xml:space="preserve"> </w:t>
      </w:r>
      <w:r>
        <w:rPr>
          <w:rFonts w:ascii="Calibri" w:eastAsia="Calibri" w:hAnsi="Calibri" w:cs="Calibri"/>
          <w:b/>
          <w:sz w:val="22"/>
          <w:szCs w:val="22"/>
          <w:u w:val="single"/>
        </w:rPr>
        <w:t>επιτρεπόμενες τιμές</w:t>
      </w:r>
      <w:r>
        <w:rPr>
          <w:rFonts w:ascii="Calibri" w:eastAsia="Calibri" w:hAnsi="Calibri" w:cs="Calibri"/>
          <w:b/>
          <w:sz w:val="22"/>
          <w:szCs w:val="22"/>
        </w:rPr>
        <w:t xml:space="preserve">. Οι  τιμές αυτές θα παραμείνουν </w:t>
      </w:r>
      <w:r>
        <w:rPr>
          <w:rFonts w:ascii="Calibri" w:eastAsia="Calibri" w:hAnsi="Calibri" w:cs="Calibri"/>
          <w:b/>
          <w:sz w:val="22"/>
          <w:szCs w:val="22"/>
          <w:u w:val="single"/>
        </w:rPr>
        <w:t>σταθερές</w:t>
      </w:r>
      <w:r>
        <w:rPr>
          <w:rFonts w:ascii="Calibri" w:eastAsia="Calibri" w:hAnsi="Calibri" w:cs="Calibri"/>
          <w:b/>
          <w:sz w:val="22"/>
          <w:szCs w:val="22"/>
        </w:rPr>
        <w:t xml:space="preserve"> </w:t>
      </w:r>
      <w:r w:rsidRPr="00214F28">
        <w:rPr>
          <w:rFonts w:ascii="Calibri" w:eastAsia="Calibri" w:hAnsi="Calibri" w:cs="Calibri"/>
          <w:b/>
          <w:color w:val="000000" w:themeColor="text1"/>
          <w:sz w:val="22"/>
          <w:szCs w:val="22"/>
        </w:rPr>
        <w:t xml:space="preserve">καθ’ όλη την </w:t>
      </w:r>
      <w:r w:rsidR="00FE0D03" w:rsidRPr="00214F28">
        <w:rPr>
          <w:rFonts w:ascii="Calibri" w:eastAsia="Calibri" w:hAnsi="Calibri" w:cs="Calibri"/>
          <w:b/>
          <w:color w:val="000000" w:themeColor="text1"/>
          <w:sz w:val="22"/>
          <w:szCs w:val="22"/>
        </w:rPr>
        <w:t>τριετία</w:t>
      </w:r>
      <w:r w:rsidRPr="00214F28">
        <w:rPr>
          <w:rFonts w:ascii="Calibri" w:eastAsia="Calibri" w:hAnsi="Calibri" w:cs="Calibri"/>
          <w:b/>
          <w:color w:val="000000" w:themeColor="text1"/>
          <w:sz w:val="22"/>
          <w:szCs w:val="22"/>
        </w:rPr>
        <w:t xml:space="preserve"> (</w:t>
      </w:r>
      <w:r w:rsidR="00214F28" w:rsidRPr="00214F28">
        <w:rPr>
          <w:rFonts w:ascii="Calibri" w:eastAsia="Calibri" w:hAnsi="Calibri" w:cs="Calibri"/>
          <w:b/>
          <w:color w:val="000000" w:themeColor="text1"/>
          <w:sz w:val="22"/>
          <w:szCs w:val="22"/>
        </w:rPr>
        <w:t>2</w:t>
      </w:r>
      <w:r w:rsidRPr="00214F28">
        <w:rPr>
          <w:rFonts w:ascii="Calibri" w:eastAsia="Calibri" w:hAnsi="Calibri" w:cs="Calibri"/>
          <w:b/>
          <w:color w:val="000000" w:themeColor="text1"/>
          <w:sz w:val="22"/>
          <w:szCs w:val="22"/>
        </w:rPr>
        <w:t xml:space="preserve">ετία) και κατά την ανανέωση της μίσθωσης για </w:t>
      </w:r>
      <w:r w:rsidR="003906B1">
        <w:rPr>
          <w:rFonts w:ascii="Calibri" w:eastAsia="Calibri" w:hAnsi="Calibri" w:cs="Calibri"/>
          <w:b/>
          <w:color w:val="000000" w:themeColor="text1"/>
          <w:sz w:val="22"/>
          <w:szCs w:val="22"/>
        </w:rPr>
        <w:t>τρία</w:t>
      </w:r>
      <w:r w:rsidRPr="00214F28">
        <w:rPr>
          <w:rFonts w:ascii="Calibri" w:eastAsia="Calibri" w:hAnsi="Calibri" w:cs="Calibri"/>
          <w:b/>
          <w:color w:val="000000" w:themeColor="text1"/>
          <w:sz w:val="22"/>
          <w:szCs w:val="22"/>
        </w:rPr>
        <w:t xml:space="preserve"> (</w:t>
      </w:r>
      <w:r w:rsidR="003906B1">
        <w:rPr>
          <w:rFonts w:ascii="Calibri" w:eastAsia="Calibri" w:hAnsi="Calibri" w:cs="Calibri"/>
          <w:b/>
          <w:color w:val="000000" w:themeColor="text1"/>
          <w:sz w:val="22"/>
          <w:szCs w:val="22"/>
        </w:rPr>
        <w:t>3</w:t>
      </w:r>
      <w:r w:rsidRPr="00214F28">
        <w:rPr>
          <w:rFonts w:ascii="Calibri" w:eastAsia="Calibri" w:hAnsi="Calibri" w:cs="Calibri"/>
          <w:b/>
          <w:color w:val="000000" w:themeColor="text1"/>
          <w:sz w:val="22"/>
          <w:szCs w:val="22"/>
        </w:rPr>
        <w:t>) επιπλέον έτ</w:t>
      </w:r>
      <w:r w:rsidR="00FE0D03" w:rsidRPr="00214F28">
        <w:rPr>
          <w:rFonts w:ascii="Calibri" w:eastAsia="Calibri" w:hAnsi="Calibri" w:cs="Calibri"/>
          <w:b/>
          <w:color w:val="000000" w:themeColor="text1"/>
          <w:sz w:val="22"/>
          <w:szCs w:val="22"/>
        </w:rPr>
        <w:t>η</w:t>
      </w:r>
      <w:r w:rsidRPr="00214F28">
        <w:rPr>
          <w:rFonts w:ascii="Calibri" w:eastAsia="Calibri" w:hAnsi="Calibri" w:cs="Calibri"/>
          <w:b/>
          <w:color w:val="000000" w:themeColor="text1"/>
          <w:sz w:val="22"/>
          <w:szCs w:val="22"/>
        </w:rPr>
        <w:t xml:space="preserve"> </w:t>
      </w:r>
      <w:r>
        <w:rPr>
          <w:rFonts w:ascii="Calibri" w:eastAsia="Calibri" w:hAnsi="Calibri" w:cs="Calibri"/>
          <w:b/>
          <w:sz w:val="22"/>
          <w:szCs w:val="22"/>
        </w:rPr>
        <w:t>θα επανεξετασθεί με τα ισχύοντα τότε:</w:t>
      </w:r>
    </w:p>
    <w:p w14:paraId="0B02C3BB" w14:textId="77777777" w:rsidR="0050494A" w:rsidRDefault="0050494A">
      <w:pPr>
        <w:jc w:val="both"/>
        <w:rPr>
          <w:rFonts w:ascii="Calibri" w:eastAsia="Calibri" w:hAnsi="Calibri" w:cs="Calibri"/>
          <w:b/>
          <w:color w:val="000000"/>
          <w:sz w:val="22"/>
          <w:szCs w:val="22"/>
        </w:rPr>
      </w:pPr>
    </w:p>
    <w:p w14:paraId="041B865F" w14:textId="77777777" w:rsidR="0050494A" w:rsidRDefault="007E256E">
      <w:pPr>
        <w:pageBreakBefore/>
        <w:widowControl w:val="0"/>
        <w:ind w:firstLine="720"/>
        <w:jc w:val="both"/>
        <w:rPr>
          <w:rFonts w:ascii="Calibri" w:eastAsia="Calibri" w:hAnsi="Calibri" w:cs="Calibri"/>
          <w:sz w:val="22"/>
          <w:szCs w:val="22"/>
        </w:rPr>
      </w:pPr>
      <w:r>
        <w:rPr>
          <w:rFonts w:ascii="Calibri" w:eastAsia="Calibri" w:hAnsi="Calibri" w:cs="Calibri"/>
          <w:color w:val="000000"/>
          <w:sz w:val="22"/>
          <w:szCs w:val="22"/>
        </w:rPr>
        <w:lastRenderedPageBreak/>
        <w:t xml:space="preserve"> </w:t>
      </w:r>
      <w:r>
        <w:rPr>
          <w:rFonts w:ascii="Calibri" w:eastAsia="Calibri" w:hAnsi="Calibri" w:cs="Calibri"/>
          <w:b/>
          <w:color w:val="000000"/>
          <w:sz w:val="22"/>
          <w:szCs w:val="22"/>
        </w:rPr>
        <w:t>ΠΙΝΑΚΑΣ 1</w:t>
      </w:r>
    </w:p>
    <w:p w14:paraId="2EFEAF26" w14:textId="77777777" w:rsidR="0050494A" w:rsidRDefault="007E256E">
      <w:pPr>
        <w:widowControl w:val="0"/>
        <w:spacing w:after="120"/>
        <w:jc w:val="both"/>
        <w:rPr>
          <w:rFonts w:ascii="Calibri" w:eastAsia="Calibri" w:hAnsi="Calibri" w:cs="Calibri"/>
          <w:b/>
          <w:sz w:val="22"/>
          <w:szCs w:val="22"/>
        </w:rPr>
      </w:pPr>
      <w:r>
        <w:rPr>
          <w:rFonts w:ascii="Calibri" w:eastAsia="Calibri" w:hAnsi="Calibri" w:cs="Calibri"/>
          <w:sz w:val="22"/>
          <w:szCs w:val="22"/>
        </w:rPr>
        <w:t xml:space="preserve">        Αναλυτικός τιμοκατάλογος προϊόντων </w:t>
      </w:r>
    </w:p>
    <w:tbl>
      <w:tblPr>
        <w:tblStyle w:val="ab"/>
        <w:tblW w:w="8779" w:type="dxa"/>
        <w:tblInd w:w="-15" w:type="dxa"/>
        <w:tblLayout w:type="fixed"/>
        <w:tblLook w:val="0000" w:firstRow="0" w:lastRow="0" w:firstColumn="0" w:lastColumn="0" w:noHBand="0" w:noVBand="0"/>
      </w:tblPr>
      <w:tblGrid>
        <w:gridCol w:w="4383"/>
        <w:gridCol w:w="1487"/>
        <w:gridCol w:w="1437"/>
        <w:gridCol w:w="1472"/>
      </w:tblGrid>
      <w:tr w:rsidR="0050494A" w14:paraId="1A16B196" w14:textId="77777777" w:rsidTr="00C775D5">
        <w:trPr>
          <w:trHeight w:val="443"/>
        </w:trPr>
        <w:tc>
          <w:tcPr>
            <w:tcW w:w="4383" w:type="dxa"/>
            <w:tcBorders>
              <w:top w:val="single" w:sz="4" w:space="0" w:color="000000"/>
              <w:left w:val="single" w:sz="4" w:space="0" w:color="000000"/>
              <w:bottom w:val="single" w:sz="4" w:space="0" w:color="000000"/>
            </w:tcBorders>
            <w:shd w:val="clear" w:color="auto" w:fill="auto"/>
          </w:tcPr>
          <w:p w14:paraId="7B9206F7" w14:textId="77777777" w:rsidR="0050494A" w:rsidRDefault="007E256E">
            <w:pPr>
              <w:jc w:val="center"/>
              <w:rPr>
                <w:rFonts w:ascii="Calibri" w:eastAsia="Calibri" w:hAnsi="Calibri" w:cs="Calibri"/>
                <w:b/>
                <w:smallCaps/>
                <w:sz w:val="22"/>
                <w:szCs w:val="22"/>
              </w:rPr>
            </w:pPr>
            <w:r>
              <w:rPr>
                <w:rFonts w:ascii="Calibri" w:eastAsia="Calibri" w:hAnsi="Calibri" w:cs="Calibri"/>
                <w:b/>
                <w:sz w:val="22"/>
                <w:szCs w:val="22"/>
              </w:rPr>
              <w:t>ΠΡΟΪΟΝ</w:t>
            </w:r>
          </w:p>
        </w:tc>
        <w:tc>
          <w:tcPr>
            <w:tcW w:w="1487" w:type="dxa"/>
            <w:tcBorders>
              <w:top w:val="single" w:sz="4" w:space="0" w:color="000000"/>
              <w:left w:val="single" w:sz="4" w:space="0" w:color="000000"/>
              <w:bottom w:val="single" w:sz="4" w:space="0" w:color="000000"/>
            </w:tcBorders>
            <w:shd w:val="clear" w:color="auto" w:fill="auto"/>
          </w:tcPr>
          <w:p w14:paraId="2C221A7B" w14:textId="77777777" w:rsidR="0050494A" w:rsidRDefault="007E256E">
            <w:pPr>
              <w:jc w:val="center"/>
              <w:rPr>
                <w:rFonts w:ascii="Calibri" w:eastAsia="Calibri" w:hAnsi="Calibri" w:cs="Calibri"/>
                <w:b/>
                <w:smallCaps/>
                <w:sz w:val="22"/>
                <w:szCs w:val="22"/>
              </w:rPr>
            </w:pPr>
            <w:r>
              <w:rPr>
                <w:rFonts w:ascii="Calibri" w:eastAsia="Calibri" w:hAnsi="Calibri" w:cs="Calibri"/>
                <w:b/>
                <w:smallCaps/>
                <w:sz w:val="22"/>
                <w:szCs w:val="22"/>
              </w:rPr>
              <w:t>ΕΠΙΤΡΕΠΌΜΕΝΗ ΤΙΜΉ (€)</w:t>
            </w:r>
          </w:p>
        </w:tc>
        <w:tc>
          <w:tcPr>
            <w:tcW w:w="1437" w:type="dxa"/>
            <w:tcBorders>
              <w:top w:val="single" w:sz="4" w:space="0" w:color="000000"/>
              <w:left w:val="single" w:sz="4" w:space="0" w:color="000000"/>
              <w:bottom w:val="single" w:sz="4" w:space="0" w:color="000000"/>
            </w:tcBorders>
            <w:shd w:val="clear" w:color="auto" w:fill="auto"/>
          </w:tcPr>
          <w:p w14:paraId="335EB820" w14:textId="77777777" w:rsidR="0050494A" w:rsidRDefault="007E256E">
            <w:pPr>
              <w:jc w:val="center"/>
              <w:rPr>
                <w:rFonts w:ascii="Calibri" w:eastAsia="Calibri" w:hAnsi="Calibri" w:cs="Calibri"/>
                <w:b/>
                <w:smallCaps/>
                <w:sz w:val="22"/>
                <w:szCs w:val="22"/>
              </w:rPr>
            </w:pPr>
            <w:r>
              <w:rPr>
                <w:rFonts w:ascii="Calibri" w:eastAsia="Calibri" w:hAnsi="Calibri" w:cs="Calibri"/>
                <w:b/>
                <w:smallCaps/>
                <w:sz w:val="22"/>
                <w:szCs w:val="22"/>
              </w:rPr>
              <w:t>ΠΡΟΣΦΕΡΟΜΕΝΗ ΤΙΜΗ (€)</w:t>
            </w:r>
          </w:p>
        </w:tc>
        <w:tc>
          <w:tcPr>
            <w:tcW w:w="1472" w:type="dxa"/>
            <w:tcBorders>
              <w:top w:val="single" w:sz="4" w:space="0" w:color="000000"/>
              <w:left w:val="single" w:sz="4" w:space="0" w:color="000000"/>
              <w:bottom w:val="single" w:sz="4" w:space="0" w:color="000000"/>
              <w:right w:val="single" w:sz="4" w:space="0" w:color="000000"/>
            </w:tcBorders>
            <w:shd w:val="clear" w:color="auto" w:fill="auto"/>
          </w:tcPr>
          <w:p w14:paraId="53CA7C7D" w14:textId="77777777" w:rsidR="0050494A" w:rsidRDefault="007E256E">
            <w:pPr>
              <w:jc w:val="center"/>
              <w:rPr>
                <w:rFonts w:ascii="Calibri" w:eastAsia="Calibri" w:hAnsi="Calibri" w:cs="Calibri"/>
                <w:sz w:val="22"/>
                <w:szCs w:val="22"/>
              </w:rPr>
            </w:pPr>
            <w:r>
              <w:rPr>
                <w:rFonts w:ascii="Calibri" w:eastAsia="Calibri" w:hAnsi="Calibri" w:cs="Calibri"/>
                <w:b/>
                <w:smallCaps/>
                <w:sz w:val="22"/>
                <w:szCs w:val="22"/>
              </w:rPr>
              <w:t>ΠΟΣΟΣΤΌ ΈΚΠΤΩΣΗΣ %</w:t>
            </w:r>
          </w:p>
        </w:tc>
      </w:tr>
      <w:tr w:rsidR="0050494A" w14:paraId="3D54AE21" w14:textId="77777777" w:rsidTr="00C775D5">
        <w:trPr>
          <w:trHeight w:val="255"/>
        </w:trPr>
        <w:tc>
          <w:tcPr>
            <w:tcW w:w="4383" w:type="dxa"/>
            <w:tcBorders>
              <w:top w:val="single" w:sz="4" w:space="0" w:color="000000"/>
              <w:left w:val="single" w:sz="4" w:space="0" w:color="000000"/>
              <w:bottom w:val="single" w:sz="4" w:space="0" w:color="000000"/>
            </w:tcBorders>
            <w:shd w:val="clear" w:color="auto" w:fill="auto"/>
          </w:tcPr>
          <w:p w14:paraId="73A789BA" w14:textId="77777777" w:rsidR="0050494A" w:rsidRDefault="007E256E">
            <w:pPr>
              <w:ind w:right="-227"/>
              <w:jc w:val="both"/>
              <w:rPr>
                <w:rFonts w:ascii="Calibri" w:eastAsia="Calibri" w:hAnsi="Calibri" w:cs="Calibri"/>
                <w:b/>
                <w:sz w:val="22"/>
                <w:szCs w:val="22"/>
              </w:rPr>
            </w:pPr>
            <w:r>
              <w:rPr>
                <w:rFonts w:ascii="Calibri" w:eastAsia="Calibri" w:hAnsi="Calibri" w:cs="Calibri"/>
                <w:b/>
                <w:sz w:val="22"/>
                <w:szCs w:val="22"/>
              </w:rPr>
              <w:t>ΡΟΦΗΜΑΤΑ</w:t>
            </w:r>
          </w:p>
        </w:tc>
        <w:tc>
          <w:tcPr>
            <w:tcW w:w="4396" w:type="dxa"/>
            <w:gridSpan w:val="3"/>
            <w:tcBorders>
              <w:top w:val="single" w:sz="4" w:space="0" w:color="000000"/>
              <w:left w:val="single" w:sz="4" w:space="0" w:color="000000"/>
              <w:bottom w:val="single" w:sz="4" w:space="0" w:color="000000"/>
              <w:right w:val="single" w:sz="4" w:space="0" w:color="000000"/>
            </w:tcBorders>
            <w:shd w:val="clear" w:color="auto" w:fill="auto"/>
          </w:tcPr>
          <w:p w14:paraId="7D5B9449" w14:textId="77777777" w:rsidR="0050494A" w:rsidRDefault="0050494A">
            <w:pPr>
              <w:jc w:val="both"/>
              <w:rPr>
                <w:rFonts w:ascii="Calibri" w:eastAsia="Calibri" w:hAnsi="Calibri" w:cs="Calibri"/>
                <w:b/>
                <w:sz w:val="22"/>
                <w:szCs w:val="22"/>
              </w:rPr>
            </w:pPr>
          </w:p>
        </w:tc>
      </w:tr>
      <w:tr w:rsidR="0050494A" w14:paraId="2843CBA9" w14:textId="77777777" w:rsidTr="00C775D5">
        <w:trPr>
          <w:trHeight w:val="255"/>
        </w:trPr>
        <w:tc>
          <w:tcPr>
            <w:tcW w:w="4383" w:type="dxa"/>
            <w:tcBorders>
              <w:top w:val="single" w:sz="4" w:space="0" w:color="000000"/>
              <w:left w:val="single" w:sz="4" w:space="0" w:color="000000"/>
              <w:bottom w:val="single" w:sz="4" w:space="0" w:color="000000"/>
            </w:tcBorders>
            <w:shd w:val="clear" w:color="auto" w:fill="auto"/>
          </w:tcPr>
          <w:p w14:paraId="74A8FA55" w14:textId="77777777" w:rsidR="0050494A" w:rsidRDefault="007E256E">
            <w:pPr>
              <w:ind w:left="33"/>
              <w:jc w:val="both"/>
              <w:rPr>
                <w:rFonts w:ascii="Calibri" w:eastAsia="Calibri" w:hAnsi="Calibri" w:cs="Calibri"/>
                <w:sz w:val="22"/>
                <w:szCs w:val="22"/>
              </w:rPr>
            </w:pPr>
            <w:r>
              <w:rPr>
                <w:rFonts w:ascii="Calibri" w:eastAsia="Calibri" w:hAnsi="Calibri" w:cs="Calibri"/>
                <w:sz w:val="22"/>
                <w:szCs w:val="22"/>
              </w:rPr>
              <w:t>Τσάι ρόφημα ζεστό ή κρύο (με ή χωρίς λεμόνι)  350ml</w:t>
            </w:r>
          </w:p>
        </w:tc>
        <w:tc>
          <w:tcPr>
            <w:tcW w:w="1487" w:type="dxa"/>
            <w:tcBorders>
              <w:top w:val="single" w:sz="4" w:space="0" w:color="000000"/>
              <w:left w:val="single" w:sz="4" w:space="0" w:color="000000"/>
              <w:bottom w:val="single" w:sz="4" w:space="0" w:color="000000"/>
            </w:tcBorders>
            <w:shd w:val="clear" w:color="auto" w:fill="auto"/>
            <w:vAlign w:val="bottom"/>
          </w:tcPr>
          <w:p w14:paraId="00A01D59" w14:textId="77777777" w:rsidR="0050494A" w:rsidRDefault="00C775D5">
            <w:pPr>
              <w:jc w:val="both"/>
              <w:rPr>
                <w:rFonts w:ascii="Calibri" w:eastAsia="Calibri" w:hAnsi="Calibri" w:cs="Calibri"/>
                <w:sz w:val="22"/>
                <w:szCs w:val="22"/>
              </w:rPr>
            </w:pPr>
            <w:r>
              <w:rPr>
                <w:rFonts w:ascii="Calibri" w:eastAsia="Calibri" w:hAnsi="Calibri" w:cs="Calibri"/>
                <w:sz w:val="22"/>
                <w:szCs w:val="22"/>
              </w:rPr>
              <w:t>1,40 (ζεστό)</w:t>
            </w:r>
          </w:p>
          <w:p w14:paraId="119880A0" w14:textId="4F6CE7D1" w:rsidR="00C775D5" w:rsidRDefault="00C775D5">
            <w:pPr>
              <w:jc w:val="both"/>
              <w:rPr>
                <w:rFonts w:ascii="Calibri" w:eastAsia="Calibri" w:hAnsi="Calibri" w:cs="Calibri"/>
                <w:sz w:val="22"/>
                <w:szCs w:val="22"/>
              </w:rPr>
            </w:pPr>
            <w:r>
              <w:rPr>
                <w:rFonts w:ascii="Calibri" w:eastAsia="Calibri" w:hAnsi="Calibri" w:cs="Calibri"/>
                <w:sz w:val="22"/>
                <w:szCs w:val="22"/>
              </w:rPr>
              <w:t>1,50 (κρύο)</w:t>
            </w:r>
          </w:p>
        </w:tc>
        <w:tc>
          <w:tcPr>
            <w:tcW w:w="1437" w:type="dxa"/>
            <w:tcBorders>
              <w:top w:val="single" w:sz="4" w:space="0" w:color="000000"/>
              <w:left w:val="single" w:sz="4" w:space="0" w:color="000000"/>
              <w:bottom w:val="single" w:sz="4" w:space="0" w:color="000000"/>
            </w:tcBorders>
            <w:shd w:val="clear" w:color="auto" w:fill="auto"/>
            <w:vAlign w:val="bottom"/>
          </w:tcPr>
          <w:p w14:paraId="228B236A" w14:textId="77777777" w:rsidR="0050494A" w:rsidRDefault="0050494A">
            <w:pPr>
              <w:jc w:val="both"/>
              <w:rPr>
                <w:rFonts w:ascii="Calibri" w:eastAsia="Calibri" w:hAnsi="Calibri" w:cs="Calibri"/>
                <w:sz w:val="22"/>
                <w:szCs w:val="22"/>
              </w:rPr>
            </w:pPr>
          </w:p>
        </w:tc>
        <w:tc>
          <w:tcPr>
            <w:tcW w:w="1472" w:type="dxa"/>
            <w:tcBorders>
              <w:top w:val="single" w:sz="4" w:space="0" w:color="000000"/>
              <w:left w:val="single" w:sz="4" w:space="0" w:color="000000"/>
              <w:bottom w:val="single" w:sz="4" w:space="0" w:color="000000"/>
              <w:right w:val="single" w:sz="4" w:space="0" w:color="000000"/>
            </w:tcBorders>
            <w:shd w:val="clear" w:color="auto" w:fill="auto"/>
          </w:tcPr>
          <w:p w14:paraId="4EDA5034" w14:textId="77777777" w:rsidR="0050494A" w:rsidRDefault="0050494A">
            <w:pPr>
              <w:jc w:val="both"/>
              <w:rPr>
                <w:rFonts w:ascii="Calibri" w:eastAsia="Calibri" w:hAnsi="Calibri" w:cs="Calibri"/>
                <w:sz w:val="22"/>
                <w:szCs w:val="22"/>
              </w:rPr>
            </w:pPr>
          </w:p>
        </w:tc>
      </w:tr>
      <w:tr w:rsidR="0050494A" w14:paraId="3919937F" w14:textId="77777777" w:rsidTr="00C775D5">
        <w:trPr>
          <w:trHeight w:val="255"/>
        </w:trPr>
        <w:tc>
          <w:tcPr>
            <w:tcW w:w="4383" w:type="dxa"/>
            <w:tcBorders>
              <w:top w:val="single" w:sz="4" w:space="0" w:color="000000"/>
              <w:left w:val="single" w:sz="4" w:space="0" w:color="000000"/>
              <w:bottom w:val="single" w:sz="4" w:space="0" w:color="000000"/>
            </w:tcBorders>
            <w:shd w:val="clear" w:color="auto" w:fill="auto"/>
          </w:tcPr>
          <w:p w14:paraId="4BE8D408" w14:textId="77777777" w:rsidR="0050494A" w:rsidRDefault="007E256E">
            <w:pPr>
              <w:ind w:left="33"/>
              <w:jc w:val="both"/>
              <w:rPr>
                <w:rFonts w:ascii="Calibri" w:eastAsia="Calibri" w:hAnsi="Calibri" w:cs="Calibri"/>
                <w:sz w:val="22"/>
                <w:szCs w:val="22"/>
              </w:rPr>
            </w:pPr>
            <w:r>
              <w:rPr>
                <w:rFonts w:ascii="Calibri" w:eastAsia="Calibri" w:hAnsi="Calibri" w:cs="Calibri"/>
                <w:sz w:val="22"/>
                <w:szCs w:val="22"/>
              </w:rPr>
              <w:t>Καφές ελληνικός μονός (με ή χωρίς γάλα)</w:t>
            </w:r>
          </w:p>
        </w:tc>
        <w:tc>
          <w:tcPr>
            <w:tcW w:w="1487" w:type="dxa"/>
            <w:tcBorders>
              <w:top w:val="single" w:sz="4" w:space="0" w:color="000000"/>
              <w:left w:val="single" w:sz="4" w:space="0" w:color="000000"/>
              <w:bottom w:val="single" w:sz="4" w:space="0" w:color="000000"/>
            </w:tcBorders>
            <w:shd w:val="clear" w:color="auto" w:fill="auto"/>
            <w:vAlign w:val="bottom"/>
          </w:tcPr>
          <w:p w14:paraId="3E1B153E" w14:textId="1C15F83A" w:rsidR="0050494A" w:rsidRDefault="007E256E">
            <w:pPr>
              <w:jc w:val="both"/>
              <w:rPr>
                <w:rFonts w:ascii="Calibri" w:eastAsia="Calibri" w:hAnsi="Calibri" w:cs="Calibri"/>
                <w:sz w:val="22"/>
                <w:szCs w:val="22"/>
              </w:rPr>
            </w:pPr>
            <w:r>
              <w:rPr>
                <w:rFonts w:ascii="Calibri" w:eastAsia="Calibri" w:hAnsi="Calibri" w:cs="Calibri"/>
                <w:sz w:val="22"/>
                <w:szCs w:val="22"/>
              </w:rPr>
              <w:t>1,</w:t>
            </w:r>
            <w:r w:rsidR="00C775D5">
              <w:rPr>
                <w:rFonts w:ascii="Calibri" w:eastAsia="Calibri" w:hAnsi="Calibri" w:cs="Calibri"/>
                <w:sz w:val="22"/>
                <w:szCs w:val="22"/>
              </w:rPr>
              <w:t>30</w:t>
            </w:r>
          </w:p>
        </w:tc>
        <w:tc>
          <w:tcPr>
            <w:tcW w:w="1437" w:type="dxa"/>
            <w:tcBorders>
              <w:top w:val="single" w:sz="4" w:space="0" w:color="000000"/>
              <w:left w:val="single" w:sz="4" w:space="0" w:color="000000"/>
              <w:bottom w:val="single" w:sz="4" w:space="0" w:color="000000"/>
            </w:tcBorders>
            <w:shd w:val="clear" w:color="auto" w:fill="auto"/>
            <w:vAlign w:val="bottom"/>
          </w:tcPr>
          <w:p w14:paraId="300AB94D" w14:textId="77777777" w:rsidR="0050494A" w:rsidRDefault="0050494A">
            <w:pPr>
              <w:jc w:val="both"/>
              <w:rPr>
                <w:rFonts w:ascii="Calibri" w:eastAsia="Calibri" w:hAnsi="Calibri" w:cs="Calibri"/>
                <w:sz w:val="22"/>
                <w:szCs w:val="22"/>
              </w:rPr>
            </w:pPr>
          </w:p>
        </w:tc>
        <w:tc>
          <w:tcPr>
            <w:tcW w:w="1472" w:type="dxa"/>
            <w:tcBorders>
              <w:top w:val="single" w:sz="4" w:space="0" w:color="000000"/>
              <w:left w:val="single" w:sz="4" w:space="0" w:color="000000"/>
              <w:bottom w:val="single" w:sz="4" w:space="0" w:color="000000"/>
              <w:right w:val="single" w:sz="4" w:space="0" w:color="000000"/>
            </w:tcBorders>
            <w:shd w:val="clear" w:color="auto" w:fill="auto"/>
          </w:tcPr>
          <w:p w14:paraId="26738748" w14:textId="77777777" w:rsidR="0050494A" w:rsidRDefault="0050494A">
            <w:pPr>
              <w:jc w:val="both"/>
              <w:rPr>
                <w:rFonts w:ascii="Calibri" w:eastAsia="Calibri" w:hAnsi="Calibri" w:cs="Calibri"/>
                <w:sz w:val="22"/>
                <w:szCs w:val="22"/>
              </w:rPr>
            </w:pPr>
          </w:p>
        </w:tc>
      </w:tr>
      <w:tr w:rsidR="0050494A" w14:paraId="7C5E5069" w14:textId="77777777" w:rsidTr="00C775D5">
        <w:trPr>
          <w:trHeight w:val="255"/>
        </w:trPr>
        <w:tc>
          <w:tcPr>
            <w:tcW w:w="4383" w:type="dxa"/>
            <w:tcBorders>
              <w:top w:val="single" w:sz="4" w:space="0" w:color="000000"/>
              <w:left w:val="single" w:sz="4" w:space="0" w:color="000000"/>
              <w:bottom w:val="single" w:sz="4" w:space="0" w:color="000000"/>
            </w:tcBorders>
            <w:shd w:val="clear" w:color="auto" w:fill="auto"/>
          </w:tcPr>
          <w:p w14:paraId="253C4DC6" w14:textId="77777777" w:rsidR="0050494A" w:rsidRDefault="007E256E">
            <w:pPr>
              <w:ind w:left="33"/>
              <w:jc w:val="both"/>
              <w:rPr>
                <w:rFonts w:ascii="Calibri" w:eastAsia="Calibri" w:hAnsi="Calibri" w:cs="Calibri"/>
                <w:sz w:val="22"/>
                <w:szCs w:val="22"/>
              </w:rPr>
            </w:pPr>
            <w:r>
              <w:rPr>
                <w:rFonts w:ascii="Calibri" w:eastAsia="Calibri" w:hAnsi="Calibri" w:cs="Calibri"/>
                <w:sz w:val="22"/>
                <w:szCs w:val="22"/>
              </w:rPr>
              <w:t>Καφές ελληνικός διπλός (με ή χωρίς γάλα)</w:t>
            </w:r>
          </w:p>
        </w:tc>
        <w:tc>
          <w:tcPr>
            <w:tcW w:w="1487" w:type="dxa"/>
            <w:tcBorders>
              <w:top w:val="single" w:sz="4" w:space="0" w:color="000000"/>
              <w:left w:val="single" w:sz="4" w:space="0" w:color="000000"/>
              <w:bottom w:val="single" w:sz="4" w:space="0" w:color="000000"/>
            </w:tcBorders>
            <w:shd w:val="clear" w:color="auto" w:fill="auto"/>
            <w:vAlign w:val="bottom"/>
          </w:tcPr>
          <w:p w14:paraId="15806838" w14:textId="73961C4A" w:rsidR="0050494A" w:rsidRDefault="007E256E">
            <w:pPr>
              <w:jc w:val="both"/>
              <w:rPr>
                <w:rFonts w:ascii="Calibri" w:eastAsia="Calibri" w:hAnsi="Calibri" w:cs="Calibri"/>
                <w:sz w:val="22"/>
                <w:szCs w:val="22"/>
                <w:highlight w:val="yellow"/>
              </w:rPr>
            </w:pPr>
            <w:r>
              <w:rPr>
                <w:rFonts w:ascii="Calibri" w:eastAsia="Calibri" w:hAnsi="Calibri" w:cs="Calibri"/>
                <w:sz w:val="22"/>
                <w:szCs w:val="22"/>
              </w:rPr>
              <w:t>1,</w:t>
            </w:r>
            <w:r w:rsidR="00C775D5">
              <w:rPr>
                <w:rFonts w:ascii="Calibri" w:eastAsia="Calibri" w:hAnsi="Calibri" w:cs="Calibri"/>
                <w:sz w:val="22"/>
                <w:szCs w:val="22"/>
              </w:rPr>
              <w:t>70</w:t>
            </w:r>
          </w:p>
        </w:tc>
        <w:tc>
          <w:tcPr>
            <w:tcW w:w="1437" w:type="dxa"/>
            <w:tcBorders>
              <w:top w:val="single" w:sz="4" w:space="0" w:color="000000"/>
              <w:left w:val="single" w:sz="4" w:space="0" w:color="000000"/>
              <w:bottom w:val="single" w:sz="4" w:space="0" w:color="000000"/>
            </w:tcBorders>
            <w:shd w:val="clear" w:color="auto" w:fill="auto"/>
            <w:vAlign w:val="bottom"/>
          </w:tcPr>
          <w:p w14:paraId="7A2AE429" w14:textId="77777777" w:rsidR="0050494A" w:rsidRDefault="0050494A">
            <w:pPr>
              <w:jc w:val="both"/>
              <w:rPr>
                <w:rFonts w:ascii="Calibri" w:eastAsia="Calibri" w:hAnsi="Calibri" w:cs="Calibri"/>
                <w:sz w:val="22"/>
                <w:szCs w:val="22"/>
                <w:highlight w:val="yellow"/>
              </w:rPr>
            </w:pPr>
          </w:p>
        </w:tc>
        <w:tc>
          <w:tcPr>
            <w:tcW w:w="1472" w:type="dxa"/>
            <w:tcBorders>
              <w:top w:val="single" w:sz="4" w:space="0" w:color="000000"/>
              <w:left w:val="single" w:sz="4" w:space="0" w:color="000000"/>
              <w:bottom w:val="single" w:sz="4" w:space="0" w:color="000000"/>
              <w:right w:val="single" w:sz="4" w:space="0" w:color="000000"/>
            </w:tcBorders>
            <w:shd w:val="clear" w:color="auto" w:fill="auto"/>
          </w:tcPr>
          <w:p w14:paraId="5A800575" w14:textId="77777777" w:rsidR="0050494A" w:rsidRDefault="0050494A">
            <w:pPr>
              <w:jc w:val="both"/>
              <w:rPr>
                <w:rFonts w:ascii="Calibri" w:eastAsia="Calibri" w:hAnsi="Calibri" w:cs="Calibri"/>
                <w:sz w:val="22"/>
                <w:szCs w:val="22"/>
                <w:highlight w:val="yellow"/>
              </w:rPr>
            </w:pPr>
          </w:p>
        </w:tc>
      </w:tr>
      <w:tr w:rsidR="0050494A" w14:paraId="2DAC2594" w14:textId="77777777" w:rsidTr="00C775D5">
        <w:trPr>
          <w:trHeight w:val="518"/>
        </w:trPr>
        <w:tc>
          <w:tcPr>
            <w:tcW w:w="4383" w:type="dxa"/>
            <w:tcBorders>
              <w:top w:val="single" w:sz="4" w:space="0" w:color="000000"/>
              <w:left w:val="single" w:sz="4" w:space="0" w:color="000000"/>
              <w:bottom w:val="single" w:sz="4" w:space="0" w:color="000000"/>
            </w:tcBorders>
            <w:shd w:val="clear" w:color="auto" w:fill="auto"/>
          </w:tcPr>
          <w:p w14:paraId="493FD676" w14:textId="77777777" w:rsidR="0050494A" w:rsidRDefault="007E256E">
            <w:pPr>
              <w:ind w:left="33"/>
              <w:jc w:val="both"/>
              <w:rPr>
                <w:rFonts w:ascii="Calibri" w:eastAsia="Calibri" w:hAnsi="Calibri" w:cs="Calibri"/>
                <w:sz w:val="22"/>
                <w:szCs w:val="22"/>
              </w:rPr>
            </w:pPr>
            <w:r>
              <w:rPr>
                <w:rFonts w:ascii="Calibri" w:eastAsia="Calibri" w:hAnsi="Calibri" w:cs="Calibri"/>
                <w:sz w:val="22"/>
                <w:szCs w:val="22"/>
              </w:rPr>
              <w:t xml:space="preserve">Καφές στιγμιαίος (ζεστός ή κρύος, με ή χωρίς γάλα) 350 </w:t>
            </w:r>
            <w:proofErr w:type="spellStart"/>
            <w:r>
              <w:rPr>
                <w:rFonts w:ascii="Calibri" w:eastAsia="Calibri" w:hAnsi="Calibri" w:cs="Calibri"/>
                <w:sz w:val="22"/>
                <w:szCs w:val="22"/>
              </w:rPr>
              <w:t>ml</w:t>
            </w:r>
            <w:proofErr w:type="spellEnd"/>
            <w:r>
              <w:rPr>
                <w:rFonts w:ascii="Calibri" w:eastAsia="Calibri" w:hAnsi="Calibri" w:cs="Calibri"/>
                <w:sz w:val="22"/>
                <w:szCs w:val="22"/>
              </w:rPr>
              <w:tab/>
            </w:r>
            <w:r>
              <w:rPr>
                <w:rFonts w:ascii="Calibri" w:eastAsia="Calibri" w:hAnsi="Calibri" w:cs="Calibri"/>
                <w:sz w:val="22"/>
                <w:szCs w:val="22"/>
              </w:rPr>
              <w:tab/>
            </w:r>
          </w:p>
        </w:tc>
        <w:tc>
          <w:tcPr>
            <w:tcW w:w="1487" w:type="dxa"/>
            <w:tcBorders>
              <w:top w:val="single" w:sz="4" w:space="0" w:color="000000"/>
              <w:left w:val="single" w:sz="4" w:space="0" w:color="000000"/>
              <w:bottom w:val="single" w:sz="4" w:space="0" w:color="000000"/>
            </w:tcBorders>
            <w:shd w:val="clear" w:color="auto" w:fill="auto"/>
            <w:vAlign w:val="bottom"/>
          </w:tcPr>
          <w:p w14:paraId="311352B2" w14:textId="4E076F46" w:rsidR="0050494A" w:rsidRDefault="007E256E">
            <w:pPr>
              <w:jc w:val="both"/>
              <w:rPr>
                <w:rFonts w:ascii="Calibri" w:eastAsia="Calibri" w:hAnsi="Calibri" w:cs="Calibri"/>
                <w:sz w:val="22"/>
                <w:szCs w:val="22"/>
              </w:rPr>
            </w:pPr>
            <w:r>
              <w:rPr>
                <w:rFonts w:ascii="Calibri" w:eastAsia="Calibri" w:hAnsi="Calibri" w:cs="Calibri"/>
                <w:sz w:val="22"/>
                <w:szCs w:val="22"/>
              </w:rPr>
              <w:t>1,</w:t>
            </w:r>
            <w:r w:rsidR="00C775D5">
              <w:rPr>
                <w:rFonts w:ascii="Calibri" w:eastAsia="Calibri" w:hAnsi="Calibri" w:cs="Calibri"/>
                <w:sz w:val="22"/>
                <w:szCs w:val="22"/>
              </w:rPr>
              <w:t>50</w:t>
            </w:r>
          </w:p>
        </w:tc>
        <w:tc>
          <w:tcPr>
            <w:tcW w:w="1437" w:type="dxa"/>
            <w:tcBorders>
              <w:top w:val="single" w:sz="4" w:space="0" w:color="000000"/>
              <w:left w:val="single" w:sz="4" w:space="0" w:color="000000"/>
              <w:bottom w:val="single" w:sz="4" w:space="0" w:color="000000"/>
            </w:tcBorders>
            <w:shd w:val="clear" w:color="auto" w:fill="auto"/>
            <w:vAlign w:val="bottom"/>
          </w:tcPr>
          <w:p w14:paraId="4D584ABC" w14:textId="77777777" w:rsidR="0050494A" w:rsidRDefault="0050494A">
            <w:pPr>
              <w:jc w:val="both"/>
              <w:rPr>
                <w:rFonts w:ascii="Calibri" w:eastAsia="Calibri" w:hAnsi="Calibri" w:cs="Calibri"/>
                <w:sz w:val="22"/>
                <w:szCs w:val="22"/>
              </w:rPr>
            </w:pPr>
          </w:p>
        </w:tc>
        <w:tc>
          <w:tcPr>
            <w:tcW w:w="1472" w:type="dxa"/>
            <w:tcBorders>
              <w:top w:val="single" w:sz="4" w:space="0" w:color="000000"/>
              <w:left w:val="single" w:sz="4" w:space="0" w:color="000000"/>
              <w:bottom w:val="single" w:sz="4" w:space="0" w:color="000000"/>
              <w:right w:val="single" w:sz="4" w:space="0" w:color="000000"/>
            </w:tcBorders>
            <w:shd w:val="clear" w:color="auto" w:fill="auto"/>
          </w:tcPr>
          <w:p w14:paraId="4F37E07E" w14:textId="77777777" w:rsidR="0050494A" w:rsidRDefault="0050494A">
            <w:pPr>
              <w:jc w:val="both"/>
              <w:rPr>
                <w:rFonts w:ascii="Calibri" w:eastAsia="Calibri" w:hAnsi="Calibri" w:cs="Calibri"/>
                <w:sz w:val="22"/>
                <w:szCs w:val="22"/>
              </w:rPr>
            </w:pPr>
          </w:p>
        </w:tc>
      </w:tr>
      <w:tr w:rsidR="0050494A" w14:paraId="48CF93E9" w14:textId="77777777" w:rsidTr="00C775D5">
        <w:trPr>
          <w:trHeight w:val="255"/>
        </w:trPr>
        <w:tc>
          <w:tcPr>
            <w:tcW w:w="4383" w:type="dxa"/>
            <w:tcBorders>
              <w:top w:val="single" w:sz="4" w:space="0" w:color="000000"/>
              <w:left w:val="single" w:sz="4" w:space="0" w:color="000000"/>
              <w:bottom w:val="single" w:sz="4" w:space="0" w:color="000000"/>
            </w:tcBorders>
            <w:shd w:val="clear" w:color="auto" w:fill="auto"/>
          </w:tcPr>
          <w:p w14:paraId="402A7682" w14:textId="77777777" w:rsidR="0050494A" w:rsidRDefault="007E256E">
            <w:pPr>
              <w:ind w:left="33"/>
              <w:jc w:val="both"/>
              <w:rPr>
                <w:rFonts w:ascii="Calibri" w:eastAsia="Calibri" w:hAnsi="Calibri" w:cs="Calibri"/>
                <w:sz w:val="22"/>
                <w:szCs w:val="22"/>
              </w:rPr>
            </w:pPr>
            <w:r>
              <w:rPr>
                <w:rFonts w:ascii="Calibri" w:eastAsia="Calibri" w:hAnsi="Calibri" w:cs="Calibri"/>
                <w:sz w:val="22"/>
                <w:szCs w:val="22"/>
              </w:rPr>
              <w:t xml:space="preserve">Καφές φίλτρου (με ή χωρίς γάλα) 350 </w:t>
            </w:r>
            <w:proofErr w:type="spellStart"/>
            <w:r>
              <w:rPr>
                <w:rFonts w:ascii="Calibri" w:eastAsia="Calibri" w:hAnsi="Calibri" w:cs="Calibri"/>
                <w:sz w:val="22"/>
                <w:szCs w:val="22"/>
              </w:rPr>
              <w:t>ml</w:t>
            </w:r>
            <w:proofErr w:type="spellEnd"/>
          </w:p>
        </w:tc>
        <w:tc>
          <w:tcPr>
            <w:tcW w:w="1487" w:type="dxa"/>
            <w:tcBorders>
              <w:top w:val="single" w:sz="4" w:space="0" w:color="000000"/>
              <w:left w:val="single" w:sz="4" w:space="0" w:color="000000"/>
              <w:bottom w:val="single" w:sz="4" w:space="0" w:color="000000"/>
            </w:tcBorders>
            <w:shd w:val="clear" w:color="auto" w:fill="auto"/>
            <w:vAlign w:val="bottom"/>
          </w:tcPr>
          <w:p w14:paraId="3811279A" w14:textId="706C307A" w:rsidR="0050494A" w:rsidRDefault="007E256E">
            <w:pPr>
              <w:jc w:val="both"/>
              <w:rPr>
                <w:rFonts w:ascii="Calibri" w:eastAsia="Calibri" w:hAnsi="Calibri" w:cs="Calibri"/>
                <w:sz w:val="22"/>
                <w:szCs w:val="22"/>
              </w:rPr>
            </w:pPr>
            <w:r>
              <w:rPr>
                <w:rFonts w:ascii="Calibri" w:eastAsia="Calibri" w:hAnsi="Calibri" w:cs="Calibri"/>
                <w:sz w:val="22"/>
                <w:szCs w:val="22"/>
              </w:rPr>
              <w:t>1,</w:t>
            </w:r>
            <w:r w:rsidR="00C775D5">
              <w:rPr>
                <w:rFonts w:ascii="Calibri" w:eastAsia="Calibri" w:hAnsi="Calibri" w:cs="Calibri"/>
                <w:sz w:val="22"/>
                <w:szCs w:val="22"/>
              </w:rPr>
              <w:t>70</w:t>
            </w:r>
          </w:p>
        </w:tc>
        <w:tc>
          <w:tcPr>
            <w:tcW w:w="1437" w:type="dxa"/>
            <w:tcBorders>
              <w:top w:val="single" w:sz="4" w:space="0" w:color="000000"/>
              <w:left w:val="single" w:sz="4" w:space="0" w:color="000000"/>
              <w:bottom w:val="single" w:sz="4" w:space="0" w:color="000000"/>
            </w:tcBorders>
            <w:shd w:val="clear" w:color="auto" w:fill="auto"/>
            <w:vAlign w:val="bottom"/>
          </w:tcPr>
          <w:p w14:paraId="052918A3" w14:textId="77777777" w:rsidR="0050494A" w:rsidRDefault="0050494A">
            <w:pPr>
              <w:jc w:val="both"/>
              <w:rPr>
                <w:rFonts w:ascii="Calibri" w:eastAsia="Calibri" w:hAnsi="Calibri" w:cs="Calibri"/>
                <w:sz w:val="22"/>
                <w:szCs w:val="22"/>
              </w:rPr>
            </w:pPr>
          </w:p>
        </w:tc>
        <w:tc>
          <w:tcPr>
            <w:tcW w:w="1472" w:type="dxa"/>
            <w:tcBorders>
              <w:top w:val="single" w:sz="4" w:space="0" w:color="000000"/>
              <w:left w:val="single" w:sz="4" w:space="0" w:color="000000"/>
              <w:bottom w:val="single" w:sz="4" w:space="0" w:color="000000"/>
              <w:right w:val="single" w:sz="4" w:space="0" w:color="000000"/>
            </w:tcBorders>
            <w:shd w:val="clear" w:color="auto" w:fill="auto"/>
          </w:tcPr>
          <w:p w14:paraId="14A2E8F4" w14:textId="77777777" w:rsidR="0050494A" w:rsidRDefault="0050494A">
            <w:pPr>
              <w:jc w:val="both"/>
              <w:rPr>
                <w:rFonts w:ascii="Calibri" w:eastAsia="Calibri" w:hAnsi="Calibri" w:cs="Calibri"/>
                <w:sz w:val="22"/>
                <w:szCs w:val="22"/>
              </w:rPr>
            </w:pPr>
          </w:p>
        </w:tc>
      </w:tr>
      <w:tr w:rsidR="0050494A" w14:paraId="7455E30C" w14:textId="77777777" w:rsidTr="00C775D5">
        <w:trPr>
          <w:trHeight w:val="255"/>
        </w:trPr>
        <w:tc>
          <w:tcPr>
            <w:tcW w:w="4383" w:type="dxa"/>
            <w:tcBorders>
              <w:top w:val="single" w:sz="4" w:space="0" w:color="000000"/>
              <w:left w:val="single" w:sz="4" w:space="0" w:color="000000"/>
              <w:bottom w:val="single" w:sz="4" w:space="0" w:color="000000"/>
            </w:tcBorders>
            <w:shd w:val="clear" w:color="auto" w:fill="auto"/>
          </w:tcPr>
          <w:p w14:paraId="5E6A1F1E" w14:textId="77777777" w:rsidR="0050494A" w:rsidRDefault="007E256E">
            <w:pPr>
              <w:ind w:left="33"/>
              <w:jc w:val="both"/>
              <w:rPr>
                <w:rFonts w:ascii="Calibri" w:eastAsia="Calibri" w:hAnsi="Calibri" w:cs="Calibri"/>
                <w:sz w:val="22"/>
                <w:szCs w:val="22"/>
              </w:rPr>
            </w:pPr>
            <w:r>
              <w:rPr>
                <w:rFonts w:ascii="Calibri" w:eastAsia="Calibri" w:hAnsi="Calibri" w:cs="Calibri"/>
                <w:sz w:val="22"/>
                <w:szCs w:val="22"/>
              </w:rPr>
              <w:t xml:space="preserve">Καφές </w:t>
            </w:r>
            <w:proofErr w:type="spellStart"/>
            <w:r>
              <w:rPr>
                <w:rFonts w:ascii="Calibri" w:eastAsia="Calibri" w:hAnsi="Calibri" w:cs="Calibri"/>
                <w:sz w:val="22"/>
                <w:szCs w:val="22"/>
              </w:rPr>
              <w:t>espresso</w:t>
            </w:r>
            <w:proofErr w:type="spellEnd"/>
            <w:r>
              <w:rPr>
                <w:rFonts w:ascii="Calibri" w:eastAsia="Calibri" w:hAnsi="Calibri" w:cs="Calibri"/>
                <w:sz w:val="22"/>
                <w:szCs w:val="22"/>
              </w:rPr>
              <w:t xml:space="preserve"> ζεστός ή κρύος</w:t>
            </w:r>
          </w:p>
        </w:tc>
        <w:tc>
          <w:tcPr>
            <w:tcW w:w="1487" w:type="dxa"/>
            <w:tcBorders>
              <w:top w:val="single" w:sz="4" w:space="0" w:color="000000"/>
              <w:left w:val="single" w:sz="4" w:space="0" w:color="000000"/>
              <w:bottom w:val="single" w:sz="4" w:space="0" w:color="000000"/>
            </w:tcBorders>
            <w:shd w:val="clear" w:color="auto" w:fill="auto"/>
            <w:vAlign w:val="bottom"/>
          </w:tcPr>
          <w:p w14:paraId="2838BB0F" w14:textId="0A0B0EBD" w:rsidR="0050494A" w:rsidRDefault="007E256E">
            <w:pPr>
              <w:jc w:val="both"/>
              <w:rPr>
                <w:rFonts w:ascii="Calibri" w:eastAsia="Calibri" w:hAnsi="Calibri" w:cs="Calibri"/>
                <w:sz w:val="22"/>
                <w:szCs w:val="22"/>
              </w:rPr>
            </w:pPr>
            <w:r>
              <w:rPr>
                <w:rFonts w:ascii="Calibri" w:eastAsia="Calibri" w:hAnsi="Calibri" w:cs="Calibri"/>
                <w:sz w:val="22"/>
                <w:szCs w:val="22"/>
              </w:rPr>
              <w:t>1,</w:t>
            </w:r>
            <w:r w:rsidR="00C775D5">
              <w:rPr>
                <w:rFonts w:ascii="Calibri" w:eastAsia="Calibri" w:hAnsi="Calibri" w:cs="Calibri"/>
                <w:sz w:val="22"/>
                <w:szCs w:val="22"/>
              </w:rPr>
              <w:t>70</w:t>
            </w:r>
          </w:p>
        </w:tc>
        <w:tc>
          <w:tcPr>
            <w:tcW w:w="1437" w:type="dxa"/>
            <w:tcBorders>
              <w:top w:val="single" w:sz="4" w:space="0" w:color="000000"/>
              <w:left w:val="single" w:sz="4" w:space="0" w:color="000000"/>
              <w:bottom w:val="single" w:sz="4" w:space="0" w:color="000000"/>
            </w:tcBorders>
            <w:shd w:val="clear" w:color="auto" w:fill="auto"/>
            <w:vAlign w:val="bottom"/>
          </w:tcPr>
          <w:p w14:paraId="236CFD47" w14:textId="77777777" w:rsidR="0050494A" w:rsidRDefault="0050494A">
            <w:pPr>
              <w:jc w:val="both"/>
              <w:rPr>
                <w:rFonts w:ascii="Calibri" w:eastAsia="Calibri" w:hAnsi="Calibri" w:cs="Calibri"/>
                <w:sz w:val="22"/>
                <w:szCs w:val="22"/>
              </w:rPr>
            </w:pPr>
          </w:p>
        </w:tc>
        <w:tc>
          <w:tcPr>
            <w:tcW w:w="1472" w:type="dxa"/>
            <w:tcBorders>
              <w:top w:val="single" w:sz="4" w:space="0" w:color="000000"/>
              <w:left w:val="single" w:sz="4" w:space="0" w:color="000000"/>
              <w:bottom w:val="single" w:sz="4" w:space="0" w:color="000000"/>
              <w:right w:val="single" w:sz="4" w:space="0" w:color="000000"/>
            </w:tcBorders>
            <w:shd w:val="clear" w:color="auto" w:fill="auto"/>
          </w:tcPr>
          <w:p w14:paraId="273D4391" w14:textId="77777777" w:rsidR="0050494A" w:rsidRDefault="0050494A">
            <w:pPr>
              <w:jc w:val="both"/>
              <w:rPr>
                <w:rFonts w:ascii="Calibri" w:eastAsia="Calibri" w:hAnsi="Calibri" w:cs="Calibri"/>
                <w:sz w:val="22"/>
                <w:szCs w:val="22"/>
              </w:rPr>
            </w:pPr>
          </w:p>
        </w:tc>
      </w:tr>
      <w:tr w:rsidR="0050494A" w14:paraId="4FBCB5FB" w14:textId="77777777" w:rsidTr="00C775D5">
        <w:trPr>
          <w:trHeight w:val="255"/>
        </w:trPr>
        <w:tc>
          <w:tcPr>
            <w:tcW w:w="4383" w:type="dxa"/>
            <w:tcBorders>
              <w:top w:val="single" w:sz="4" w:space="0" w:color="000000"/>
              <w:left w:val="single" w:sz="4" w:space="0" w:color="000000"/>
              <w:bottom w:val="single" w:sz="4" w:space="0" w:color="000000"/>
            </w:tcBorders>
            <w:shd w:val="clear" w:color="auto" w:fill="auto"/>
          </w:tcPr>
          <w:p w14:paraId="1DF4273E" w14:textId="77777777" w:rsidR="0050494A" w:rsidRDefault="007E256E">
            <w:pPr>
              <w:ind w:left="33"/>
              <w:jc w:val="both"/>
              <w:rPr>
                <w:rFonts w:ascii="Calibri" w:eastAsia="Calibri" w:hAnsi="Calibri" w:cs="Calibri"/>
                <w:sz w:val="22"/>
                <w:szCs w:val="22"/>
              </w:rPr>
            </w:pPr>
            <w:r>
              <w:rPr>
                <w:rFonts w:ascii="Calibri" w:eastAsia="Calibri" w:hAnsi="Calibri" w:cs="Calibri"/>
                <w:sz w:val="22"/>
                <w:szCs w:val="22"/>
              </w:rPr>
              <w:t xml:space="preserve">Καφές </w:t>
            </w:r>
            <w:proofErr w:type="spellStart"/>
            <w:r>
              <w:rPr>
                <w:rFonts w:ascii="Calibri" w:eastAsia="Calibri" w:hAnsi="Calibri" w:cs="Calibri"/>
                <w:sz w:val="22"/>
                <w:szCs w:val="22"/>
              </w:rPr>
              <w:t>cappuccino</w:t>
            </w:r>
            <w:proofErr w:type="spellEnd"/>
            <w:r>
              <w:rPr>
                <w:rFonts w:ascii="Calibri" w:eastAsia="Calibri" w:hAnsi="Calibri" w:cs="Calibri"/>
                <w:sz w:val="22"/>
                <w:szCs w:val="22"/>
              </w:rPr>
              <w:t xml:space="preserve"> ζεστός ή κρύος</w:t>
            </w:r>
          </w:p>
        </w:tc>
        <w:tc>
          <w:tcPr>
            <w:tcW w:w="1487" w:type="dxa"/>
            <w:tcBorders>
              <w:top w:val="single" w:sz="4" w:space="0" w:color="000000"/>
              <w:left w:val="single" w:sz="4" w:space="0" w:color="000000"/>
              <w:bottom w:val="single" w:sz="4" w:space="0" w:color="000000"/>
            </w:tcBorders>
            <w:shd w:val="clear" w:color="auto" w:fill="auto"/>
            <w:vAlign w:val="bottom"/>
          </w:tcPr>
          <w:p w14:paraId="3A922DF2" w14:textId="7D4EB7C8" w:rsidR="0050494A" w:rsidRDefault="007E256E">
            <w:pPr>
              <w:jc w:val="both"/>
              <w:rPr>
                <w:rFonts w:ascii="Calibri" w:eastAsia="Calibri" w:hAnsi="Calibri" w:cs="Calibri"/>
                <w:sz w:val="22"/>
                <w:szCs w:val="22"/>
                <w:highlight w:val="yellow"/>
              </w:rPr>
            </w:pPr>
            <w:r>
              <w:rPr>
                <w:rFonts w:ascii="Calibri" w:eastAsia="Calibri" w:hAnsi="Calibri" w:cs="Calibri"/>
                <w:sz w:val="22"/>
                <w:szCs w:val="22"/>
              </w:rPr>
              <w:t>1,</w:t>
            </w:r>
            <w:r w:rsidR="00C775D5">
              <w:rPr>
                <w:rFonts w:ascii="Calibri" w:eastAsia="Calibri" w:hAnsi="Calibri" w:cs="Calibri"/>
                <w:sz w:val="22"/>
                <w:szCs w:val="22"/>
              </w:rPr>
              <w:t>90</w:t>
            </w:r>
          </w:p>
        </w:tc>
        <w:tc>
          <w:tcPr>
            <w:tcW w:w="1437" w:type="dxa"/>
            <w:tcBorders>
              <w:top w:val="single" w:sz="4" w:space="0" w:color="000000"/>
              <w:left w:val="single" w:sz="4" w:space="0" w:color="000000"/>
              <w:bottom w:val="single" w:sz="4" w:space="0" w:color="000000"/>
            </w:tcBorders>
            <w:shd w:val="clear" w:color="auto" w:fill="auto"/>
            <w:vAlign w:val="bottom"/>
          </w:tcPr>
          <w:p w14:paraId="14F96E24" w14:textId="77777777" w:rsidR="0050494A" w:rsidRDefault="0050494A">
            <w:pPr>
              <w:jc w:val="both"/>
              <w:rPr>
                <w:rFonts w:ascii="Calibri" w:eastAsia="Calibri" w:hAnsi="Calibri" w:cs="Calibri"/>
                <w:sz w:val="22"/>
                <w:szCs w:val="22"/>
                <w:highlight w:val="yellow"/>
              </w:rPr>
            </w:pPr>
          </w:p>
        </w:tc>
        <w:tc>
          <w:tcPr>
            <w:tcW w:w="1472" w:type="dxa"/>
            <w:tcBorders>
              <w:top w:val="single" w:sz="4" w:space="0" w:color="000000"/>
              <w:left w:val="single" w:sz="4" w:space="0" w:color="000000"/>
              <w:bottom w:val="single" w:sz="4" w:space="0" w:color="000000"/>
              <w:right w:val="single" w:sz="4" w:space="0" w:color="000000"/>
            </w:tcBorders>
            <w:shd w:val="clear" w:color="auto" w:fill="auto"/>
          </w:tcPr>
          <w:p w14:paraId="40030AA8" w14:textId="77777777" w:rsidR="0050494A" w:rsidRDefault="0050494A">
            <w:pPr>
              <w:jc w:val="both"/>
              <w:rPr>
                <w:rFonts w:ascii="Calibri" w:eastAsia="Calibri" w:hAnsi="Calibri" w:cs="Calibri"/>
                <w:sz w:val="22"/>
                <w:szCs w:val="22"/>
                <w:highlight w:val="yellow"/>
              </w:rPr>
            </w:pPr>
          </w:p>
        </w:tc>
      </w:tr>
      <w:tr w:rsidR="0050494A" w14:paraId="1F84ABF4" w14:textId="77777777" w:rsidTr="00C775D5">
        <w:trPr>
          <w:trHeight w:val="255"/>
        </w:trPr>
        <w:tc>
          <w:tcPr>
            <w:tcW w:w="4383" w:type="dxa"/>
            <w:tcBorders>
              <w:top w:val="single" w:sz="4" w:space="0" w:color="000000"/>
              <w:left w:val="single" w:sz="4" w:space="0" w:color="000000"/>
              <w:bottom w:val="single" w:sz="4" w:space="0" w:color="000000"/>
            </w:tcBorders>
            <w:shd w:val="clear" w:color="auto" w:fill="auto"/>
          </w:tcPr>
          <w:p w14:paraId="159E4E0E" w14:textId="77777777" w:rsidR="0050494A" w:rsidRDefault="007E256E">
            <w:pPr>
              <w:ind w:left="33"/>
              <w:jc w:val="both"/>
              <w:rPr>
                <w:rFonts w:ascii="Calibri" w:eastAsia="Calibri" w:hAnsi="Calibri" w:cs="Calibri"/>
                <w:sz w:val="22"/>
                <w:szCs w:val="22"/>
              </w:rPr>
            </w:pPr>
            <w:r>
              <w:rPr>
                <w:rFonts w:ascii="Calibri" w:eastAsia="Calibri" w:hAnsi="Calibri" w:cs="Calibri"/>
                <w:sz w:val="22"/>
                <w:szCs w:val="22"/>
              </w:rPr>
              <w:t xml:space="preserve">Σοκολάτα (ζεστή ή κρύα) 400 </w:t>
            </w:r>
            <w:proofErr w:type="spellStart"/>
            <w:r>
              <w:rPr>
                <w:rFonts w:ascii="Calibri" w:eastAsia="Calibri" w:hAnsi="Calibri" w:cs="Calibri"/>
                <w:sz w:val="22"/>
                <w:szCs w:val="22"/>
              </w:rPr>
              <w:t>ml</w:t>
            </w:r>
            <w:proofErr w:type="spellEnd"/>
            <w:r>
              <w:rPr>
                <w:rFonts w:ascii="Calibri" w:eastAsia="Calibri" w:hAnsi="Calibri" w:cs="Calibri"/>
                <w:sz w:val="22"/>
                <w:szCs w:val="22"/>
              </w:rPr>
              <w:t xml:space="preserve"> με φρέσκο γάλα</w:t>
            </w:r>
          </w:p>
        </w:tc>
        <w:tc>
          <w:tcPr>
            <w:tcW w:w="1487" w:type="dxa"/>
            <w:tcBorders>
              <w:top w:val="single" w:sz="4" w:space="0" w:color="000000"/>
              <w:left w:val="single" w:sz="4" w:space="0" w:color="000000"/>
              <w:bottom w:val="single" w:sz="4" w:space="0" w:color="000000"/>
            </w:tcBorders>
            <w:shd w:val="clear" w:color="auto" w:fill="auto"/>
            <w:vAlign w:val="bottom"/>
          </w:tcPr>
          <w:p w14:paraId="752529D4" w14:textId="45BA476F" w:rsidR="0050494A" w:rsidRDefault="007E256E">
            <w:pPr>
              <w:jc w:val="both"/>
              <w:rPr>
                <w:rFonts w:ascii="Calibri" w:eastAsia="Calibri" w:hAnsi="Calibri" w:cs="Calibri"/>
                <w:sz w:val="22"/>
                <w:szCs w:val="22"/>
                <w:highlight w:val="yellow"/>
              </w:rPr>
            </w:pPr>
            <w:r>
              <w:rPr>
                <w:rFonts w:ascii="Calibri" w:eastAsia="Calibri" w:hAnsi="Calibri" w:cs="Calibri"/>
                <w:sz w:val="22"/>
                <w:szCs w:val="22"/>
              </w:rPr>
              <w:t>1,</w:t>
            </w:r>
            <w:r w:rsidR="00C775D5">
              <w:rPr>
                <w:rFonts w:ascii="Calibri" w:eastAsia="Calibri" w:hAnsi="Calibri" w:cs="Calibri"/>
                <w:sz w:val="22"/>
                <w:szCs w:val="22"/>
              </w:rPr>
              <w:t>80</w:t>
            </w:r>
          </w:p>
        </w:tc>
        <w:tc>
          <w:tcPr>
            <w:tcW w:w="1437" w:type="dxa"/>
            <w:tcBorders>
              <w:top w:val="single" w:sz="4" w:space="0" w:color="000000"/>
              <w:left w:val="single" w:sz="4" w:space="0" w:color="000000"/>
              <w:bottom w:val="single" w:sz="4" w:space="0" w:color="000000"/>
            </w:tcBorders>
            <w:shd w:val="clear" w:color="auto" w:fill="auto"/>
            <w:vAlign w:val="bottom"/>
          </w:tcPr>
          <w:p w14:paraId="2DC29371" w14:textId="77777777" w:rsidR="0050494A" w:rsidRDefault="0050494A">
            <w:pPr>
              <w:jc w:val="both"/>
              <w:rPr>
                <w:rFonts w:ascii="Calibri" w:eastAsia="Calibri" w:hAnsi="Calibri" w:cs="Calibri"/>
                <w:sz w:val="22"/>
                <w:szCs w:val="22"/>
                <w:highlight w:val="yellow"/>
              </w:rPr>
            </w:pPr>
          </w:p>
        </w:tc>
        <w:tc>
          <w:tcPr>
            <w:tcW w:w="1472" w:type="dxa"/>
            <w:tcBorders>
              <w:top w:val="single" w:sz="4" w:space="0" w:color="000000"/>
              <w:left w:val="single" w:sz="4" w:space="0" w:color="000000"/>
              <w:bottom w:val="single" w:sz="4" w:space="0" w:color="000000"/>
              <w:right w:val="single" w:sz="4" w:space="0" w:color="000000"/>
            </w:tcBorders>
            <w:shd w:val="clear" w:color="auto" w:fill="auto"/>
          </w:tcPr>
          <w:p w14:paraId="1C9F1F68" w14:textId="77777777" w:rsidR="0050494A" w:rsidRDefault="0050494A">
            <w:pPr>
              <w:jc w:val="both"/>
              <w:rPr>
                <w:rFonts w:ascii="Calibri" w:eastAsia="Calibri" w:hAnsi="Calibri" w:cs="Calibri"/>
                <w:sz w:val="22"/>
                <w:szCs w:val="22"/>
                <w:highlight w:val="yellow"/>
              </w:rPr>
            </w:pPr>
          </w:p>
        </w:tc>
      </w:tr>
      <w:tr w:rsidR="0050494A" w14:paraId="160A5E73" w14:textId="77777777">
        <w:trPr>
          <w:trHeight w:val="255"/>
        </w:trPr>
        <w:tc>
          <w:tcPr>
            <w:tcW w:w="8779" w:type="dxa"/>
            <w:gridSpan w:val="4"/>
            <w:tcBorders>
              <w:top w:val="single" w:sz="4" w:space="0" w:color="000000"/>
              <w:left w:val="single" w:sz="4" w:space="0" w:color="000000"/>
              <w:bottom w:val="single" w:sz="4" w:space="0" w:color="000000"/>
              <w:right w:val="single" w:sz="4" w:space="0" w:color="000000"/>
            </w:tcBorders>
            <w:shd w:val="clear" w:color="auto" w:fill="auto"/>
          </w:tcPr>
          <w:p w14:paraId="3FC57AF2" w14:textId="77777777" w:rsidR="0050494A" w:rsidRDefault="007E256E">
            <w:pPr>
              <w:jc w:val="both"/>
              <w:rPr>
                <w:rFonts w:ascii="Calibri" w:eastAsia="Calibri" w:hAnsi="Calibri" w:cs="Calibri"/>
                <w:sz w:val="22"/>
                <w:szCs w:val="22"/>
              </w:rPr>
            </w:pPr>
            <w:r>
              <w:rPr>
                <w:rFonts w:ascii="Calibri" w:eastAsia="Calibri" w:hAnsi="Calibri" w:cs="Calibri"/>
                <w:b/>
                <w:sz w:val="22"/>
                <w:szCs w:val="22"/>
              </w:rPr>
              <w:t>ΤΟΣΤ ή ΣΑΝΤΟΥΙΤΣ</w:t>
            </w:r>
          </w:p>
        </w:tc>
      </w:tr>
      <w:tr w:rsidR="0050494A" w14:paraId="1101A72B" w14:textId="77777777" w:rsidTr="00C775D5">
        <w:trPr>
          <w:trHeight w:val="255"/>
        </w:trPr>
        <w:tc>
          <w:tcPr>
            <w:tcW w:w="4383" w:type="dxa"/>
            <w:tcBorders>
              <w:top w:val="single" w:sz="4" w:space="0" w:color="000000"/>
              <w:left w:val="single" w:sz="4" w:space="0" w:color="000000"/>
              <w:bottom w:val="single" w:sz="4" w:space="0" w:color="000000"/>
            </w:tcBorders>
            <w:shd w:val="clear" w:color="auto" w:fill="auto"/>
          </w:tcPr>
          <w:p w14:paraId="26D60EA9" w14:textId="77777777" w:rsidR="0050494A" w:rsidRDefault="007E256E">
            <w:pPr>
              <w:jc w:val="both"/>
              <w:rPr>
                <w:rFonts w:ascii="Calibri" w:eastAsia="Calibri" w:hAnsi="Calibri" w:cs="Calibri"/>
                <w:sz w:val="22"/>
                <w:szCs w:val="22"/>
              </w:rPr>
            </w:pPr>
            <w:r>
              <w:rPr>
                <w:rFonts w:ascii="Calibri" w:eastAsia="Calibri" w:hAnsi="Calibri" w:cs="Calibri"/>
                <w:sz w:val="22"/>
                <w:szCs w:val="22"/>
              </w:rPr>
              <w:t>Με τυρί και με προσθήκη ή μη λαχανικών, ντομάτας, μαργαρίνης (ψημένο ή άψητο)</w:t>
            </w:r>
          </w:p>
        </w:tc>
        <w:tc>
          <w:tcPr>
            <w:tcW w:w="1487" w:type="dxa"/>
            <w:tcBorders>
              <w:top w:val="single" w:sz="4" w:space="0" w:color="000000"/>
              <w:left w:val="single" w:sz="4" w:space="0" w:color="000000"/>
              <w:bottom w:val="single" w:sz="4" w:space="0" w:color="000000"/>
            </w:tcBorders>
            <w:shd w:val="clear" w:color="auto" w:fill="auto"/>
            <w:vAlign w:val="bottom"/>
          </w:tcPr>
          <w:p w14:paraId="7CFD3BAA" w14:textId="53944E26" w:rsidR="0050494A" w:rsidRDefault="007E256E">
            <w:pPr>
              <w:jc w:val="both"/>
              <w:rPr>
                <w:rFonts w:ascii="Calibri" w:eastAsia="Calibri" w:hAnsi="Calibri" w:cs="Calibri"/>
                <w:sz w:val="22"/>
                <w:szCs w:val="22"/>
              </w:rPr>
            </w:pPr>
            <w:r>
              <w:rPr>
                <w:rFonts w:ascii="Calibri" w:eastAsia="Calibri" w:hAnsi="Calibri" w:cs="Calibri"/>
                <w:sz w:val="22"/>
                <w:szCs w:val="22"/>
              </w:rPr>
              <w:t>1,</w:t>
            </w:r>
            <w:r w:rsidR="00C775D5">
              <w:rPr>
                <w:rFonts w:ascii="Calibri" w:eastAsia="Calibri" w:hAnsi="Calibri" w:cs="Calibri"/>
                <w:sz w:val="22"/>
                <w:szCs w:val="22"/>
              </w:rPr>
              <w:t>40</w:t>
            </w:r>
          </w:p>
        </w:tc>
        <w:tc>
          <w:tcPr>
            <w:tcW w:w="1437" w:type="dxa"/>
            <w:tcBorders>
              <w:top w:val="single" w:sz="4" w:space="0" w:color="000000"/>
              <w:left w:val="single" w:sz="4" w:space="0" w:color="000000"/>
              <w:bottom w:val="single" w:sz="4" w:space="0" w:color="000000"/>
            </w:tcBorders>
            <w:shd w:val="clear" w:color="auto" w:fill="auto"/>
            <w:vAlign w:val="bottom"/>
          </w:tcPr>
          <w:p w14:paraId="19E6D389" w14:textId="77777777" w:rsidR="0050494A" w:rsidRDefault="0050494A">
            <w:pPr>
              <w:jc w:val="both"/>
              <w:rPr>
                <w:rFonts w:ascii="Calibri" w:eastAsia="Calibri" w:hAnsi="Calibri" w:cs="Calibri"/>
                <w:sz w:val="22"/>
                <w:szCs w:val="22"/>
              </w:rPr>
            </w:pPr>
          </w:p>
        </w:tc>
        <w:tc>
          <w:tcPr>
            <w:tcW w:w="1472" w:type="dxa"/>
            <w:tcBorders>
              <w:top w:val="single" w:sz="4" w:space="0" w:color="000000"/>
              <w:left w:val="single" w:sz="4" w:space="0" w:color="000000"/>
              <w:bottom w:val="single" w:sz="4" w:space="0" w:color="000000"/>
              <w:right w:val="single" w:sz="4" w:space="0" w:color="000000"/>
            </w:tcBorders>
            <w:shd w:val="clear" w:color="auto" w:fill="auto"/>
          </w:tcPr>
          <w:p w14:paraId="474DDC1A" w14:textId="77777777" w:rsidR="0050494A" w:rsidRDefault="0050494A">
            <w:pPr>
              <w:jc w:val="both"/>
              <w:rPr>
                <w:rFonts w:ascii="Calibri" w:eastAsia="Calibri" w:hAnsi="Calibri" w:cs="Calibri"/>
                <w:sz w:val="22"/>
                <w:szCs w:val="22"/>
              </w:rPr>
            </w:pPr>
          </w:p>
        </w:tc>
      </w:tr>
      <w:tr w:rsidR="0050494A" w14:paraId="3C59A39B" w14:textId="77777777" w:rsidTr="00C775D5">
        <w:trPr>
          <w:trHeight w:val="255"/>
        </w:trPr>
        <w:tc>
          <w:tcPr>
            <w:tcW w:w="4383" w:type="dxa"/>
            <w:tcBorders>
              <w:top w:val="single" w:sz="4" w:space="0" w:color="000000"/>
              <w:left w:val="single" w:sz="4" w:space="0" w:color="000000"/>
              <w:bottom w:val="single" w:sz="4" w:space="0" w:color="000000"/>
            </w:tcBorders>
            <w:shd w:val="clear" w:color="auto" w:fill="auto"/>
          </w:tcPr>
          <w:p w14:paraId="0776C84F" w14:textId="77777777" w:rsidR="0050494A" w:rsidRDefault="007E256E">
            <w:pPr>
              <w:jc w:val="both"/>
              <w:rPr>
                <w:rFonts w:ascii="Calibri" w:eastAsia="Calibri" w:hAnsi="Calibri" w:cs="Calibri"/>
                <w:sz w:val="22"/>
                <w:szCs w:val="22"/>
              </w:rPr>
            </w:pPr>
            <w:r>
              <w:rPr>
                <w:rFonts w:ascii="Calibri" w:eastAsia="Calibri" w:hAnsi="Calibri" w:cs="Calibri"/>
                <w:sz w:val="22"/>
                <w:szCs w:val="22"/>
              </w:rPr>
              <w:t>Με Ζαμπόν/Γαλοπούλα – Τυρί και  με προσθήκη ή μη λαχανικών, ντομάτας, μαργαρίνης (ψημένο ή άψητο)</w:t>
            </w:r>
          </w:p>
        </w:tc>
        <w:tc>
          <w:tcPr>
            <w:tcW w:w="1487" w:type="dxa"/>
            <w:tcBorders>
              <w:top w:val="single" w:sz="4" w:space="0" w:color="000000"/>
              <w:left w:val="single" w:sz="4" w:space="0" w:color="000000"/>
              <w:bottom w:val="single" w:sz="4" w:space="0" w:color="000000"/>
            </w:tcBorders>
            <w:shd w:val="clear" w:color="auto" w:fill="auto"/>
            <w:vAlign w:val="bottom"/>
          </w:tcPr>
          <w:p w14:paraId="72EF2E33" w14:textId="70DCB568" w:rsidR="0050494A" w:rsidRDefault="007E256E">
            <w:pPr>
              <w:jc w:val="both"/>
              <w:rPr>
                <w:rFonts w:ascii="Calibri" w:eastAsia="Calibri" w:hAnsi="Calibri" w:cs="Calibri"/>
                <w:sz w:val="22"/>
                <w:szCs w:val="22"/>
              </w:rPr>
            </w:pPr>
            <w:r>
              <w:rPr>
                <w:rFonts w:ascii="Calibri" w:eastAsia="Calibri" w:hAnsi="Calibri" w:cs="Calibri"/>
                <w:sz w:val="22"/>
                <w:szCs w:val="22"/>
              </w:rPr>
              <w:t>1,</w:t>
            </w:r>
            <w:r w:rsidR="00C775D5">
              <w:rPr>
                <w:rFonts w:ascii="Calibri" w:eastAsia="Calibri" w:hAnsi="Calibri" w:cs="Calibri"/>
                <w:sz w:val="22"/>
                <w:szCs w:val="22"/>
              </w:rPr>
              <w:t>60</w:t>
            </w:r>
          </w:p>
        </w:tc>
        <w:tc>
          <w:tcPr>
            <w:tcW w:w="1437" w:type="dxa"/>
            <w:tcBorders>
              <w:top w:val="single" w:sz="4" w:space="0" w:color="000000"/>
              <w:left w:val="single" w:sz="4" w:space="0" w:color="000000"/>
              <w:bottom w:val="single" w:sz="4" w:space="0" w:color="000000"/>
            </w:tcBorders>
            <w:shd w:val="clear" w:color="auto" w:fill="auto"/>
            <w:vAlign w:val="bottom"/>
          </w:tcPr>
          <w:p w14:paraId="5CCC60DF" w14:textId="77777777" w:rsidR="0050494A" w:rsidRDefault="0050494A">
            <w:pPr>
              <w:jc w:val="both"/>
              <w:rPr>
                <w:rFonts w:ascii="Calibri" w:eastAsia="Calibri" w:hAnsi="Calibri" w:cs="Calibri"/>
                <w:sz w:val="22"/>
                <w:szCs w:val="22"/>
              </w:rPr>
            </w:pPr>
          </w:p>
        </w:tc>
        <w:tc>
          <w:tcPr>
            <w:tcW w:w="1472" w:type="dxa"/>
            <w:tcBorders>
              <w:top w:val="single" w:sz="4" w:space="0" w:color="000000"/>
              <w:left w:val="single" w:sz="4" w:space="0" w:color="000000"/>
              <w:bottom w:val="single" w:sz="4" w:space="0" w:color="000000"/>
              <w:right w:val="single" w:sz="4" w:space="0" w:color="000000"/>
            </w:tcBorders>
            <w:shd w:val="clear" w:color="auto" w:fill="auto"/>
          </w:tcPr>
          <w:p w14:paraId="27AD3F14" w14:textId="77777777" w:rsidR="0050494A" w:rsidRDefault="0050494A">
            <w:pPr>
              <w:jc w:val="both"/>
              <w:rPr>
                <w:rFonts w:ascii="Calibri" w:eastAsia="Calibri" w:hAnsi="Calibri" w:cs="Calibri"/>
                <w:sz w:val="22"/>
                <w:szCs w:val="22"/>
              </w:rPr>
            </w:pPr>
          </w:p>
        </w:tc>
      </w:tr>
      <w:tr w:rsidR="0050494A" w14:paraId="7B5CEAD3" w14:textId="77777777">
        <w:trPr>
          <w:trHeight w:val="255"/>
        </w:trPr>
        <w:tc>
          <w:tcPr>
            <w:tcW w:w="8779" w:type="dxa"/>
            <w:gridSpan w:val="4"/>
            <w:tcBorders>
              <w:top w:val="single" w:sz="4" w:space="0" w:color="000000"/>
              <w:left w:val="single" w:sz="4" w:space="0" w:color="000000"/>
              <w:bottom w:val="single" w:sz="4" w:space="0" w:color="000000"/>
              <w:right w:val="single" w:sz="4" w:space="0" w:color="000000"/>
            </w:tcBorders>
            <w:shd w:val="clear" w:color="auto" w:fill="auto"/>
          </w:tcPr>
          <w:p w14:paraId="55E633C5" w14:textId="77777777" w:rsidR="0050494A" w:rsidRDefault="007E256E">
            <w:pPr>
              <w:jc w:val="both"/>
              <w:rPr>
                <w:rFonts w:ascii="Calibri" w:eastAsia="Calibri" w:hAnsi="Calibri" w:cs="Calibri"/>
                <w:sz w:val="22"/>
                <w:szCs w:val="22"/>
              </w:rPr>
            </w:pPr>
            <w:r>
              <w:rPr>
                <w:rFonts w:ascii="Calibri" w:eastAsia="Calibri" w:hAnsi="Calibri" w:cs="Calibri"/>
                <w:b/>
                <w:sz w:val="22"/>
                <w:szCs w:val="22"/>
              </w:rPr>
              <w:t>ΠΙΤΕΣ και ΛΟΙΠΑ ΕΙΔΗ</w:t>
            </w:r>
          </w:p>
        </w:tc>
      </w:tr>
      <w:tr w:rsidR="0050494A" w14:paraId="011F5EF9" w14:textId="77777777" w:rsidTr="00C775D5">
        <w:trPr>
          <w:trHeight w:val="255"/>
        </w:trPr>
        <w:tc>
          <w:tcPr>
            <w:tcW w:w="4383" w:type="dxa"/>
            <w:tcBorders>
              <w:top w:val="single" w:sz="4" w:space="0" w:color="000000"/>
              <w:left w:val="single" w:sz="4" w:space="0" w:color="000000"/>
              <w:bottom w:val="single" w:sz="4" w:space="0" w:color="000000"/>
            </w:tcBorders>
            <w:shd w:val="clear" w:color="auto" w:fill="auto"/>
          </w:tcPr>
          <w:p w14:paraId="36A98DD3" w14:textId="77777777" w:rsidR="0050494A" w:rsidRDefault="007E256E">
            <w:pPr>
              <w:jc w:val="both"/>
              <w:rPr>
                <w:rFonts w:ascii="Calibri" w:eastAsia="Calibri" w:hAnsi="Calibri" w:cs="Calibri"/>
                <w:sz w:val="22"/>
                <w:szCs w:val="22"/>
              </w:rPr>
            </w:pPr>
            <w:r>
              <w:rPr>
                <w:rFonts w:ascii="Calibri" w:eastAsia="Calibri" w:hAnsi="Calibri" w:cs="Calibri"/>
                <w:sz w:val="22"/>
                <w:szCs w:val="22"/>
              </w:rPr>
              <w:t xml:space="preserve">Τυρόπιτα με τυρί φέτα βάρους 120 </w:t>
            </w:r>
            <w:proofErr w:type="spellStart"/>
            <w:r>
              <w:rPr>
                <w:rFonts w:ascii="Calibri" w:eastAsia="Calibri" w:hAnsi="Calibri" w:cs="Calibri"/>
                <w:sz w:val="22"/>
                <w:szCs w:val="22"/>
              </w:rPr>
              <w:t>γραμ</w:t>
            </w:r>
            <w:proofErr w:type="spellEnd"/>
            <w:r>
              <w:rPr>
                <w:rFonts w:ascii="Calibri" w:eastAsia="Calibri" w:hAnsi="Calibri" w:cs="Calibri"/>
                <w:sz w:val="22"/>
                <w:szCs w:val="22"/>
              </w:rPr>
              <w:t>. τουλάχιστον</w:t>
            </w:r>
          </w:p>
        </w:tc>
        <w:tc>
          <w:tcPr>
            <w:tcW w:w="1487" w:type="dxa"/>
            <w:tcBorders>
              <w:top w:val="single" w:sz="4" w:space="0" w:color="000000"/>
              <w:left w:val="single" w:sz="4" w:space="0" w:color="000000"/>
              <w:bottom w:val="single" w:sz="4" w:space="0" w:color="000000"/>
            </w:tcBorders>
            <w:shd w:val="clear" w:color="auto" w:fill="auto"/>
            <w:vAlign w:val="bottom"/>
          </w:tcPr>
          <w:p w14:paraId="21B2A428" w14:textId="74257E0D" w:rsidR="0050494A" w:rsidRDefault="007E256E">
            <w:pPr>
              <w:jc w:val="both"/>
              <w:rPr>
                <w:rFonts w:ascii="Calibri" w:eastAsia="Calibri" w:hAnsi="Calibri" w:cs="Calibri"/>
                <w:sz w:val="22"/>
                <w:szCs w:val="22"/>
              </w:rPr>
            </w:pPr>
            <w:r>
              <w:rPr>
                <w:rFonts w:ascii="Calibri" w:eastAsia="Calibri" w:hAnsi="Calibri" w:cs="Calibri"/>
                <w:sz w:val="22"/>
                <w:szCs w:val="22"/>
              </w:rPr>
              <w:t>1,</w:t>
            </w:r>
            <w:r w:rsidR="00C775D5">
              <w:rPr>
                <w:rFonts w:ascii="Calibri" w:eastAsia="Calibri" w:hAnsi="Calibri" w:cs="Calibri"/>
                <w:sz w:val="22"/>
                <w:szCs w:val="22"/>
              </w:rPr>
              <w:t>20</w:t>
            </w:r>
          </w:p>
        </w:tc>
        <w:tc>
          <w:tcPr>
            <w:tcW w:w="1437" w:type="dxa"/>
            <w:tcBorders>
              <w:top w:val="single" w:sz="4" w:space="0" w:color="000000"/>
              <w:left w:val="single" w:sz="4" w:space="0" w:color="000000"/>
              <w:bottom w:val="single" w:sz="4" w:space="0" w:color="000000"/>
            </w:tcBorders>
            <w:shd w:val="clear" w:color="auto" w:fill="auto"/>
            <w:vAlign w:val="bottom"/>
          </w:tcPr>
          <w:p w14:paraId="5D505777" w14:textId="77777777" w:rsidR="0050494A" w:rsidRDefault="0050494A">
            <w:pPr>
              <w:jc w:val="both"/>
              <w:rPr>
                <w:rFonts w:ascii="Calibri" w:eastAsia="Calibri" w:hAnsi="Calibri" w:cs="Calibri"/>
                <w:sz w:val="22"/>
                <w:szCs w:val="22"/>
              </w:rPr>
            </w:pPr>
          </w:p>
        </w:tc>
        <w:tc>
          <w:tcPr>
            <w:tcW w:w="1472" w:type="dxa"/>
            <w:tcBorders>
              <w:top w:val="single" w:sz="4" w:space="0" w:color="000000"/>
              <w:left w:val="single" w:sz="4" w:space="0" w:color="000000"/>
              <w:bottom w:val="single" w:sz="4" w:space="0" w:color="000000"/>
              <w:right w:val="single" w:sz="4" w:space="0" w:color="000000"/>
            </w:tcBorders>
            <w:shd w:val="clear" w:color="auto" w:fill="auto"/>
          </w:tcPr>
          <w:p w14:paraId="6E384E43" w14:textId="77777777" w:rsidR="0050494A" w:rsidRDefault="0050494A">
            <w:pPr>
              <w:jc w:val="both"/>
              <w:rPr>
                <w:rFonts w:ascii="Calibri" w:eastAsia="Calibri" w:hAnsi="Calibri" w:cs="Calibri"/>
                <w:sz w:val="22"/>
                <w:szCs w:val="22"/>
              </w:rPr>
            </w:pPr>
          </w:p>
        </w:tc>
      </w:tr>
      <w:tr w:rsidR="0050494A" w14:paraId="17DF199C" w14:textId="77777777" w:rsidTr="00C775D5">
        <w:trPr>
          <w:trHeight w:val="255"/>
        </w:trPr>
        <w:tc>
          <w:tcPr>
            <w:tcW w:w="4383" w:type="dxa"/>
            <w:tcBorders>
              <w:top w:val="single" w:sz="4" w:space="0" w:color="000000"/>
              <w:left w:val="single" w:sz="4" w:space="0" w:color="000000"/>
              <w:bottom w:val="single" w:sz="4" w:space="0" w:color="000000"/>
            </w:tcBorders>
            <w:shd w:val="clear" w:color="auto" w:fill="auto"/>
          </w:tcPr>
          <w:p w14:paraId="2B8B2909" w14:textId="77777777" w:rsidR="0050494A" w:rsidRDefault="007E256E">
            <w:pPr>
              <w:jc w:val="both"/>
              <w:rPr>
                <w:rFonts w:ascii="Calibri" w:eastAsia="Calibri" w:hAnsi="Calibri" w:cs="Calibri"/>
                <w:sz w:val="22"/>
                <w:szCs w:val="22"/>
              </w:rPr>
            </w:pPr>
            <w:proofErr w:type="spellStart"/>
            <w:r>
              <w:rPr>
                <w:rFonts w:ascii="Calibri" w:eastAsia="Calibri" w:hAnsi="Calibri" w:cs="Calibri"/>
                <w:sz w:val="22"/>
                <w:szCs w:val="22"/>
              </w:rPr>
              <w:t>Κασερόπιτα</w:t>
            </w:r>
            <w:proofErr w:type="spellEnd"/>
            <w:r>
              <w:rPr>
                <w:rFonts w:ascii="Calibri" w:eastAsia="Calibri" w:hAnsi="Calibri" w:cs="Calibri"/>
                <w:sz w:val="22"/>
                <w:szCs w:val="22"/>
              </w:rPr>
              <w:t xml:space="preserve"> με τυρί κασέρι βάρους 200 </w:t>
            </w:r>
            <w:proofErr w:type="spellStart"/>
            <w:r>
              <w:rPr>
                <w:rFonts w:ascii="Calibri" w:eastAsia="Calibri" w:hAnsi="Calibri" w:cs="Calibri"/>
                <w:sz w:val="22"/>
                <w:szCs w:val="22"/>
              </w:rPr>
              <w:t>γραμ</w:t>
            </w:r>
            <w:proofErr w:type="spellEnd"/>
            <w:r>
              <w:rPr>
                <w:rFonts w:ascii="Calibri" w:eastAsia="Calibri" w:hAnsi="Calibri" w:cs="Calibri"/>
                <w:sz w:val="22"/>
                <w:szCs w:val="22"/>
              </w:rPr>
              <w:t>. τουλάχιστον</w:t>
            </w:r>
          </w:p>
        </w:tc>
        <w:tc>
          <w:tcPr>
            <w:tcW w:w="1487" w:type="dxa"/>
            <w:tcBorders>
              <w:top w:val="single" w:sz="4" w:space="0" w:color="000000"/>
              <w:left w:val="single" w:sz="4" w:space="0" w:color="000000"/>
              <w:bottom w:val="single" w:sz="4" w:space="0" w:color="000000"/>
            </w:tcBorders>
            <w:shd w:val="clear" w:color="auto" w:fill="auto"/>
            <w:vAlign w:val="bottom"/>
          </w:tcPr>
          <w:p w14:paraId="14B2090D" w14:textId="19C2D803" w:rsidR="0050494A" w:rsidRDefault="007E256E">
            <w:pPr>
              <w:jc w:val="both"/>
              <w:rPr>
                <w:rFonts w:ascii="Calibri" w:eastAsia="Calibri" w:hAnsi="Calibri" w:cs="Calibri"/>
                <w:sz w:val="22"/>
                <w:szCs w:val="22"/>
              </w:rPr>
            </w:pPr>
            <w:r>
              <w:rPr>
                <w:rFonts w:ascii="Calibri" w:eastAsia="Calibri" w:hAnsi="Calibri" w:cs="Calibri"/>
                <w:sz w:val="22"/>
                <w:szCs w:val="22"/>
              </w:rPr>
              <w:t>1,</w:t>
            </w:r>
            <w:r w:rsidR="00C775D5">
              <w:rPr>
                <w:rFonts w:ascii="Calibri" w:eastAsia="Calibri" w:hAnsi="Calibri" w:cs="Calibri"/>
                <w:sz w:val="22"/>
                <w:szCs w:val="22"/>
              </w:rPr>
              <w:t>50</w:t>
            </w:r>
          </w:p>
        </w:tc>
        <w:tc>
          <w:tcPr>
            <w:tcW w:w="1437" w:type="dxa"/>
            <w:tcBorders>
              <w:top w:val="single" w:sz="4" w:space="0" w:color="000000"/>
              <w:left w:val="single" w:sz="4" w:space="0" w:color="000000"/>
              <w:bottom w:val="single" w:sz="4" w:space="0" w:color="000000"/>
            </w:tcBorders>
            <w:shd w:val="clear" w:color="auto" w:fill="auto"/>
            <w:vAlign w:val="bottom"/>
          </w:tcPr>
          <w:p w14:paraId="0D120158" w14:textId="77777777" w:rsidR="0050494A" w:rsidRDefault="0050494A">
            <w:pPr>
              <w:jc w:val="both"/>
              <w:rPr>
                <w:rFonts w:ascii="Calibri" w:eastAsia="Calibri" w:hAnsi="Calibri" w:cs="Calibri"/>
                <w:sz w:val="22"/>
                <w:szCs w:val="22"/>
              </w:rPr>
            </w:pPr>
          </w:p>
        </w:tc>
        <w:tc>
          <w:tcPr>
            <w:tcW w:w="1472" w:type="dxa"/>
            <w:tcBorders>
              <w:top w:val="single" w:sz="4" w:space="0" w:color="000000"/>
              <w:left w:val="single" w:sz="4" w:space="0" w:color="000000"/>
              <w:bottom w:val="single" w:sz="4" w:space="0" w:color="000000"/>
              <w:right w:val="single" w:sz="4" w:space="0" w:color="000000"/>
            </w:tcBorders>
            <w:shd w:val="clear" w:color="auto" w:fill="auto"/>
          </w:tcPr>
          <w:p w14:paraId="06CA3EFD" w14:textId="77777777" w:rsidR="0050494A" w:rsidRDefault="0050494A">
            <w:pPr>
              <w:jc w:val="both"/>
              <w:rPr>
                <w:rFonts w:ascii="Calibri" w:eastAsia="Calibri" w:hAnsi="Calibri" w:cs="Calibri"/>
                <w:sz w:val="22"/>
                <w:szCs w:val="22"/>
              </w:rPr>
            </w:pPr>
          </w:p>
        </w:tc>
      </w:tr>
      <w:tr w:rsidR="0050494A" w14:paraId="54388550" w14:textId="77777777" w:rsidTr="00C775D5">
        <w:trPr>
          <w:trHeight w:val="255"/>
        </w:trPr>
        <w:tc>
          <w:tcPr>
            <w:tcW w:w="4383" w:type="dxa"/>
            <w:tcBorders>
              <w:top w:val="single" w:sz="4" w:space="0" w:color="000000"/>
              <w:left w:val="single" w:sz="4" w:space="0" w:color="000000"/>
              <w:bottom w:val="single" w:sz="4" w:space="0" w:color="000000"/>
            </w:tcBorders>
            <w:shd w:val="clear" w:color="auto" w:fill="auto"/>
          </w:tcPr>
          <w:p w14:paraId="64E63F83" w14:textId="77777777" w:rsidR="0050494A" w:rsidRDefault="007E256E">
            <w:pPr>
              <w:jc w:val="both"/>
              <w:rPr>
                <w:rFonts w:ascii="Calibri" w:eastAsia="Calibri" w:hAnsi="Calibri" w:cs="Calibri"/>
                <w:sz w:val="22"/>
                <w:szCs w:val="22"/>
              </w:rPr>
            </w:pPr>
            <w:proofErr w:type="spellStart"/>
            <w:r>
              <w:rPr>
                <w:rFonts w:ascii="Calibri" w:eastAsia="Calibri" w:hAnsi="Calibri" w:cs="Calibri"/>
                <w:sz w:val="22"/>
                <w:szCs w:val="22"/>
              </w:rPr>
              <w:t>Σπανακοτυρόπιτα</w:t>
            </w:r>
            <w:proofErr w:type="spellEnd"/>
            <w:r>
              <w:rPr>
                <w:rFonts w:ascii="Calibri" w:eastAsia="Calibri" w:hAnsi="Calibri" w:cs="Calibri"/>
                <w:sz w:val="22"/>
                <w:szCs w:val="22"/>
              </w:rPr>
              <w:t xml:space="preserve"> με τυρί φέτα ή κασέρι βάρους 120 </w:t>
            </w:r>
            <w:proofErr w:type="spellStart"/>
            <w:r>
              <w:rPr>
                <w:rFonts w:ascii="Calibri" w:eastAsia="Calibri" w:hAnsi="Calibri" w:cs="Calibri"/>
                <w:sz w:val="22"/>
                <w:szCs w:val="22"/>
              </w:rPr>
              <w:t>γραμ</w:t>
            </w:r>
            <w:proofErr w:type="spellEnd"/>
            <w:r>
              <w:rPr>
                <w:rFonts w:ascii="Calibri" w:eastAsia="Calibri" w:hAnsi="Calibri" w:cs="Calibri"/>
                <w:sz w:val="22"/>
                <w:szCs w:val="22"/>
              </w:rPr>
              <w:t>. τουλάχιστον</w:t>
            </w:r>
          </w:p>
        </w:tc>
        <w:tc>
          <w:tcPr>
            <w:tcW w:w="1487" w:type="dxa"/>
            <w:tcBorders>
              <w:top w:val="single" w:sz="4" w:space="0" w:color="000000"/>
              <w:left w:val="single" w:sz="4" w:space="0" w:color="000000"/>
              <w:bottom w:val="single" w:sz="4" w:space="0" w:color="000000"/>
            </w:tcBorders>
            <w:shd w:val="clear" w:color="auto" w:fill="auto"/>
            <w:vAlign w:val="bottom"/>
          </w:tcPr>
          <w:p w14:paraId="701F71DF" w14:textId="6FB1B80B" w:rsidR="0050494A" w:rsidRDefault="007E256E">
            <w:pPr>
              <w:jc w:val="both"/>
              <w:rPr>
                <w:rFonts w:ascii="Calibri" w:eastAsia="Calibri" w:hAnsi="Calibri" w:cs="Calibri"/>
                <w:sz w:val="22"/>
                <w:szCs w:val="22"/>
              </w:rPr>
            </w:pPr>
            <w:r>
              <w:rPr>
                <w:rFonts w:ascii="Calibri" w:eastAsia="Calibri" w:hAnsi="Calibri" w:cs="Calibri"/>
                <w:sz w:val="22"/>
                <w:szCs w:val="22"/>
              </w:rPr>
              <w:t>1,</w:t>
            </w:r>
            <w:r w:rsidR="00C775D5">
              <w:rPr>
                <w:rFonts w:ascii="Calibri" w:eastAsia="Calibri" w:hAnsi="Calibri" w:cs="Calibri"/>
                <w:sz w:val="22"/>
                <w:szCs w:val="22"/>
              </w:rPr>
              <w:t>40</w:t>
            </w:r>
          </w:p>
        </w:tc>
        <w:tc>
          <w:tcPr>
            <w:tcW w:w="1437" w:type="dxa"/>
            <w:tcBorders>
              <w:top w:val="single" w:sz="4" w:space="0" w:color="000000"/>
              <w:left w:val="single" w:sz="4" w:space="0" w:color="000000"/>
              <w:bottom w:val="single" w:sz="4" w:space="0" w:color="000000"/>
            </w:tcBorders>
            <w:shd w:val="clear" w:color="auto" w:fill="auto"/>
            <w:vAlign w:val="bottom"/>
          </w:tcPr>
          <w:p w14:paraId="0160621D" w14:textId="77777777" w:rsidR="0050494A" w:rsidRDefault="0050494A">
            <w:pPr>
              <w:jc w:val="both"/>
              <w:rPr>
                <w:rFonts w:ascii="Calibri" w:eastAsia="Calibri" w:hAnsi="Calibri" w:cs="Calibri"/>
                <w:sz w:val="22"/>
                <w:szCs w:val="22"/>
              </w:rPr>
            </w:pPr>
          </w:p>
        </w:tc>
        <w:tc>
          <w:tcPr>
            <w:tcW w:w="1472" w:type="dxa"/>
            <w:tcBorders>
              <w:top w:val="single" w:sz="4" w:space="0" w:color="000000"/>
              <w:left w:val="single" w:sz="4" w:space="0" w:color="000000"/>
              <w:bottom w:val="single" w:sz="4" w:space="0" w:color="000000"/>
              <w:right w:val="single" w:sz="4" w:space="0" w:color="000000"/>
            </w:tcBorders>
            <w:shd w:val="clear" w:color="auto" w:fill="auto"/>
          </w:tcPr>
          <w:p w14:paraId="69A0ADCD" w14:textId="77777777" w:rsidR="0050494A" w:rsidRDefault="0050494A">
            <w:pPr>
              <w:jc w:val="both"/>
              <w:rPr>
                <w:rFonts w:ascii="Calibri" w:eastAsia="Calibri" w:hAnsi="Calibri" w:cs="Calibri"/>
                <w:sz w:val="22"/>
                <w:szCs w:val="22"/>
              </w:rPr>
            </w:pPr>
          </w:p>
        </w:tc>
      </w:tr>
      <w:tr w:rsidR="0050494A" w14:paraId="1D837610" w14:textId="77777777" w:rsidTr="00C775D5">
        <w:trPr>
          <w:trHeight w:val="255"/>
        </w:trPr>
        <w:tc>
          <w:tcPr>
            <w:tcW w:w="4383" w:type="dxa"/>
            <w:tcBorders>
              <w:top w:val="single" w:sz="4" w:space="0" w:color="000000"/>
              <w:left w:val="single" w:sz="4" w:space="0" w:color="000000"/>
              <w:bottom w:val="single" w:sz="4" w:space="0" w:color="000000"/>
            </w:tcBorders>
            <w:shd w:val="clear" w:color="auto" w:fill="auto"/>
          </w:tcPr>
          <w:p w14:paraId="175F2C53" w14:textId="77777777" w:rsidR="0050494A" w:rsidRDefault="007E256E">
            <w:pPr>
              <w:jc w:val="both"/>
              <w:rPr>
                <w:rFonts w:ascii="Calibri" w:eastAsia="Calibri" w:hAnsi="Calibri" w:cs="Calibri"/>
                <w:sz w:val="22"/>
                <w:szCs w:val="22"/>
              </w:rPr>
            </w:pPr>
            <w:proofErr w:type="spellStart"/>
            <w:r>
              <w:rPr>
                <w:rFonts w:ascii="Calibri" w:eastAsia="Calibri" w:hAnsi="Calibri" w:cs="Calibri"/>
                <w:sz w:val="22"/>
                <w:szCs w:val="22"/>
              </w:rPr>
              <w:t>Λουκανικόπιτα</w:t>
            </w:r>
            <w:proofErr w:type="spellEnd"/>
          </w:p>
        </w:tc>
        <w:tc>
          <w:tcPr>
            <w:tcW w:w="1487" w:type="dxa"/>
            <w:tcBorders>
              <w:top w:val="single" w:sz="4" w:space="0" w:color="000000"/>
              <w:left w:val="single" w:sz="4" w:space="0" w:color="000000"/>
              <w:bottom w:val="single" w:sz="4" w:space="0" w:color="000000"/>
            </w:tcBorders>
            <w:shd w:val="clear" w:color="auto" w:fill="auto"/>
            <w:vAlign w:val="bottom"/>
          </w:tcPr>
          <w:p w14:paraId="393432F6" w14:textId="767BEF95" w:rsidR="0050494A" w:rsidRDefault="007E256E">
            <w:pPr>
              <w:jc w:val="both"/>
              <w:rPr>
                <w:rFonts w:ascii="Calibri" w:eastAsia="Calibri" w:hAnsi="Calibri" w:cs="Calibri"/>
                <w:sz w:val="22"/>
                <w:szCs w:val="22"/>
              </w:rPr>
            </w:pPr>
            <w:r>
              <w:rPr>
                <w:rFonts w:ascii="Calibri" w:eastAsia="Calibri" w:hAnsi="Calibri" w:cs="Calibri"/>
                <w:sz w:val="22"/>
                <w:szCs w:val="22"/>
              </w:rPr>
              <w:t>1,</w:t>
            </w:r>
            <w:r w:rsidR="00C775D5">
              <w:rPr>
                <w:rFonts w:ascii="Calibri" w:eastAsia="Calibri" w:hAnsi="Calibri" w:cs="Calibri"/>
                <w:sz w:val="22"/>
                <w:szCs w:val="22"/>
              </w:rPr>
              <w:t>60</w:t>
            </w:r>
          </w:p>
        </w:tc>
        <w:tc>
          <w:tcPr>
            <w:tcW w:w="1437" w:type="dxa"/>
            <w:tcBorders>
              <w:top w:val="single" w:sz="4" w:space="0" w:color="000000"/>
              <w:left w:val="single" w:sz="4" w:space="0" w:color="000000"/>
              <w:bottom w:val="single" w:sz="4" w:space="0" w:color="000000"/>
            </w:tcBorders>
            <w:shd w:val="clear" w:color="auto" w:fill="auto"/>
            <w:vAlign w:val="bottom"/>
          </w:tcPr>
          <w:p w14:paraId="2293D3CC" w14:textId="77777777" w:rsidR="0050494A" w:rsidRDefault="0050494A">
            <w:pPr>
              <w:jc w:val="both"/>
              <w:rPr>
                <w:rFonts w:ascii="Calibri" w:eastAsia="Calibri" w:hAnsi="Calibri" w:cs="Calibri"/>
                <w:sz w:val="22"/>
                <w:szCs w:val="22"/>
              </w:rPr>
            </w:pPr>
          </w:p>
        </w:tc>
        <w:tc>
          <w:tcPr>
            <w:tcW w:w="1472" w:type="dxa"/>
            <w:tcBorders>
              <w:top w:val="single" w:sz="4" w:space="0" w:color="000000"/>
              <w:left w:val="single" w:sz="4" w:space="0" w:color="000000"/>
              <w:bottom w:val="single" w:sz="4" w:space="0" w:color="000000"/>
              <w:right w:val="single" w:sz="4" w:space="0" w:color="000000"/>
            </w:tcBorders>
            <w:shd w:val="clear" w:color="auto" w:fill="auto"/>
          </w:tcPr>
          <w:p w14:paraId="1C30F714" w14:textId="77777777" w:rsidR="0050494A" w:rsidRDefault="0050494A">
            <w:pPr>
              <w:jc w:val="both"/>
              <w:rPr>
                <w:rFonts w:ascii="Calibri" w:eastAsia="Calibri" w:hAnsi="Calibri" w:cs="Calibri"/>
                <w:sz w:val="22"/>
                <w:szCs w:val="22"/>
              </w:rPr>
            </w:pPr>
          </w:p>
        </w:tc>
      </w:tr>
      <w:tr w:rsidR="0050494A" w14:paraId="6E1DF863" w14:textId="77777777" w:rsidTr="00C775D5">
        <w:trPr>
          <w:trHeight w:val="255"/>
        </w:trPr>
        <w:tc>
          <w:tcPr>
            <w:tcW w:w="4383" w:type="dxa"/>
            <w:tcBorders>
              <w:top w:val="single" w:sz="4" w:space="0" w:color="000000"/>
              <w:left w:val="single" w:sz="4" w:space="0" w:color="000000"/>
              <w:bottom w:val="single" w:sz="4" w:space="0" w:color="000000"/>
            </w:tcBorders>
            <w:shd w:val="clear" w:color="auto" w:fill="auto"/>
          </w:tcPr>
          <w:p w14:paraId="5754F557" w14:textId="77777777" w:rsidR="0050494A" w:rsidRDefault="007E256E">
            <w:pPr>
              <w:jc w:val="both"/>
              <w:rPr>
                <w:rFonts w:ascii="Calibri" w:eastAsia="Calibri" w:hAnsi="Calibri" w:cs="Calibri"/>
                <w:sz w:val="22"/>
                <w:szCs w:val="22"/>
              </w:rPr>
            </w:pPr>
            <w:proofErr w:type="spellStart"/>
            <w:r>
              <w:rPr>
                <w:rFonts w:ascii="Calibri" w:eastAsia="Calibri" w:hAnsi="Calibri" w:cs="Calibri"/>
                <w:sz w:val="22"/>
                <w:szCs w:val="22"/>
              </w:rPr>
              <w:t>Πεϊνιρλί</w:t>
            </w:r>
            <w:proofErr w:type="spellEnd"/>
            <w:r>
              <w:rPr>
                <w:rFonts w:ascii="Calibri" w:eastAsia="Calibri" w:hAnsi="Calibri" w:cs="Calibri"/>
                <w:sz w:val="22"/>
                <w:szCs w:val="22"/>
              </w:rPr>
              <w:t xml:space="preserve"> βάρους 250 </w:t>
            </w:r>
            <w:proofErr w:type="spellStart"/>
            <w:r>
              <w:rPr>
                <w:rFonts w:ascii="Calibri" w:eastAsia="Calibri" w:hAnsi="Calibri" w:cs="Calibri"/>
                <w:sz w:val="22"/>
                <w:szCs w:val="22"/>
              </w:rPr>
              <w:t>γραμ</w:t>
            </w:r>
            <w:proofErr w:type="spellEnd"/>
            <w:r>
              <w:rPr>
                <w:rFonts w:ascii="Calibri" w:eastAsia="Calibri" w:hAnsi="Calibri" w:cs="Calibri"/>
                <w:sz w:val="22"/>
                <w:szCs w:val="22"/>
              </w:rPr>
              <w:t>. τουλάχιστον (</w:t>
            </w:r>
            <w:proofErr w:type="spellStart"/>
            <w:r>
              <w:rPr>
                <w:rFonts w:ascii="Calibri" w:eastAsia="Calibri" w:hAnsi="Calibri" w:cs="Calibri"/>
                <w:sz w:val="22"/>
                <w:szCs w:val="22"/>
              </w:rPr>
              <w:t>ζαμόν</w:t>
            </w:r>
            <w:proofErr w:type="spellEnd"/>
            <w:r>
              <w:rPr>
                <w:rFonts w:ascii="Calibri" w:eastAsia="Calibri" w:hAnsi="Calibri" w:cs="Calibri"/>
                <w:sz w:val="22"/>
                <w:szCs w:val="22"/>
              </w:rPr>
              <w:t xml:space="preserve">, τυρί, </w:t>
            </w:r>
            <w:proofErr w:type="spellStart"/>
            <w:r>
              <w:rPr>
                <w:rFonts w:ascii="Calibri" w:eastAsia="Calibri" w:hAnsi="Calibri" w:cs="Calibri"/>
                <w:sz w:val="22"/>
                <w:szCs w:val="22"/>
              </w:rPr>
              <w:t>μπείκον</w:t>
            </w:r>
            <w:proofErr w:type="spellEnd"/>
            <w:r>
              <w:rPr>
                <w:rFonts w:ascii="Calibri" w:eastAsia="Calibri" w:hAnsi="Calibri" w:cs="Calibri"/>
                <w:sz w:val="22"/>
                <w:szCs w:val="22"/>
              </w:rPr>
              <w:t>)</w:t>
            </w:r>
          </w:p>
        </w:tc>
        <w:tc>
          <w:tcPr>
            <w:tcW w:w="1487" w:type="dxa"/>
            <w:tcBorders>
              <w:top w:val="single" w:sz="4" w:space="0" w:color="000000"/>
              <w:left w:val="single" w:sz="4" w:space="0" w:color="000000"/>
              <w:bottom w:val="single" w:sz="4" w:space="0" w:color="000000"/>
            </w:tcBorders>
            <w:shd w:val="clear" w:color="auto" w:fill="auto"/>
            <w:vAlign w:val="bottom"/>
          </w:tcPr>
          <w:p w14:paraId="7154E6EA" w14:textId="46BF4FB6" w:rsidR="0050494A" w:rsidRDefault="00C775D5">
            <w:pPr>
              <w:jc w:val="both"/>
              <w:rPr>
                <w:rFonts w:ascii="Calibri" w:eastAsia="Calibri" w:hAnsi="Calibri" w:cs="Calibri"/>
                <w:sz w:val="22"/>
                <w:szCs w:val="22"/>
              </w:rPr>
            </w:pPr>
            <w:r>
              <w:rPr>
                <w:rFonts w:ascii="Calibri" w:eastAsia="Calibri" w:hAnsi="Calibri" w:cs="Calibri"/>
                <w:sz w:val="22"/>
                <w:szCs w:val="22"/>
              </w:rPr>
              <w:t>2,00</w:t>
            </w:r>
          </w:p>
        </w:tc>
        <w:tc>
          <w:tcPr>
            <w:tcW w:w="1437" w:type="dxa"/>
            <w:tcBorders>
              <w:top w:val="single" w:sz="4" w:space="0" w:color="000000"/>
              <w:left w:val="single" w:sz="4" w:space="0" w:color="000000"/>
              <w:bottom w:val="single" w:sz="4" w:space="0" w:color="000000"/>
            </w:tcBorders>
            <w:shd w:val="clear" w:color="auto" w:fill="auto"/>
            <w:vAlign w:val="bottom"/>
          </w:tcPr>
          <w:p w14:paraId="612B96D1" w14:textId="77777777" w:rsidR="0050494A" w:rsidRDefault="0050494A">
            <w:pPr>
              <w:jc w:val="both"/>
              <w:rPr>
                <w:rFonts w:ascii="Calibri" w:eastAsia="Calibri" w:hAnsi="Calibri" w:cs="Calibri"/>
                <w:sz w:val="22"/>
                <w:szCs w:val="22"/>
              </w:rPr>
            </w:pPr>
          </w:p>
        </w:tc>
        <w:tc>
          <w:tcPr>
            <w:tcW w:w="1472" w:type="dxa"/>
            <w:tcBorders>
              <w:top w:val="single" w:sz="4" w:space="0" w:color="000000"/>
              <w:left w:val="single" w:sz="4" w:space="0" w:color="000000"/>
              <w:bottom w:val="single" w:sz="4" w:space="0" w:color="000000"/>
              <w:right w:val="single" w:sz="4" w:space="0" w:color="000000"/>
            </w:tcBorders>
            <w:shd w:val="clear" w:color="auto" w:fill="auto"/>
          </w:tcPr>
          <w:p w14:paraId="6045BAD9" w14:textId="77777777" w:rsidR="0050494A" w:rsidRDefault="0050494A">
            <w:pPr>
              <w:jc w:val="both"/>
              <w:rPr>
                <w:rFonts w:ascii="Calibri" w:eastAsia="Calibri" w:hAnsi="Calibri" w:cs="Calibri"/>
                <w:sz w:val="22"/>
                <w:szCs w:val="22"/>
              </w:rPr>
            </w:pPr>
          </w:p>
        </w:tc>
      </w:tr>
      <w:tr w:rsidR="0050494A" w14:paraId="312B4FCE" w14:textId="77777777" w:rsidTr="00C775D5">
        <w:trPr>
          <w:trHeight w:val="255"/>
        </w:trPr>
        <w:tc>
          <w:tcPr>
            <w:tcW w:w="4383" w:type="dxa"/>
            <w:tcBorders>
              <w:top w:val="single" w:sz="4" w:space="0" w:color="000000"/>
              <w:left w:val="single" w:sz="4" w:space="0" w:color="000000"/>
              <w:bottom w:val="single" w:sz="4" w:space="0" w:color="000000"/>
            </w:tcBorders>
            <w:shd w:val="clear" w:color="auto" w:fill="auto"/>
          </w:tcPr>
          <w:p w14:paraId="0ECEDAD7" w14:textId="77777777" w:rsidR="0050494A" w:rsidRDefault="007E256E">
            <w:pPr>
              <w:jc w:val="both"/>
              <w:rPr>
                <w:rFonts w:ascii="Calibri" w:eastAsia="Calibri" w:hAnsi="Calibri" w:cs="Calibri"/>
                <w:sz w:val="22"/>
                <w:szCs w:val="22"/>
              </w:rPr>
            </w:pPr>
            <w:r>
              <w:rPr>
                <w:rFonts w:ascii="Calibri" w:eastAsia="Calibri" w:hAnsi="Calibri" w:cs="Calibri"/>
                <w:sz w:val="22"/>
                <w:szCs w:val="22"/>
              </w:rPr>
              <w:t xml:space="preserve">Πίτσα ατομική βάρους 300 </w:t>
            </w:r>
            <w:proofErr w:type="spellStart"/>
            <w:r>
              <w:rPr>
                <w:rFonts w:ascii="Calibri" w:eastAsia="Calibri" w:hAnsi="Calibri" w:cs="Calibri"/>
                <w:sz w:val="22"/>
                <w:szCs w:val="22"/>
              </w:rPr>
              <w:t>γραμ</w:t>
            </w:r>
            <w:proofErr w:type="spellEnd"/>
            <w:r>
              <w:rPr>
                <w:rFonts w:ascii="Calibri" w:eastAsia="Calibri" w:hAnsi="Calibri" w:cs="Calibri"/>
                <w:sz w:val="22"/>
                <w:szCs w:val="22"/>
              </w:rPr>
              <w:t xml:space="preserve">. τουλάχιστον (Ζαμπόν ή Λουκάνικο - Τυρί – </w:t>
            </w:r>
            <w:proofErr w:type="spellStart"/>
            <w:r>
              <w:rPr>
                <w:rFonts w:ascii="Calibri" w:eastAsia="Calibri" w:hAnsi="Calibri" w:cs="Calibri"/>
                <w:sz w:val="22"/>
                <w:szCs w:val="22"/>
              </w:rPr>
              <w:t>Μπείκον</w:t>
            </w:r>
            <w:proofErr w:type="spellEnd"/>
            <w:r>
              <w:rPr>
                <w:rFonts w:ascii="Calibri" w:eastAsia="Calibri" w:hAnsi="Calibri" w:cs="Calibri"/>
                <w:sz w:val="22"/>
                <w:szCs w:val="22"/>
              </w:rPr>
              <w:t xml:space="preserve"> - Ντομάτα)</w:t>
            </w:r>
          </w:p>
        </w:tc>
        <w:tc>
          <w:tcPr>
            <w:tcW w:w="1487" w:type="dxa"/>
            <w:tcBorders>
              <w:top w:val="single" w:sz="4" w:space="0" w:color="000000"/>
              <w:left w:val="single" w:sz="4" w:space="0" w:color="000000"/>
              <w:bottom w:val="single" w:sz="4" w:space="0" w:color="000000"/>
            </w:tcBorders>
            <w:shd w:val="clear" w:color="auto" w:fill="auto"/>
            <w:vAlign w:val="bottom"/>
          </w:tcPr>
          <w:p w14:paraId="30AE1ABC" w14:textId="2D3C38F7" w:rsidR="0050494A" w:rsidRDefault="00C775D5">
            <w:pPr>
              <w:jc w:val="both"/>
              <w:rPr>
                <w:rFonts w:ascii="Calibri" w:eastAsia="Calibri" w:hAnsi="Calibri" w:cs="Calibri"/>
                <w:sz w:val="22"/>
                <w:szCs w:val="22"/>
              </w:rPr>
            </w:pPr>
            <w:r>
              <w:rPr>
                <w:rFonts w:ascii="Calibri" w:eastAsia="Calibri" w:hAnsi="Calibri" w:cs="Calibri"/>
                <w:sz w:val="22"/>
                <w:szCs w:val="22"/>
              </w:rPr>
              <w:t>2,00</w:t>
            </w:r>
          </w:p>
        </w:tc>
        <w:tc>
          <w:tcPr>
            <w:tcW w:w="1437" w:type="dxa"/>
            <w:tcBorders>
              <w:top w:val="single" w:sz="4" w:space="0" w:color="000000"/>
              <w:left w:val="single" w:sz="4" w:space="0" w:color="000000"/>
              <w:bottom w:val="single" w:sz="4" w:space="0" w:color="000000"/>
            </w:tcBorders>
            <w:shd w:val="clear" w:color="auto" w:fill="auto"/>
            <w:vAlign w:val="bottom"/>
          </w:tcPr>
          <w:p w14:paraId="224473B8" w14:textId="77777777" w:rsidR="0050494A" w:rsidRDefault="0050494A">
            <w:pPr>
              <w:jc w:val="both"/>
              <w:rPr>
                <w:rFonts w:ascii="Calibri" w:eastAsia="Calibri" w:hAnsi="Calibri" w:cs="Calibri"/>
                <w:sz w:val="22"/>
                <w:szCs w:val="22"/>
              </w:rPr>
            </w:pPr>
          </w:p>
        </w:tc>
        <w:tc>
          <w:tcPr>
            <w:tcW w:w="1472" w:type="dxa"/>
            <w:tcBorders>
              <w:top w:val="single" w:sz="4" w:space="0" w:color="000000"/>
              <w:left w:val="single" w:sz="4" w:space="0" w:color="000000"/>
              <w:bottom w:val="single" w:sz="4" w:space="0" w:color="000000"/>
              <w:right w:val="single" w:sz="4" w:space="0" w:color="000000"/>
            </w:tcBorders>
            <w:shd w:val="clear" w:color="auto" w:fill="auto"/>
          </w:tcPr>
          <w:p w14:paraId="37181005" w14:textId="77777777" w:rsidR="0050494A" w:rsidRDefault="0050494A">
            <w:pPr>
              <w:jc w:val="both"/>
              <w:rPr>
                <w:rFonts w:ascii="Calibri" w:eastAsia="Calibri" w:hAnsi="Calibri" w:cs="Calibri"/>
                <w:sz w:val="22"/>
                <w:szCs w:val="22"/>
              </w:rPr>
            </w:pPr>
          </w:p>
        </w:tc>
      </w:tr>
      <w:tr w:rsidR="0050494A" w14:paraId="2A86DAB0" w14:textId="77777777" w:rsidTr="00C775D5">
        <w:trPr>
          <w:trHeight w:val="255"/>
        </w:trPr>
        <w:tc>
          <w:tcPr>
            <w:tcW w:w="4383" w:type="dxa"/>
            <w:tcBorders>
              <w:top w:val="single" w:sz="4" w:space="0" w:color="000000"/>
              <w:left w:val="single" w:sz="4" w:space="0" w:color="000000"/>
              <w:bottom w:val="single" w:sz="4" w:space="0" w:color="000000"/>
            </w:tcBorders>
            <w:shd w:val="clear" w:color="auto" w:fill="auto"/>
          </w:tcPr>
          <w:p w14:paraId="65A17052" w14:textId="77777777" w:rsidR="0050494A" w:rsidRDefault="007E256E">
            <w:pPr>
              <w:jc w:val="both"/>
              <w:rPr>
                <w:rFonts w:ascii="Calibri" w:eastAsia="Calibri" w:hAnsi="Calibri" w:cs="Calibri"/>
                <w:sz w:val="22"/>
                <w:szCs w:val="22"/>
              </w:rPr>
            </w:pPr>
            <w:proofErr w:type="spellStart"/>
            <w:r>
              <w:rPr>
                <w:rFonts w:ascii="Calibri" w:eastAsia="Calibri" w:hAnsi="Calibri" w:cs="Calibri"/>
                <w:sz w:val="22"/>
                <w:szCs w:val="22"/>
              </w:rPr>
              <w:t>Ζαμπονοτυρόπιτα</w:t>
            </w:r>
            <w:proofErr w:type="spellEnd"/>
            <w:r>
              <w:rPr>
                <w:rFonts w:ascii="Calibri" w:eastAsia="Calibri" w:hAnsi="Calibri" w:cs="Calibri"/>
                <w:sz w:val="22"/>
                <w:szCs w:val="22"/>
              </w:rPr>
              <w:t xml:space="preserve"> βάρους 250 </w:t>
            </w:r>
            <w:proofErr w:type="spellStart"/>
            <w:r>
              <w:rPr>
                <w:rFonts w:ascii="Calibri" w:eastAsia="Calibri" w:hAnsi="Calibri" w:cs="Calibri"/>
                <w:sz w:val="22"/>
                <w:szCs w:val="22"/>
              </w:rPr>
              <w:t>γραμ</w:t>
            </w:r>
            <w:proofErr w:type="spellEnd"/>
            <w:r>
              <w:rPr>
                <w:rFonts w:ascii="Calibri" w:eastAsia="Calibri" w:hAnsi="Calibri" w:cs="Calibri"/>
                <w:sz w:val="22"/>
                <w:szCs w:val="22"/>
              </w:rPr>
              <w:t>. τουλάχιστον</w:t>
            </w:r>
          </w:p>
        </w:tc>
        <w:tc>
          <w:tcPr>
            <w:tcW w:w="1487" w:type="dxa"/>
            <w:tcBorders>
              <w:top w:val="single" w:sz="4" w:space="0" w:color="000000"/>
              <w:left w:val="single" w:sz="4" w:space="0" w:color="000000"/>
              <w:bottom w:val="single" w:sz="4" w:space="0" w:color="000000"/>
            </w:tcBorders>
            <w:shd w:val="clear" w:color="auto" w:fill="auto"/>
            <w:vAlign w:val="bottom"/>
          </w:tcPr>
          <w:p w14:paraId="7D5ED57F" w14:textId="2DC1BC5B" w:rsidR="0050494A" w:rsidRDefault="007E256E">
            <w:pPr>
              <w:jc w:val="both"/>
              <w:rPr>
                <w:rFonts w:ascii="Calibri" w:eastAsia="Calibri" w:hAnsi="Calibri" w:cs="Calibri"/>
                <w:sz w:val="22"/>
                <w:szCs w:val="22"/>
              </w:rPr>
            </w:pPr>
            <w:r>
              <w:rPr>
                <w:rFonts w:ascii="Calibri" w:eastAsia="Calibri" w:hAnsi="Calibri" w:cs="Calibri"/>
                <w:sz w:val="22"/>
                <w:szCs w:val="22"/>
              </w:rPr>
              <w:t>1,</w:t>
            </w:r>
            <w:r w:rsidR="00C775D5">
              <w:rPr>
                <w:rFonts w:ascii="Calibri" w:eastAsia="Calibri" w:hAnsi="Calibri" w:cs="Calibri"/>
                <w:sz w:val="22"/>
                <w:szCs w:val="22"/>
              </w:rPr>
              <w:t>70</w:t>
            </w:r>
          </w:p>
        </w:tc>
        <w:tc>
          <w:tcPr>
            <w:tcW w:w="1437" w:type="dxa"/>
            <w:tcBorders>
              <w:top w:val="single" w:sz="4" w:space="0" w:color="000000"/>
              <w:left w:val="single" w:sz="4" w:space="0" w:color="000000"/>
              <w:bottom w:val="single" w:sz="4" w:space="0" w:color="000000"/>
            </w:tcBorders>
            <w:shd w:val="clear" w:color="auto" w:fill="auto"/>
            <w:vAlign w:val="bottom"/>
          </w:tcPr>
          <w:p w14:paraId="3A3175ED" w14:textId="77777777" w:rsidR="0050494A" w:rsidRDefault="0050494A">
            <w:pPr>
              <w:jc w:val="both"/>
              <w:rPr>
                <w:rFonts w:ascii="Calibri" w:eastAsia="Calibri" w:hAnsi="Calibri" w:cs="Calibri"/>
                <w:sz w:val="22"/>
                <w:szCs w:val="22"/>
              </w:rPr>
            </w:pPr>
          </w:p>
        </w:tc>
        <w:tc>
          <w:tcPr>
            <w:tcW w:w="1472" w:type="dxa"/>
            <w:tcBorders>
              <w:top w:val="single" w:sz="4" w:space="0" w:color="000000"/>
              <w:left w:val="single" w:sz="4" w:space="0" w:color="000000"/>
              <w:bottom w:val="single" w:sz="4" w:space="0" w:color="000000"/>
              <w:right w:val="single" w:sz="4" w:space="0" w:color="000000"/>
            </w:tcBorders>
            <w:shd w:val="clear" w:color="auto" w:fill="auto"/>
          </w:tcPr>
          <w:p w14:paraId="1685EAA1" w14:textId="77777777" w:rsidR="0050494A" w:rsidRDefault="0050494A">
            <w:pPr>
              <w:jc w:val="both"/>
              <w:rPr>
                <w:rFonts w:ascii="Calibri" w:eastAsia="Calibri" w:hAnsi="Calibri" w:cs="Calibri"/>
                <w:sz w:val="22"/>
                <w:szCs w:val="22"/>
              </w:rPr>
            </w:pPr>
          </w:p>
        </w:tc>
      </w:tr>
      <w:tr w:rsidR="0050494A" w14:paraId="375DE5C7" w14:textId="77777777" w:rsidTr="00C775D5">
        <w:trPr>
          <w:trHeight w:val="255"/>
        </w:trPr>
        <w:tc>
          <w:tcPr>
            <w:tcW w:w="4383" w:type="dxa"/>
            <w:tcBorders>
              <w:top w:val="single" w:sz="4" w:space="0" w:color="000000"/>
              <w:left w:val="single" w:sz="4" w:space="0" w:color="000000"/>
              <w:bottom w:val="single" w:sz="4" w:space="0" w:color="000000"/>
            </w:tcBorders>
            <w:shd w:val="clear" w:color="auto" w:fill="auto"/>
          </w:tcPr>
          <w:p w14:paraId="12804E42" w14:textId="77777777" w:rsidR="0050494A" w:rsidRDefault="007E256E">
            <w:pPr>
              <w:jc w:val="both"/>
              <w:rPr>
                <w:rFonts w:ascii="Calibri" w:eastAsia="Calibri" w:hAnsi="Calibri" w:cs="Calibri"/>
                <w:sz w:val="22"/>
                <w:szCs w:val="22"/>
              </w:rPr>
            </w:pPr>
            <w:r>
              <w:rPr>
                <w:rFonts w:ascii="Calibri" w:eastAsia="Calibri" w:hAnsi="Calibri" w:cs="Calibri"/>
                <w:sz w:val="22"/>
                <w:szCs w:val="22"/>
              </w:rPr>
              <w:t xml:space="preserve">Κουλούρι με σουσάμι βάρους 50 </w:t>
            </w:r>
            <w:proofErr w:type="spellStart"/>
            <w:r>
              <w:rPr>
                <w:rFonts w:ascii="Calibri" w:eastAsia="Calibri" w:hAnsi="Calibri" w:cs="Calibri"/>
                <w:sz w:val="22"/>
                <w:szCs w:val="22"/>
              </w:rPr>
              <w:t>γραμ</w:t>
            </w:r>
            <w:proofErr w:type="spellEnd"/>
            <w:r>
              <w:rPr>
                <w:rFonts w:ascii="Calibri" w:eastAsia="Calibri" w:hAnsi="Calibri" w:cs="Calibri"/>
                <w:sz w:val="22"/>
                <w:szCs w:val="22"/>
              </w:rPr>
              <w:t>. τουλάχιστον</w:t>
            </w:r>
          </w:p>
        </w:tc>
        <w:tc>
          <w:tcPr>
            <w:tcW w:w="1487" w:type="dxa"/>
            <w:tcBorders>
              <w:top w:val="single" w:sz="4" w:space="0" w:color="000000"/>
              <w:left w:val="single" w:sz="4" w:space="0" w:color="000000"/>
              <w:bottom w:val="single" w:sz="4" w:space="0" w:color="000000"/>
            </w:tcBorders>
            <w:shd w:val="clear" w:color="auto" w:fill="auto"/>
            <w:vAlign w:val="bottom"/>
          </w:tcPr>
          <w:p w14:paraId="5F46F5EB" w14:textId="187E4F7E" w:rsidR="0050494A" w:rsidRDefault="007E256E">
            <w:pPr>
              <w:jc w:val="both"/>
              <w:rPr>
                <w:rFonts w:ascii="Calibri" w:eastAsia="Calibri" w:hAnsi="Calibri" w:cs="Calibri"/>
                <w:sz w:val="22"/>
                <w:szCs w:val="22"/>
              </w:rPr>
            </w:pPr>
            <w:r>
              <w:rPr>
                <w:rFonts w:ascii="Calibri" w:eastAsia="Calibri" w:hAnsi="Calibri" w:cs="Calibri"/>
                <w:sz w:val="22"/>
                <w:szCs w:val="22"/>
              </w:rPr>
              <w:t>0,</w:t>
            </w:r>
            <w:r w:rsidR="00C775D5">
              <w:rPr>
                <w:rFonts w:ascii="Calibri" w:eastAsia="Calibri" w:hAnsi="Calibri" w:cs="Calibri"/>
                <w:sz w:val="22"/>
                <w:szCs w:val="22"/>
              </w:rPr>
              <w:t>5</w:t>
            </w:r>
            <w:r>
              <w:rPr>
                <w:rFonts w:ascii="Calibri" w:eastAsia="Calibri" w:hAnsi="Calibri" w:cs="Calibri"/>
                <w:sz w:val="22"/>
                <w:szCs w:val="22"/>
              </w:rPr>
              <w:t>0</w:t>
            </w:r>
          </w:p>
        </w:tc>
        <w:tc>
          <w:tcPr>
            <w:tcW w:w="1437" w:type="dxa"/>
            <w:tcBorders>
              <w:top w:val="single" w:sz="4" w:space="0" w:color="000000"/>
              <w:left w:val="single" w:sz="4" w:space="0" w:color="000000"/>
              <w:bottom w:val="single" w:sz="4" w:space="0" w:color="000000"/>
            </w:tcBorders>
            <w:shd w:val="clear" w:color="auto" w:fill="auto"/>
            <w:vAlign w:val="bottom"/>
          </w:tcPr>
          <w:p w14:paraId="40551E33" w14:textId="77777777" w:rsidR="0050494A" w:rsidRDefault="0050494A">
            <w:pPr>
              <w:jc w:val="both"/>
              <w:rPr>
                <w:rFonts w:ascii="Calibri" w:eastAsia="Calibri" w:hAnsi="Calibri" w:cs="Calibri"/>
                <w:sz w:val="22"/>
                <w:szCs w:val="22"/>
              </w:rPr>
            </w:pPr>
          </w:p>
        </w:tc>
        <w:tc>
          <w:tcPr>
            <w:tcW w:w="1472" w:type="dxa"/>
            <w:tcBorders>
              <w:top w:val="single" w:sz="4" w:space="0" w:color="000000"/>
              <w:left w:val="single" w:sz="4" w:space="0" w:color="000000"/>
              <w:bottom w:val="single" w:sz="4" w:space="0" w:color="000000"/>
              <w:right w:val="single" w:sz="4" w:space="0" w:color="000000"/>
            </w:tcBorders>
            <w:shd w:val="clear" w:color="auto" w:fill="auto"/>
          </w:tcPr>
          <w:p w14:paraId="1C745E99" w14:textId="77777777" w:rsidR="0050494A" w:rsidRDefault="0050494A">
            <w:pPr>
              <w:jc w:val="both"/>
              <w:rPr>
                <w:rFonts w:ascii="Calibri" w:eastAsia="Calibri" w:hAnsi="Calibri" w:cs="Calibri"/>
                <w:sz w:val="22"/>
                <w:szCs w:val="22"/>
              </w:rPr>
            </w:pPr>
          </w:p>
        </w:tc>
      </w:tr>
      <w:tr w:rsidR="0050494A" w14:paraId="766281D2" w14:textId="77777777">
        <w:trPr>
          <w:trHeight w:val="255"/>
        </w:trPr>
        <w:tc>
          <w:tcPr>
            <w:tcW w:w="8779" w:type="dxa"/>
            <w:gridSpan w:val="4"/>
            <w:tcBorders>
              <w:top w:val="single" w:sz="4" w:space="0" w:color="000000"/>
              <w:left w:val="single" w:sz="4" w:space="0" w:color="000000"/>
              <w:bottom w:val="single" w:sz="4" w:space="0" w:color="000000"/>
              <w:right w:val="single" w:sz="4" w:space="0" w:color="000000"/>
            </w:tcBorders>
            <w:shd w:val="clear" w:color="auto" w:fill="auto"/>
          </w:tcPr>
          <w:p w14:paraId="2844E719" w14:textId="77777777" w:rsidR="0050494A" w:rsidRDefault="007E256E">
            <w:pPr>
              <w:jc w:val="both"/>
              <w:rPr>
                <w:rFonts w:ascii="Calibri" w:eastAsia="Calibri" w:hAnsi="Calibri" w:cs="Calibri"/>
                <w:sz w:val="22"/>
                <w:szCs w:val="22"/>
              </w:rPr>
            </w:pPr>
            <w:r>
              <w:rPr>
                <w:rFonts w:ascii="Calibri" w:eastAsia="Calibri" w:hAnsi="Calibri" w:cs="Calibri"/>
                <w:b/>
                <w:sz w:val="22"/>
                <w:szCs w:val="22"/>
              </w:rPr>
              <w:t>ΓΛΥΚΑ</w:t>
            </w:r>
          </w:p>
        </w:tc>
      </w:tr>
      <w:tr w:rsidR="0050494A" w14:paraId="01487542" w14:textId="77777777" w:rsidTr="00C775D5">
        <w:trPr>
          <w:trHeight w:val="255"/>
        </w:trPr>
        <w:tc>
          <w:tcPr>
            <w:tcW w:w="4383" w:type="dxa"/>
            <w:tcBorders>
              <w:top w:val="single" w:sz="4" w:space="0" w:color="000000"/>
              <w:left w:val="single" w:sz="4" w:space="0" w:color="000000"/>
              <w:bottom w:val="single" w:sz="4" w:space="0" w:color="000000"/>
            </w:tcBorders>
            <w:shd w:val="clear" w:color="auto" w:fill="auto"/>
          </w:tcPr>
          <w:p w14:paraId="3C1B4A07" w14:textId="77777777" w:rsidR="0050494A" w:rsidRDefault="007E256E">
            <w:pPr>
              <w:jc w:val="both"/>
              <w:rPr>
                <w:rFonts w:ascii="Calibri" w:eastAsia="Calibri" w:hAnsi="Calibri" w:cs="Calibri"/>
                <w:sz w:val="22"/>
                <w:szCs w:val="22"/>
              </w:rPr>
            </w:pPr>
            <w:r>
              <w:rPr>
                <w:rFonts w:ascii="Calibri" w:eastAsia="Calibri" w:hAnsi="Calibri" w:cs="Calibri"/>
                <w:sz w:val="22"/>
                <w:szCs w:val="22"/>
              </w:rPr>
              <w:t xml:space="preserve">Κρουασάν βουτύρου βάρους 150 </w:t>
            </w:r>
            <w:proofErr w:type="spellStart"/>
            <w:r>
              <w:rPr>
                <w:rFonts w:ascii="Calibri" w:eastAsia="Calibri" w:hAnsi="Calibri" w:cs="Calibri"/>
                <w:sz w:val="22"/>
                <w:szCs w:val="22"/>
              </w:rPr>
              <w:t>γραμ</w:t>
            </w:r>
            <w:proofErr w:type="spellEnd"/>
            <w:r>
              <w:rPr>
                <w:rFonts w:ascii="Calibri" w:eastAsia="Calibri" w:hAnsi="Calibri" w:cs="Calibri"/>
                <w:sz w:val="22"/>
                <w:szCs w:val="22"/>
              </w:rPr>
              <w:t>. τουλάχιστον</w:t>
            </w:r>
          </w:p>
        </w:tc>
        <w:tc>
          <w:tcPr>
            <w:tcW w:w="1487" w:type="dxa"/>
            <w:tcBorders>
              <w:top w:val="single" w:sz="4" w:space="0" w:color="000000"/>
              <w:left w:val="single" w:sz="4" w:space="0" w:color="000000"/>
              <w:bottom w:val="single" w:sz="4" w:space="0" w:color="000000"/>
            </w:tcBorders>
            <w:shd w:val="clear" w:color="auto" w:fill="auto"/>
            <w:vAlign w:val="bottom"/>
          </w:tcPr>
          <w:p w14:paraId="7DF3C861" w14:textId="77777777" w:rsidR="0050494A" w:rsidRDefault="007E256E">
            <w:pPr>
              <w:jc w:val="both"/>
              <w:rPr>
                <w:rFonts w:ascii="Calibri" w:eastAsia="Calibri" w:hAnsi="Calibri" w:cs="Calibri"/>
                <w:sz w:val="22"/>
                <w:szCs w:val="22"/>
              </w:rPr>
            </w:pPr>
            <w:r>
              <w:rPr>
                <w:rFonts w:ascii="Calibri" w:eastAsia="Calibri" w:hAnsi="Calibri" w:cs="Calibri"/>
                <w:sz w:val="22"/>
                <w:szCs w:val="22"/>
              </w:rPr>
              <w:t>1,00</w:t>
            </w:r>
          </w:p>
        </w:tc>
        <w:tc>
          <w:tcPr>
            <w:tcW w:w="1437" w:type="dxa"/>
            <w:tcBorders>
              <w:top w:val="single" w:sz="4" w:space="0" w:color="000000"/>
              <w:left w:val="single" w:sz="4" w:space="0" w:color="000000"/>
              <w:bottom w:val="single" w:sz="4" w:space="0" w:color="000000"/>
            </w:tcBorders>
            <w:shd w:val="clear" w:color="auto" w:fill="auto"/>
            <w:vAlign w:val="bottom"/>
          </w:tcPr>
          <w:p w14:paraId="0C5B2947" w14:textId="77777777" w:rsidR="0050494A" w:rsidRDefault="0050494A">
            <w:pPr>
              <w:jc w:val="both"/>
              <w:rPr>
                <w:rFonts w:ascii="Calibri" w:eastAsia="Calibri" w:hAnsi="Calibri" w:cs="Calibri"/>
                <w:sz w:val="22"/>
                <w:szCs w:val="22"/>
              </w:rPr>
            </w:pPr>
          </w:p>
        </w:tc>
        <w:tc>
          <w:tcPr>
            <w:tcW w:w="1472" w:type="dxa"/>
            <w:tcBorders>
              <w:top w:val="single" w:sz="4" w:space="0" w:color="000000"/>
              <w:left w:val="single" w:sz="4" w:space="0" w:color="000000"/>
              <w:bottom w:val="single" w:sz="4" w:space="0" w:color="000000"/>
              <w:right w:val="single" w:sz="4" w:space="0" w:color="000000"/>
            </w:tcBorders>
            <w:shd w:val="clear" w:color="auto" w:fill="auto"/>
          </w:tcPr>
          <w:p w14:paraId="204B3BF9" w14:textId="77777777" w:rsidR="0050494A" w:rsidRDefault="0050494A">
            <w:pPr>
              <w:jc w:val="both"/>
              <w:rPr>
                <w:rFonts w:ascii="Calibri" w:eastAsia="Calibri" w:hAnsi="Calibri" w:cs="Calibri"/>
                <w:sz w:val="22"/>
                <w:szCs w:val="22"/>
              </w:rPr>
            </w:pPr>
          </w:p>
        </w:tc>
      </w:tr>
      <w:tr w:rsidR="0050494A" w14:paraId="3BBF43A3" w14:textId="77777777" w:rsidTr="00C775D5">
        <w:trPr>
          <w:trHeight w:val="255"/>
        </w:trPr>
        <w:tc>
          <w:tcPr>
            <w:tcW w:w="4383" w:type="dxa"/>
            <w:tcBorders>
              <w:top w:val="single" w:sz="4" w:space="0" w:color="000000"/>
              <w:left w:val="single" w:sz="4" w:space="0" w:color="000000"/>
              <w:bottom w:val="single" w:sz="4" w:space="0" w:color="000000"/>
            </w:tcBorders>
            <w:shd w:val="clear" w:color="auto" w:fill="auto"/>
          </w:tcPr>
          <w:p w14:paraId="53C7287C" w14:textId="77777777" w:rsidR="0050494A" w:rsidRDefault="007E256E">
            <w:pPr>
              <w:jc w:val="both"/>
              <w:rPr>
                <w:rFonts w:ascii="Calibri" w:eastAsia="Calibri" w:hAnsi="Calibri" w:cs="Calibri"/>
                <w:sz w:val="22"/>
                <w:szCs w:val="22"/>
              </w:rPr>
            </w:pPr>
            <w:r>
              <w:rPr>
                <w:rFonts w:ascii="Calibri" w:eastAsia="Calibri" w:hAnsi="Calibri" w:cs="Calibri"/>
                <w:sz w:val="22"/>
                <w:szCs w:val="22"/>
              </w:rPr>
              <w:t xml:space="preserve">Κρουασάν σοκολάτας βάρους 200 </w:t>
            </w:r>
            <w:proofErr w:type="spellStart"/>
            <w:r>
              <w:rPr>
                <w:rFonts w:ascii="Calibri" w:eastAsia="Calibri" w:hAnsi="Calibri" w:cs="Calibri"/>
                <w:sz w:val="22"/>
                <w:szCs w:val="22"/>
              </w:rPr>
              <w:t>γραμ</w:t>
            </w:r>
            <w:proofErr w:type="spellEnd"/>
            <w:r>
              <w:rPr>
                <w:rFonts w:ascii="Calibri" w:eastAsia="Calibri" w:hAnsi="Calibri" w:cs="Calibri"/>
                <w:sz w:val="22"/>
                <w:szCs w:val="22"/>
              </w:rPr>
              <w:t>. τουλάχιστον</w:t>
            </w:r>
          </w:p>
        </w:tc>
        <w:tc>
          <w:tcPr>
            <w:tcW w:w="1487" w:type="dxa"/>
            <w:tcBorders>
              <w:top w:val="single" w:sz="4" w:space="0" w:color="000000"/>
              <w:left w:val="single" w:sz="4" w:space="0" w:color="000000"/>
              <w:bottom w:val="single" w:sz="4" w:space="0" w:color="000000"/>
            </w:tcBorders>
            <w:shd w:val="clear" w:color="auto" w:fill="auto"/>
            <w:vAlign w:val="bottom"/>
          </w:tcPr>
          <w:p w14:paraId="1A691024" w14:textId="12E488A6" w:rsidR="0050494A" w:rsidRDefault="007E256E">
            <w:pPr>
              <w:jc w:val="both"/>
              <w:rPr>
                <w:rFonts w:ascii="Calibri" w:eastAsia="Calibri" w:hAnsi="Calibri" w:cs="Calibri"/>
                <w:sz w:val="22"/>
                <w:szCs w:val="22"/>
              </w:rPr>
            </w:pPr>
            <w:r>
              <w:rPr>
                <w:rFonts w:ascii="Calibri" w:eastAsia="Calibri" w:hAnsi="Calibri" w:cs="Calibri"/>
                <w:sz w:val="22"/>
                <w:szCs w:val="22"/>
              </w:rPr>
              <w:t>1,</w:t>
            </w:r>
            <w:r w:rsidR="00C775D5">
              <w:rPr>
                <w:rFonts w:ascii="Calibri" w:eastAsia="Calibri" w:hAnsi="Calibri" w:cs="Calibri"/>
                <w:sz w:val="22"/>
                <w:szCs w:val="22"/>
              </w:rPr>
              <w:t>5</w:t>
            </w:r>
            <w:r>
              <w:rPr>
                <w:rFonts w:ascii="Calibri" w:eastAsia="Calibri" w:hAnsi="Calibri" w:cs="Calibri"/>
                <w:sz w:val="22"/>
                <w:szCs w:val="22"/>
              </w:rPr>
              <w:t>0</w:t>
            </w:r>
          </w:p>
        </w:tc>
        <w:tc>
          <w:tcPr>
            <w:tcW w:w="1437" w:type="dxa"/>
            <w:tcBorders>
              <w:top w:val="single" w:sz="4" w:space="0" w:color="000000"/>
              <w:left w:val="single" w:sz="4" w:space="0" w:color="000000"/>
              <w:bottom w:val="single" w:sz="4" w:space="0" w:color="000000"/>
            </w:tcBorders>
            <w:shd w:val="clear" w:color="auto" w:fill="auto"/>
            <w:vAlign w:val="bottom"/>
          </w:tcPr>
          <w:p w14:paraId="4B9CF404" w14:textId="77777777" w:rsidR="0050494A" w:rsidRDefault="0050494A">
            <w:pPr>
              <w:jc w:val="both"/>
              <w:rPr>
                <w:rFonts w:ascii="Calibri" w:eastAsia="Calibri" w:hAnsi="Calibri" w:cs="Calibri"/>
                <w:sz w:val="22"/>
                <w:szCs w:val="22"/>
              </w:rPr>
            </w:pPr>
          </w:p>
        </w:tc>
        <w:tc>
          <w:tcPr>
            <w:tcW w:w="1472" w:type="dxa"/>
            <w:tcBorders>
              <w:top w:val="single" w:sz="4" w:space="0" w:color="000000"/>
              <w:left w:val="single" w:sz="4" w:space="0" w:color="000000"/>
              <w:bottom w:val="single" w:sz="4" w:space="0" w:color="000000"/>
              <w:right w:val="single" w:sz="4" w:space="0" w:color="000000"/>
            </w:tcBorders>
            <w:shd w:val="clear" w:color="auto" w:fill="auto"/>
          </w:tcPr>
          <w:p w14:paraId="5F4A2D78" w14:textId="77777777" w:rsidR="0050494A" w:rsidRDefault="0050494A">
            <w:pPr>
              <w:jc w:val="both"/>
              <w:rPr>
                <w:rFonts w:ascii="Calibri" w:eastAsia="Calibri" w:hAnsi="Calibri" w:cs="Calibri"/>
                <w:sz w:val="22"/>
                <w:szCs w:val="22"/>
              </w:rPr>
            </w:pPr>
          </w:p>
        </w:tc>
      </w:tr>
      <w:tr w:rsidR="0050494A" w14:paraId="5AF16C70" w14:textId="77777777" w:rsidTr="00C775D5">
        <w:trPr>
          <w:trHeight w:val="255"/>
        </w:trPr>
        <w:tc>
          <w:tcPr>
            <w:tcW w:w="4383" w:type="dxa"/>
            <w:tcBorders>
              <w:top w:val="single" w:sz="4" w:space="0" w:color="000000"/>
              <w:left w:val="single" w:sz="4" w:space="0" w:color="000000"/>
              <w:bottom w:val="single" w:sz="4" w:space="0" w:color="000000"/>
            </w:tcBorders>
            <w:shd w:val="clear" w:color="auto" w:fill="auto"/>
          </w:tcPr>
          <w:p w14:paraId="3392A566" w14:textId="77777777" w:rsidR="0050494A" w:rsidRDefault="007E256E">
            <w:pPr>
              <w:jc w:val="both"/>
              <w:rPr>
                <w:rFonts w:ascii="Calibri" w:eastAsia="Calibri" w:hAnsi="Calibri" w:cs="Calibri"/>
                <w:sz w:val="22"/>
                <w:szCs w:val="22"/>
              </w:rPr>
            </w:pPr>
            <w:r>
              <w:rPr>
                <w:rFonts w:ascii="Calibri" w:eastAsia="Calibri" w:hAnsi="Calibri" w:cs="Calibri"/>
                <w:sz w:val="22"/>
                <w:szCs w:val="22"/>
              </w:rPr>
              <w:t xml:space="preserve">Μηλόπιτα βάρους 200 </w:t>
            </w:r>
            <w:proofErr w:type="spellStart"/>
            <w:r>
              <w:rPr>
                <w:rFonts w:ascii="Calibri" w:eastAsia="Calibri" w:hAnsi="Calibri" w:cs="Calibri"/>
                <w:sz w:val="22"/>
                <w:szCs w:val="22"/>
              </w:rPr>
              <w:t>γραμ</w:t>
            </w:r>
            <w:proofErr w:type="spellEnd"/>
            <w:r>
              <w:rPr>
                <w:rFonts w:ascii="Calibri" w:eastAsia="Calibri" w:hAnsi="Calibri" w:cs="Calibri"/>
                <w:sz w:val="22"/>
                <w:szCs w:val="22"/>
              </w:rPr>
              <w:t>. τουλάχιστον</w:t>
            </w:r>
          </w:p>
        </w:tc>
        <w:tc>
          <w:tcPr>
            <w:tcW w:w="1487" w:type="dxa"/>
            <w:tcBorders>
              <w:top w:val="single" w:sz="4" w:space="0" w:color="000000"/>
              <w:left w:val="single" w:sz="4" w:space="0" w:color="000000"/>
              <w:bottom w:val="single" w:sz="4" w:space="0" w:color="000000"/>
            </w:tcBorders>
            <w:shd w:val="clear" w:color="auto" w:fill="auto"/>
            <w:vAlign w:val="bottom"/>
          </w:tcPr>
          <w:p w14:paraId="1BE00416" w14:textId="77777777" w:rsidR="0050494A" w:rsidRDefault="007E256E">
            <w:pPr>
              <w:jc w:val="both"/>
              <w:rPr>
                <w:rFonts w:ascii="Calibri" w:eastAsia="Calibri" w:hAnsi="Calibri" w:cs="Calibri"/>
                <w:sz w:val="22"/>
                <w:szCs w:val="22"/>
              </w:rPr>
            </w:pPr>
            <w:r>
              <w:rPr>
                <w:rFonts w:ascii="Calibri" w:eastAsia="Calibri" w:hAnsi="Calibri" w:cs="Calibri"/>
                <w:sz w:val="22"/>
                <w:szCs w:val="22"/>
              </w:rPr>
              <w:t>1,50</w:t>
            </w:r>
          </w:p>
        </w:tc>
        <w:tc>
          <w:tcPr>
            <w:tcW w:w="1437" w:type="dxa"/>
            <w:tcBorders>
              <w:top w:val="single" w:sz="4" w:space="0" w:color="000000"/>
              <w:left w:val="single" w:sz="4" w:space="0" w:color="000000"/>
              <w:bottom w:val="single" w:sz="4" w:space="0" w:color="000000"/>
            </w:tcBorders>
            <w:shd w:val="clear" w:color="auto" w:fill="auto"/>
            <w:vAlign w:val="bottom"/>
          </w:tcPr>
          <w:p w14:paraId="7C098526" w14:textId="77777777" w:rsidR="0050494A" w:rsidRDefault="0050494A">
            <w:pPr>
              <w:jc w:val="both"/>
              <w:rPr>
                <w:rFonts w:ascii="Calibri" w:eastAsia="Calibri" w:hAnsi="Calibri" w:cs="Calibri"/>
                <w:sz w:val="22"/>
                <w:szCs w:val="22"/>
              </w:rPr>
            </w:pPr>
          </w:p>
        </w:tc>
        <w:tc>
          <w:tcPr>
            <w:tcW w:w="1472" w:type="dxa"/>
            <w:tcBorders>
              <w:top w:val="single" w:sz="4" w:space="0" w:color="000000"/>
              <w:left w:val="single" w:sz="4" w:space="0" w:color="000000"/>
              <w:bottom w:val="single" w:sz="4" w:space="0" w:color="000000"/>
              <w:right w:val="single" w:sz="4" w:space="0" w:color="000000"/>
            </w:tcBorders>
            <w:shd w:val="clear" w:color="auto" w:fill="auto"/>
          </w:tcPr>
          <w:p w14:paraId="1445F5BF" w14:textId="77777777" w:rsidR="0050494A" w:rsidRDefault="0050494A">
            <w:pPr>
              <w:jc w:val="both"/>
              <w:rPr>
                <w:rFonts w:ascii="Calibri" w:eastAsia="Calibri" w:hAnsi="Calibri" w:cs="Calibri"/>
                <w:sz w:val="22"/>
                <w:szCs w:val="22"/>
              </w:rPr>
            </w:pPr>
          </w:p>
        </w:tc>
      </w:tr>
      <w:tr w:rsidR="0050494A" w14:paraId="16DF07CF" w14:textId="77777777" w:rsidTr="00C775D5">
        <w:trPr>
          <w:trHeight w:val="255"/>
        </w:trPr>
        <w:tc>
          <w:tcPr>
            <w:tcW w:w="4383" w:type="dxa"/>
            <w:tcBorders>
              <w:top w:val="single" w:sz="4" w:space="0" w:color="000000"/>
              <w:left w:val="single" w:sz="4" w:space="0" w:color="000000"/>
              <w:bottom w:val="single" w:sz="4" w:space="0" w:color="000000"/>
            </w:tcBorders>
            <w:shd w:val="clear" w:color="auto" w:fill="auto"/>
          </w:tcPr>
          <w:p w14:paraId="7AD9EC89" w14:textId="77777777" w:rsidR="0050494A" w:rsidRDefault="007E256E">
            <w:pPr>
              <w:jc w:val="both"/>
              <w:rPr>
                <w:rFonts w:ascii="Calibri" w:eastAsia="Calibri" w:hAnsi="Calibri" w:cs="Calibri"/>
                <w:sz w:val="22"/>
                <w:szCs w:val="22"/>
              </w:rPr>
            </w:pPr>
            <w:r>
              <w:rPr>
                <w:rFonts w:ascii="Calibri" w:eastAsia="Calibri" w:hAnsi="Calibri" w:cs="Calibri"/>
                <w:sz w:val="22"/>
                <w:szCs w:val="22"/>
              </w:rPr>
              <w:t xml:space="preserve">Μπουγάτσα με κρέμα βάρους 200 </w:t>
            </w:r>
            <w:proofErr w:type="spellStart"/>
            <w:r>
              <w:rPr>
                <w:rFonts w:ascii="Calibri" w:eastAsia="Calibri" w:hAnsi="Calibri" w:cs="Calibri"/>
                <w:sz w:val="22"/>
                <w:szCs w:val="22"/>
              </w:rPr>
              <w:t>γραμ</w:t>
            </w:r>
            <w:proofErr w:type="spellEnd"/>
            <w:r>
              <w:rPr>
                <w:rFonts w:ascii="Calibri" w:eastAsia="Calibri" w:hAnsi="Calibri" w:cs="Calibri"/>
                <w:sz w:val="22"/>
                <w:szCs w:val="22"/>
              </w:rPr>
              <w:t>. τουλάχιστον</w:t>
            </w:r>
          </w:p>
        </w:tc>
        <w:tc>
          <w:tcPr>
            <w:tcW w:w="1487" w:type="dxa"/>
            <w:tcBorders>
              <w:top w:val="single" w:sz="4" w:space="0" w:color="000000"/>
              <w:left w:val="single" w:sz="4" w:space="0" w:color="000000"/>
              <w:bottom w:val="single" w:sz="4" w:space="0" w:color="000000"/>
            </w:tcBorders>
            <w:shd w:val="clear" w:color="auto" w:fill="auto"/>
            <w:vAlign w:val="bottom"/>
          </w:tcPr>
          <w:p w14:paraId="15543A89" w14:textId="1220B1D5" w:rsidR="0050494A" w:rsidRDefault="007E256E">
            <w:pPr>
              <w:jc w:val="both"/>
              <w:rPr>
                <w:rFonts w:ascii="Calibri" w:eastAsia="Calibri" w:hAnsi="Calibri" w:cs="Calibri"/>
                <w:sz w:val="22"/>
                <w:szCs w:val="22"/>
              </w:rPr>
            </w:pPr>
            <w:r>
              <w:rPr>
                <w:rFonts w:ascii="Calibri" w:eastAsia="Calibri" w:hAnsi="Calibri" w:cs="Calibri"/>
                <w:sz w:val="22"/>
                <w:szCs w:val="22"/>
              </w:rPr>
              <w:t>1,</w:t>
            </w:r>
            <w:r w:rsidR="00C775D5">
              <w:rPr>
                <w:rFonts w:ascii="Calibri" w:eastAsia="Calibri" w:hAnsi="Calibri" w:cs="Calibri"/>
                <w:sz w:val="22"/>
                <w:szCs w:val="22"/>
              </w:rPr>
              <w:t>7</w:t>
            </w:r>
            <w:r>
              <w:rPr>
                <w:rFonts w:ascii="Calibri" w:eastAsia="Calibri" w:hAnsi="Calibri" w:cs="Calibri"/>
                <w:sz w:val="22"/>
                <w:szCs w:val="22"/>
              </w:rPr>
              <w:t>0</w:t>
            </w:r>
          </w:p>
        </w:tc>
        <w:tc>
          <w:tcPr>
            <w:tcW w:w="1437" w:type="dxa"/>
            <w:tcBorders>
              <w:top w:val="single" w:sz="4" w:space="0" w:color="000000"/>
              <w:left w:val="single" w:sz="4" w:space="0" w:color="000000"/>
              <w:bottom w:val="single" w:sz="4" w:space="0" w:color="000000"/>
            </w:tcBorders>
            <w:shd w:val="clear" w:color="auto" w:fill="auto"/>
            <w:vAlign w:val="bottom"/>
          </w:tcPr>
          <w:p w14:paraId="5B56497F" w14:textId="77777777" w:rsidR="0050494A" w:rsidRDefault="0050494A">
            <w:pPr>
              <w:jc w:val="both"/>
              <w:rPr>
                <w:rFonts w:ascii="Calibri" w:eastAsia="Calibri" w:hAnsi="Calibri" w:cs="Calibri"/>
                <w:sz w:val="22"/>
                <w:szCs w:val="22"/>
              </w:rPr>
            </w:pPr>
          </w:p>
        </w:tc>
        <w:tc>
          <w:tcPr>
            <w:tcW w:w="1472" w:type="dxa"/>
            <w:tcBorders>
              <w:top w:val="single" w:sz="4" w:space="0" w:color="000000"/>
              <w:left w:val="single" w:sz="4" w:space="0" w:color="000000"/>
              <w:bottom w:val="single" w:sz="4" w:space="0" w:color="000000"/>
              <w:right w:val="single" w:sz="4" w:space="0" w:color="000000"/>
            </w:tcBorders>
            <w:shd w:val="clear" w:color="auto" w:fill="auto"/>
          </w:tcPr>
          <w:p w14:paraId="184E8207" w14:textId="77777777" w:rsidR="0050494A" w:rsidRDefault="0050494A">
            <w:pPr>
              <w:jc w:val="both"/>
              <w:rPr>
                <w:rFonts w:ascii="Calibri" w:eastAsia="Calibri" w:hAnsi="Calibri" w:cs="Calibri"/>
                <w:sz w:val="22"/>
                <w:szCs w:val="22"/>
              </w:rPr>
            </w:pPr>
          </w:p>
        </w:tc>
      </w:tr>
      <w:tr w:rsidR="0050494A" w14:paraId="4ED3A7AE" w14:textId="77777777">
        <w:trPr>
          <w:trHeight w:val="255"/>
        </w:trPr>
        <w:tc>
          <w:tcPr>
            <w:tcW w:w="8779" w:type="dxa"/>
            <w:gridSpan w:val="4"/>
            <w:tcBorders>
              <w:top w:val="single" w:sz="4" w:space="0" w:color="000000"/>
              <w:left w:val="single" w:sz="4" w:space="0" w:color="000000"/>
              <w:bottom w:val="single" w:sz="4" w:space="0" w:color="000000"/>
              <w:right w:val="single" w:sz="4" w:space="0" w:color="000000"/>
            </w:tcBorders>
            <w:shd w:val="clear" w:color="auto" w:fill="auto"/>
          </w:tcPr>
          <w:p w14:paraId="053B4BB2" w14:textId="77777777" w:rsidR="0050494A" w:rsidRDefault="007E256E">
            <w:pPr>
              <w:jc w:val="both"/>
              <w:rPr>
                <w:rFonts w:ascii="Calibri" w:eastAsia="Calibri" w:hAnsi="Calibri" w:cs="Calibri"/>
                <w:sz w:val="22"/>
                <w:szCs w:val="22"/>
              </w:rPr>
            </w:pPr>
            <w:r>
              <w:rPr>
                <w:rFonts w:ascii="Calibri" w:eastAsia="Calibri" w:hAnsi="Calibri" w:cs="Calibri"/>
                <w:b/>
                <w:sz w:val="22"/>
                <w:szCs w:val="22"/>
              </w:rPr>
              <w:t>ΧΥΜΟΙ ΦΡΟΥΤΩΝ</w:t>
            </w:r>
          </w:p>
        </w:tc>
      </w:tr>
      <w:tr w:rsidR="0050494A" w14:paraId="4C269BA9" w14:textId="77777777" w:rsidTr="00C775D5">
        <w:trPr>
          <w:trHeight w:val="255"/>
        </w:trPr>
        <w:tc>
          <w:tcPr>
            <w:tcW w:w="4383" w:type="dxa"/>
            <w:tcBorders>
              <w:top w:val="single" w:sz="4" w:space="0" w:color="000000"/>
              <w:left w:val="single" w:sz="4" w:space="0" w:color="000000"/>
              <w:bottom w:val="single" w:sz="4" w:space="0" w:color="000000"/>
            </w:tcBorders>
            <w:shd w:val="clear" w:color="auto" w:fill="auto"/>
          </w:tcPr>
          <w:p w14:paraId="28D4AB02" w14:textId="77777777" w:rsidR="0050494A" w:rsidRDefault="007E256E">
            <w:pPr>
              <w:ind w:right="-108"/>
              <w:jc w:val="both"/>
              <w:rPr>
                <w:rFonts w:ascii="Calibri" w:eastAsia="Calibri" w:hAnsi="Calibri" w:cs="Calibri"/>
                <w:sz w:val="22"/>
                <w:szCs w:val="22"/>
              </w:rPr>
            </w:pPr>
            <w:r>
              <w:rPr>
                <w:rFonts w:ascii="Calibri" w:eastAsia="Calibri" w:hAnsi="Calibri" w:cs="Calibri"/>
                <w:sz w:val="22"/>
                <w:szCs w:val="22"/>
              </w:rPr>
              <w:t xml:space="preserve">Φρέσκος Φυσικός χυμός πορτοκαλιού  250 </w:t>
            </w:r>
            <w:proofErr w:type="spellStart"/>
            <w:r>
              <w:rPr>
                <w:rFonts w:ascii="Calibri" w:eastAsia="Calibri" w:hAnsi="Calibri" w:cs="Calibri"/>
                <w:sz w:val="22"/>
                <w:szCs w:val="22"/>
              </w:rPr>
              <w:t>ml</w:t>
            </w:r>
            <w:proofErr w:type="spellEnd"/>
            <w:r>
              <w:rPr>
                <w:rFonts w:ascii="Calibri" w:eastAsia="Calibri" w:hAnsi="Calibri" w:cs="Calibri"/>
                <w:sz w:val="22"/>
                <w:szCs w:val="22"/>
              </w:rPr>
              <w:t xml:space="preserve"> τουλάχιστον</w:t>
            </w:r>
          </w:p>
        </w:tc>
        <w:tc>
          <w:tcPr>
            <w:tcW w:w="1487" w:type="dxa"/>
            <w:tcBorders>
              <w:top w:val="single" w:sz="4" w:space="0" w:color="000000"/>
              <w:left w:val="single" w:sz="4" w:space="0" w:color="000000"/>
              <w:bottom w:val="single" w:sz="4" w:space="0" w:color="000000"/>
            </w:tcBorders>
            <w:shd w:val="clear" w:color="auto" w:fill="auto"/>
            <w:vAlign w:val="bottom"/>
          </w:tcPr>
          <w:p w14:paraId="01B13BAE" w14:textId="037418A7" w:rsidR="0050494A" w:rsidRDefault="00C775D5">
            <w:pPr>
              <w:jc w:val="both"/>
              <w:rPr>
                <w:rFonts w:ascii="Calibri" w:eastAsia="Calibri" w:hAnsi="Calibri" w:cs="Calibri"/>
                <w:sz w:val="22"/>
                <w:szCs w:val="22"/>
              </w:rPr>
            </w:pPr>
            <w:r>
              <w:rPr>
                <w:rFonts w:ascii="Calibri" w:eastAsia="Calibri" w:hAnsi="Calibri" w:cs="Calibri"/>
                <w:sz w:val="22"/>
                <w:szCs w:val="22"/>
              </w:rPr>
              <w:t>1,10</w:t>
            </w:r>
          </w:p>
        </w:tc>
        <w:tc>
          <w:tcPr>
            <w:tcW w:w="1437" w:type="dxa"/>
            <w:tcBorders>
              <w:top w:val="single" w:sz="4" w:space="0" w:color="000000"/>
              <w:left w:val="single" w:sz="4" w:space="0" w:color="000000"/>
              <w:bottom w:val="single" w:sz="4" w:space="0" w:color="000000"/>
            </w:tcBorders>
            <w:shd w:val="clear" w:color="auto" w:fill="auto"/>
            <w:vAlign w:val="bottom"/>
          </w:tcPr>
          <w:p w14:paraId="074B2E6C" w14:textId="77777777" w:rsidR="0050494A" w:rsidRDefault="0050494A">
            <w:pPr>
              <w:jc w:val="both"/>
              <w:rPr>
                <w:rFonts w:ascii="Calibri" w:eastAsia="Calibri" w:hAnsi="Calibri" w:cs="Calibri"/>
                <w:sz w:val="22"/>
                <w:szCs w:val="22"/>
              </w:rPr>
            </w:pPr>
          </w:p>
        </w:tc>
        <w:tc>
          <w:tcPr>
            <w:tcW w:w="1472" w:type="dxa"/>
            <w:tcBorders>
              <w:top w:val="single" w:sz="4" w:space="0" w:color="000000"/>
              <w:left w:val="single" w:sz="4" w:space="0" w:color="000000"/>
              <w:bottom w:val="single" w:sz="4" w:space="0" w:color="000000"/>
              <w:right w:val="single" w:sz="4" w:space="0" w:color="000000"/>
            </w:tcBorders>
            <w:shd w:val="clear" w:color="auto" w:fill="auto"/>
          </w:tcPr>
          <w:p w14:paraId="6A409F27" w14:textId="77777777" w:rsidR="0050494A" w:rsidRDefault="0050494A">
            <w:pPr>
              <w:jc w:val="both"/>
              <w:rPr>
                <w:rFonts w:ascii="Calibri" w:eastAsia="Calibri" w:hAnsi="Calibri" w:cs="Calibri"/>
                <w:sz w:val="22"/>
                <w:szCs w:val="22"/>
              </w:rPr>
            </w:pPr>
          </w:p>
        </w:tc>
      </w:tr>
      <w:tr w:rsidR="0050494A" w14:paraId="48FCB1A8" w14:textId="77777777" w:rsidTr="00C775D5">
        <w:trPr>
          <w:trHeight w:val="255"/>
        </w:trPr>
        <w:tc>
          <w:tcPr>
            <w:tcW w:w="4383" w:type="dxa"/>
            <w:tcBorders>
              <w:top w:val="single" w:sz="4" w:space="0" w:color="000000"/>
              <w:left w:val="single" w:sz="4" w:space="0" w:color="000000"/>
              <w:bottom w:val="single" w:sz="4" w:space="0" w:color="000000"/>
            </w:tcBorders>
            <w:shd w:val="clear" w:color="auto" w:fill="auto"/>
          </w:tcPr>
          <w:p w14:paraId="002E80A9" w14:textId="77777777" w:rsidR="0050494A" w:rsidRDefault="007E256E">
            <w:pPr>
              <w:jc w:val="both"/>
              <w:rPr>
                <w:rFonts w:ascii="Calibri" w:eastAsia="Calibri" w:hAnsi="Calibri" w:cs="Calibri"/>
                <w:sz w:val="22"/>
                <w:szCs w:val="22"/>
              </w:rPr>
            </w:pPr>
            <w:r>
              <w:rPr>
                <w:rFonts w:ascii="Calibri" w:eastAsia="Calibri" w:hAnsi="Calibri" w:cs="Calibri"/>
                <w:sz w:val="22"/>
                <w:szCs w:val="22"/>
              </w:rPr>
              <w:t xml:space="preserve">Φρέσκος Φυσικός χυμός ανάμεικτος  250 </w:t>
            </w:r>
            <w:proofErr w:type="spellStart"/>
            <w:r>
              <w:rPr>
                <w:rFonts w:ascii="Calibri" w:eastAsia="Calibri" w:hAnsi="Calibri" w:cs="Calibri"/>
                <w:sz w:val="22"/>
                <w:szCs w:val="22"/>
              </w:rPr>
              <w:t>ml</w:t>
            </w:r>
            <w:proofErr w:type="spellEnd"/>
            <w:r>
              <w:rPr>
                <w:rFonts w:ascii="Calibri" w:eastAsia="Calibri" w:hAnsi="Calibri" w:cs="Calibri"/>
                <w:sz w:val="22"/>
                <w:szCs w:val="22"/>
              </w:rPr>
              <w:t xml:space="preserve"> τουλάχιστον</w:t>
            </w:r>
          </w:p>
        </w:tc>
        <w:tc>
          <w:tcPr>
            <w:tcW w:w="1487" w:type="dxa"/>
            <w:tcBorders>
              <w:top w:val="single" w:sz="4" w:space="0" w:color="000000"/>
              <w:left w:val="single" w:sz="4" w:space="0" w:color="000000"/>
              <w:bottom w:val="single" w:sz="4" w:space="0" w:color="000000"/>
            </w:tcBorders>
            <w:shd w:val="clear" w:color="auto" w:fill="auto"/>
            <w:vAlign w:val="bottom"/>
          </w:tcPr>
          <w:p w14:paraId="130A73D7" w14:textId="4623AAA6" w:rsidR="0050494A" w:rsidRDefault="00C775D5">
            <w:pPr>
              <w:jc w:val="both"/>
              <w:rPr>
                <w:rFonts w:ascii="Calibri" w:eastAsia="Calibri" w:hAnsi="Calibri" w:cs="Calibri"/>
                <w:sz w:val="22"/>
                <w:szCs w:val="22"/>
              </w:rPr>
            </w:pPr>
            <w:r>
              <w:rPr>
                <w:rFonts w:ascii="Calibri" w:eastAsia="Calibri" w:hAnsi="Calibri" w:cs="Calibri"/>
                <w:sz w:val="22"/>
                <w:szCs w:val="22"/>
              </w:rPr>
              <w:t>1,30</w:t>
            </w:r>
          </w:p>
        </w:tc>
        <w:tc>
          <w:tcPr>
            <w:tcW w:w="1437" w:type="dxa"/>
            <w:tcBorders>
              <w:top w:val="single" w:sz="4" w:space="0" w:color="000000"/>
              <w:left w:val="single" w:sz="4" w:space="0" w:color="000000"/>
              <w:bottom w:val="single" w:sz="4" w:space="0" w:color="000000"/>
            </w:tcBorders>
            <w:shd w:val="clear" w:color="auto" w:fill="auto"/>
            <w:vAlign w:val="bottom"/>
          </w:tcPr>
          <w:p w14:paraId="130ACB89" w14:textId="77777777" w:rsidR="0050494A" w:rsidRDefault="0050494A">
            <w:pPr>
              <w:jc w:val="both"/>
              <w:rPr>
                <w:rFonts w:ascii="Calibri" w:eastAsia="Calibri" w:hAnsi="Calibri" w:cs="Calibri"/>
                <w:sz w:val="22"/>
                <w:szCs w:val="22"/>
              </w:rPr>
            </w:pPr>
          </w:p>
        </w:tc>
        <w:tc>
          <w:tcPr>
            <w:tcW w:w="1472" w:type="dxa"/>
            <w:tcBorders>
              <w:top w:val="single" w:sz="4" w:space="0" w:color="000000"/>
              <w:left w:val="single" w:sz="4" w:space="0" w:color="000000"/>
              <w:bottom w:val="single" w:sz="4" w:space="0" w:color="000000"/>
              <w:right w:val="single" w:sz="4" w:space="0" w:color="000000"/>
            </w:tcBorders>
            <w:shd w:val="clear" w:color="auto" w:fill="auto"/>
          </w:tcPr>
          <w:p w14:paraId="202F131B" w14:textId="77777777" w:rsidR="0050494A" w:rsidRDefault="0050494A">
            <w:pPr>
              <w:jc w:val="both"/>
              <w:rPr>
                <w:rFonts w:ascii="Calibri" w:eastAsia="Calibri" w:hAnsi="Calibri" w:cs="Calibri"/>
                <w:sz w:val="22"/>
                <w:szCs w:val="22"/>
              </w:rPr>
            </w:pPr>
          </w:p>
        </w:tc>
      </w:tr>
      <w:tr w:rsidR="0050494A" w14:paraId="7443E17A" w14:textId="77777777" w:rsidTr="00C775D5">
        <w:trPr>
          <w:trHeight w:val="255"/>
        </w:trPr>
        <w:tc>
          <w:tcPr>
            <w:tcW w:w="4383" w:type="dxa"/>
            <w:tcBorders>
              <w:top w:val="single" w:sz="4" w:space="0" w:color="000000"/>
              <w:left w:val="single" w:sz="4" w:space="0" w:color="000000"/>
              <w:bottom w:val="single" w:sz="4" w:space="0" w:color="000000"/>
            </w:tcBorders>
            <w:shd w:val="clear" w:color="auto" w:fill="auto"/>
          </w:tcPr>
          <w:p w14:paraId="21384496" w14:textId="77777777" w:rsidR="0050494A" w:rsidRDefault="007E256E">
            <w:pPr>
              <w:jc w:val="both"/>
              <w:rPr>
                <w:rFonts w:ascii="Calibri" w:eastAsia="Calibri" w:hAnsi="Calibri" w:cs="Calibri"/>
                <w:sz w:val="22"/>
                <w:szCs w:val="22"/>
              </w:rPr>
            </w:pPr>
            <w:r>
              <w:rPr>
                <w:rFonts w:ascii="Calibri" w:eastAsia="Calibri" w:hAnsi="Calibri" w:cs="Calibri"/>
                <w:sz w:val="22"/>
                <w:szCs w:val="22"/>
              </w:rPr>
              <w:lastRenderedPageBreak/>
              <w:t xml:space="preserve">Φυσικοί χυμοί φρούτων με 100% χυμό (χωρίς πρόσθετη ζάχαρη) 330 </w:t>
            </w:r>
            <w:proofErr w:type="spellStart"/>
            <w:r>
              <w:rPr>
                <w:rFonts w:ascii="Calibri" w:eastAsia="Calibri" w:hAnsi="Calibri" w:cs="Calibri"/>
                <w:sz w:val="22"/>
                <w:szCs w:val="22"/>
              </w:rPr>
              <w:t>ml</w:t>
            </w:r>
            <w:proofErr w:type="spellEnd"/>
            <w:r>
              <w:rPr>
                <w:rFonts w:ascii="Calibri" w:eastAsia="Calibri" w:hAnsi="Calibri" w:cs="Calibri"/>
                <w:sz w:val="22"/>
                <w:szCs w:val="22"/>
              </w:rPr>
              <w:t xml:space="preserve"> τουλάχιστον</w:t>
            </w:r>
          </w:p>
        </w:tc>
        <w:tc>
          <w:tcPr>
            <w:tcW w:w="1487" w:type="dxa"/>
            <w:tcBorders>
              <w:top w:val="single" w:sz="4" w:space="0" w:color="000000"/>
              <w:left w:val="single" w:sz="4" w:space="0" w:color="000000"/>
              <w:bottom w:val="single" w:sz="4" w:space="0" w:color="000000"/>
            </w:tcBorders>
            <w:shd w:val="clear" w:color="auto" w:fill="auto"/>
            <w:vAlign w:val="bottom"/>
          </w:tcPr>
          <w:p w14:paraId="06ABFE12" w14:textId="7194F2EC" w:rsidR="0050494A" w:rsidRDefault="00C775D5">
            <w:pPr>
              <w:jc w:val="both"/>
              <w:rPr>
                <w:rFonts w:ascii="Calibri" w:eastAsia="Calibri" w:hAnsi="Calibri" w:cs="Calibri"/>
                <w:sz w:val="22"/>
                <w:szCs w:val="22"/>
              </w:rPr>
            </w:pPr>
            <w:r>
              <w:rPr>
                <w:rFonts w:ascii="Calibri" w:eastAsia="Calibri" w:hAnsi="Calibri" w:cs="Calibri"/>
                <w:sz w:val="22"/>
                <w:szCs w:val="22"/>
              </w:rPr>
              <w:t>1,20</w:t>
            </w:r>
          </w:p>
        </w:tc>
        <w:tc>
          <w:tcPr>
            <w:tcW w:w="1437" w:type="dxa"/>
            <w:tcBorders>
              <w:top w:val="single" w:sz="4" w:space="0" w:color="000000"/>
              <w:left w:val="single" w:sz="4" w:space="0" w:color="000000"/>
              <w:bottom w:val="single" w:sz="4" w:space="0" w:color="000000"/>
            </w:tcBorders>
            <w:shd w:val="clear" w:color="auto" w:fill="auto"/>
            <w:vAlign w:val="bottom"/>
          </w:tcPr>
          <w:p w14:paraId="0F3EA846" w14:textId="77777777" w:rsidR="0050494A" w:rsidRDefault="0050494A">
            <w:pPr>
              <w:jc w:val="both"/>
              <w:rPr>
                <w:rFonts w:ascii="Calibri" w:eastAsia="Calibri" w:hAnsi="Calibri" w:cs="Calibri"/>
                <w:sz w:val="22"/>
                <w:szCs w:val="22"/>
              </w:rPr>
            </w:pPr>
          </w:p>
        </w:tc>
        <w:tc>
          <w:tcPr>
            <w:tcW w:w="1472" w:type="dxa"/>
            <w:tcBorders>
              <w:top w:val="single" w:sz="4" w:space="0" w:color="000000"/>
              <w:left w:val="single" w:sz="4" w:space="0" w:color="000000"/>
              <w:bottom w:val="single" w:sz="4" w:space="0" w:color="000000"/>
              <w:right w:val="single" w:sz="4" w:space="0" w:color="000000"/>
            </w:tcBorders>
            <w:shd w:val="clear" w:color="auto" w:fill="auto"/>
          </w:tcPr>
          <w:p w14:paraId="71CA2D97" w14:textId="77777777" w:rsidR="0050494A" w:rsidRDefault="0050494A">
            <w:pPr>
              <w:jc w:val="both"/>
              <w:rPr>
                <w:rFonts w:ascii="Calibri" w:eastAsia="Calibri" w:hAnsi="Calibri" w:cs="Calibri"/>
                <w:sz w:val="22"/>
                <w:szCs w:val="22"/>
              </w:rPr>
            </w:pPr>
          </w:p>
        </w:tc>
      </w:tr>
      <w:tr w:rsidR="0050494A" w14:paraId="60CD2975" w14:textId="77777777">
        <w:trPr>
          <w:trHeight w:val="255"/>
        </w:trPr>
        <w:tc>
          <w:tcPr>
            <w:tcW w:w="8779" w:type="dxa"/>
            <w:gridSpan w:val="4"/>
            <w:tcBorders>
              <w:top w:val="single" w:sz="4" w:space="0" w:color="000000"/>
              <w:left w:val="single" w:sz="4" w:space="0" w:color="000000"/>
              <w:bottom w:val="single" w:sz="4" w:space="0" w:color="000000"/>
              <w:right w:val="single" w:sz="4" w:space="0" w:color="000000"/>
            </w:tcBorders>
            <w:shd w:val="clear" w:color="auto" w:fill="auto"/>
          </w:tcPr>
          <w:p w14:paraId="6B2E0D9D" w14:textId="77777777" w:rsidR="0050494A" w:rsidRDefault="007E256E">
            <w:pPr>
              <w:jc w:val="both"/>
              <w:rPr>
                <w:rFonts w:ascii="Calibri" w:eastAsia="Calibri" w:hAnsi="Calibri" w:cs="Calibri"/>
                <w:sz w:val="22"/>
                <w:szCs w:val="22"/>
              </w:rPr>
            </w:pPr>
            <w:r>
              <w:rPr>
                <w:rFonts w:ascii="Calibri" w:eastAsia="Calibri" w:hAnsi="Calibri" w:cs="Calibri"/>
                <w:b/>
                <w:sz w:val="22"/>
                <w:szCs w:val="22"/>
              </w:rPr>
              <w:t>ΤΥΠΟΠΟΙΗΜΕΝΑ ΕΙΔΗ ΓΑΛΑΚΤΟΣ</w:t>
            </w:r>
          </w:p>
        </w:tc>
      </w:tr>
      <w:tr w:rsidR="0050494A" w14:paraId="6A349D49" w14:textId="77777777" w:rsidTr="00C775D5">
        <w:trPr>
          <w:trHeight w:val="255"/>
        </w:trPr>
        <w:tc>
          <w:tcPr>
            <w:tcW w:w="4383" w:type="dxa"/>
            <w:tcBorders>
              <w:top w:val="single" w:sz="4" w:space="0" w:color="000000"/>
              <w:left w:val="single" w:sz="4" w:space="0" w:color="000000"/>
              <w:bottom w:val="single" w:sz="4" w:space="0" w:color="000000"/>
            </w:tcBorders>
            <w:shd w:val="clear" w:color="auto" w:fill="auto"/>
          </w:tcPr>
          <w:p w14:paraId="39BC5D39" w14:textId="77777777" w:rsidR="0050494A" w:rsidRDefault="007E256E">
            <w:pPr>
              <w:ind w:right="-108"/>
              <w:jc w:val="both"/>
              <w:rPr>
                <w:rFonts w:ascii="Calibri" w:eastAsia="Calibri" w:hAnsi="Calibri" w:cs="Calibri"/>
                <w:sz w:val="22"/>
                <w:szCs w:val="22"/>
              </w:rPr>
            </w:pPr>
            <w:r>
              <w:rPr>
                <w:rFonts w:ascii="Calibri" w:eastAsia="Calibri" w:hAnsi="Calibri" w:cs="Calibri"/>
                <w:sz w:val="22"/>
                <w:szCs w:val="22"/>
              </w:rPr>
              <w:t xml:space="preserve">Γάλα φρέσκο ½ </w:t>
            </w:r>
            <w:proofErr w:type="spellStart"/>
            <w:r>
              <w:rPr>
                <w:rFonts w:ascii="Calibri" w:eastAsia="Calibri" w:hAnsi="Calibri" w:cs="Calibri"/>
                <w:sz w:val="22"/>
                <w:szCs w:val="22"/>
              </w:rPr>
              <w:t>lt</w:t>
            </w:r>
            <w:proofErr w:type="spellEnd"/>
            <w:r>
              <w:rPr>
                <w:rFonts w:ascii="Calibri" w:eastAsia="Calibri" w:hAnsi="Calibri" w:cs="Calibri"/>
                <w:sz w:val="22"/>
                <w:szCs w:val="22"/>
              </w:rPr>
              <w:t xml:space="preserve"> πλήρες παστεριωμένο</w:t>
            </w:r>
          </w:p>
        </w:tc>
        <w:tc>
          <w:tcPr>
            <w:tcW w:w="1487" w:type="dxa"/>
            <w:tcBorders>
              <w:top w:val="single" w:sz="4" w:space="0" w:color="000000"/>
              <w:left w:val="single" w:sz="4" w:space="0" w:color="000000"/>
              <w:bottom w:val="single" w:sz="4" w:space="0" w:color="000000"/>
            </w:tcBorders>
            <w:shd w:val="clear" w:color="auto" w:fill="auto"/>
            <w:vAlign w:val="bottom"/>
          </w:tcPr>
          <w:p w14:paraId="0A5126E2" w14:textId="77777777" w:rsidR="0050494A" w:rsidRDefault="007E256E">
            <w:pPr>
              <w:jc w:val="both"/>
              <w:rPr>
                <w:rFonts w:ascii="Calibri" w:eastAsia="Calibri" w:hAnsi="Calibri" w:cs="Calibri"/>
                <w:sz w:val="22"/>
                <w:szCs w:val="22"/>
              </w:rPr>
            </w:pPr>
            <w:r>
              <w:rPr>
                <w:rFonts w:ascii="Calibri" w:eastAsia="Calibri" w:hAnsi="Calibri" w:cs="Calibri"/>
                <w:sz w:val="22"/>
                <w:szCs w:val="22"/>
              </w:rPr>
              <w:t>1,00</w:t>
            </w:r>
          </w:p>
        </w:tc>
        <w:tc>
          <w:tcPr>
            <w:tcW w:w="1437" w:type="dxa"/>
            <w:tcBorders>
              <w:top w:val="single" w:sz="4" w:space="0" w:color="000000"/>
              <w:left w:val="single" w:sz="4" w:space="0" w:color="000000"/>
              <w:bottom w:val="single" w:sz="4" w:space="0" w:color="000000"/>
            </w:tcBorders>
            <w:shd w:val="clear" w:color="auto" w:fill="auto"/>
            <w:vAlign w:val="bottom"/>
          </w:tcPr>
          <w:p w14:paraId="664D510A" w14:textId="77777777" w:rsidR="0050494A" w:rsidRDefault="0050494A">
            <w:pPr>
              <w:jc w:val="both"/>
              <w:rPr>
                <w:rFonts w:ascii="Calibri" w:eastAsia="Calibri" w:hAnsi="Calibri" w:cs="Calibri"/>
                <w:sz w:val="22"/>
                <w:szCs w:val="22"/>
              </w:rPr>
            </w:pPr>
          </w:p>
        </w:tc>
        <w:tc>
          <w:tcPr>
            <w:tcW w:w="1472" w:type="dxa"/>
            <w:tcBorders>
              <w:top w:val="single" w:sz="4" w:space="0" w:color="000000"/>
              <w:left w:val="single" w:sz="4" w:space="0" w:color="000000"/>
              <w:bottom w:val="single" w:sz="4" w:space="0" w:color="000000"/>
              <w:right w:val="single" w:sz="4" w:space="0" w:color="000000"/>
            </w:tcBorders>
            <w:shd w:val="clear" w:color="auto" w:fill="auto"/>
          </w:tcPr>
          <w:p w14:paraId="3F2ADB87" w14:textId="77777777" w:rsidR="0050494A" w:rsidRDefault="0050494A">
            <w:pPr>
              <w:jc w:val="both"/>
              <w:rPr>
                <w:rFonts w:ascii="Calibri" w:eastAsia="Calibri" w:hAnsi="Calibri" w:cs="Calibri"/>
                <w:sz w:val="22"/>
                <w:szCs w:val="22"/>
              </w:rPr>
            </w:pPr>
          </w:p>
        </w:tc>
      </w:tr>
      <w:tr w:rsidR="0050494A" w14:paraId="292D0F5B" w14:textId="77777777" w:rsidTr="00C775D5">
        <w:trPr>
          <w:trHeight w:val="255"/>
        </w:trPr>
        <w:tc>
          <w:tcPr>
            <w:tcW w:w="4383" w:type="dxa"/>
            <w:tcBorders>
              <w:top w:val="single" w:sz="4" w:space="0" w:color="000000"/>
              <w:left w:val="single" w:sz="4" w:space="0" w:color="000000"/>
              <w:bottom w:val="single" w:sz="4" w:space="0" w:color="000000"/>
            </w:tcBorders>
            <w:shd w:val="clear" w:color="auto" w:fill="auto"/>
          </w:tcPr>
          <w:p w14:paraId="7F82F227" w14:textId="77777777" w:rsidR="0050494A" w:rsidRDefault="007E256E">
            <w:pPr>
              <w:jc w:val="both"/>
              <w:rPr>
                <w:rFonts w:ascii="Calibri" w:eastAsia="Calibri" w:hAnsi="Calibri" w:cs="Calibri"/>
                <w:sz w:val="22"/>
                <w:szCs w:val="22"/>
              </w:rPr>
            </w:pPr>
            <w:r>
              <w:rPr>
                <w:rFonts w:ascii="Calibri" w:eastAsia="Calibri" w:hAnsi="Calibri" w:cs="Calibri"/>
                <w:sz w:val="22"/>
                <w:szCs w:val="22"/>
              </w:rPr>
              <w:t xml:space="preserve">Γάλα φρέσκο ½ </w:t>
            </w:r>
            <w:proofErr w:type="spellStart"/>
            <w:r>
              <w:rPr>
                <w:rFonts w:ascii="Calibri" w:eastAsia="Calibri" w:hAnsi="Calibri" w:cs="Calibri"/>
                <w:sz w:val="22"/>
                <w:szCs w:val="22"/>
              </w:rPr>
              <w:t>lt</w:t>
            </w:r>
            <w:proofErr w:type="spellEnd"/>
            <w:r>
              <w:rPr>
                <w:rFonts w:ascii="Calibri" w:eastAsia="Calibri" w:hAnsi="Calibri" w:cs="Calibri"/>
                <w:sz w:val="22"/>
                <w:szCs w:val="22"/>
              </w:rPr>
              <w:t xml:space="preserve"> με χαμηλά λιπαρά</w:t>
            </w:r>
          </w:p>
        </w:tc>
        <w:tc>
          <w:tcPr>
            <w:tcW w:w="1487" w:type="dxa"/>
            <w:tcBorders>
              <w:top w:val="single" w:sz="4" w:space="0" w:color="000000"/>
              <w:left w:val="single" w:sz="4" w:space="0" w:color="000000"/>
              <w:bottom w:val="single" w:sz="4" w:space="0" w:color="000000"/>
            </w:tcBorders>
            <w:shd w:val="clear" w:color="auto" w:fill="auto"/>
            <w:vAlign w:val="bottom"/>
          </w:tcPr>
          <w:p w14:paraId="5D90ACF0" w14:textId="77777777" w:rsidR="0050494A" w:rsidRDefault="007E256E">
            <w:pPr>
              <w:jc w:val="both"/>
              <w:rPr>
                <w:rFonts w:ascii="Calibri" w:eastAsia="Calibri" w:hAnsi="Calibri" w:cs="Calibri"/>
                <w:sz w:val="22"/>
                <w:szCs w:val="22"/>
              </w:rPr>
            </w:pPr>
            <w:r>
              <w:rPr>
                <w:rFonts w:ascii="Calibri" w:eastAsia="Calibri" w:hAnsi="Calibri" w:cs="Calibri"/>
                <w:sz w:val="22"/>
                <w:szCs w:val="22"/>
              </w:rPr>
              <w:t>1,00</w:t>
            </w:r>
          </w:p>
        </w:tc>
        <w:tc>
          <w:tcPr>
            <w:tcW w:w="1437" w:type="dxa"/>
            <w:tcBorders>
              <w:top w:val="single" w:sz="4" w:space="0" w:color="000000"/>
              <w:left w:val="single" w:sz="4" w:space="0" w:color="000000"/>
              <w:bottom w:val="single" w:sz="4" w:space="0" w:color="000000"/>
            </w:tcBorders>
            <w:shd w:val="clear" w:color="auto" w:fill="auto"/>
            <w:vAlign w:val="bottom"/>
          </w:tcPr>
          <w:p w14:paraId="12476D40" w14:textId="77777777" w:rsidR="0050494A" w:rsidRDefault="0050494A">
            <w:pPr>
              <w:jc w:val="both"/>
              <w:rPr>
                <w:rFonts w:ascii="Calibri" w:eastAsia="Calibri" w:hAnsi="Calibri" w:cs="Calibri"/>
                <w:sz w:val="22"/>
                <w:szCs w:val="22"/>
              </w:rPr>
            </w:pPr>
          </w:p>
        </w:tc>
        <w:tc>
          <w:tcPr>
            <w:tcW w:w="1472" w:type="dxa"/>
            <w:tcBorders>
              <w:top w:val="single" w:sz="4" w:space="0" w:color="000000"/>
              <w:left w:val="single" w:sz="4" w:space="0" w:color="000000"/>
              <w:bottom w:val="single" w:sz="4" w:space="0" w:color="000000"/>
              <w:right w:val="single" w:sz="4" w:space="0" w:color="000000"/>
            </w:tcBorders>
            <w:shd w:val="clear" w:color="auto" w:fill="auto"/>
          </w:tcPr>
          <w:p w14:paraId="5936DF9A" w14:textId="77777777" w:rsidR="0050494A" w:rsidRDefault="0050494A">
            <w:pPr>
              <w:jc w:val="both"/>
              <w:rPr>
                <w:rFonts w:ascii="Calibri" w:eastAsia="Calibri" w:hAnsi="Calibri" w:cs="Calibri"/>
                <w:sz w:val="22"/>
                <w:szCs w:val="22"/>
              </w:rPr>
            </w:pPr>
          </w:p>
        </w:tc>
      </w:tr>
      <w:tr w:rsidR="0050494A" w14:paraId="11631CEB" w14:textId="77777777" w:rsidTr="00C775D5">
        <w:trPr>
          <w:trHeight w:val="255"/>
        </w:trPr>
        <w:tc>
          <w:tcPr>
            <w:tcW w:w="4383" w:type="dxa"/>
            <w:tcBorders>
              <w:top w:val="single" w:sz="4" w:space="0" w:color="000000"/>
              <w:left w:val="single" w:sz="4" w:space="0" w:color="000000"/>
              <w:bottom w:val="single" w:sz="4" w:space="0" w:color="000000"/>
            </w:tcBorders>
            <w:shd w:val="clear" w:color="auto" w:fill="auto"/>
          </w:tcPr>
          <w:p w14:paraId="40B2EBED" w14:textId="1E461993" w:rsidR="0050494A" w:rsidRDefault="007E256E">
            <w:pPr>
              <w:jc w:val="both"/>
              <w:rPr>
                <w:rFonts w:ascii="Calibri" w:eastAsia="Calibri" w:hAnsi="Calibri" w:cs="Calibri"/>
                <w:sz w:val="22"/>
                <w:szCs w:val="22"/>
              </w:rPr>
            </w:pPr>
            <w:r>
              <w:rPr>
                <w:rFonts w:ascii="Calibri" w:eastAsia="Calibri" w:hAnsi="Calibri" w:cs="Calibri"/>
                <w:sz w:val="22"/>
                <w:szCs w:val="22"/>
              </w:rPr>
              <w:t xml:space="preserve">Γάλα σοκολατούχο </w:t>
            </w:r>
            <w:r w:rsidR="00C775D5">
              <w:rPr>
                <w:rFonts w:ascii="Calibri" w:eastAsia="Calibri" w:hAnsi="Calibri" w:cs="Calibri"/>
                <w:sz w:val="22"/>
                <w:szCs w:val="22"/>
              </w:rPr>
              <w:t xml:space="preserve">330 </w:t>
            </w:r>
            <w:r w:rsidR="00C775D5">
              <w:rPr>
                <w:rFonts w:ascii="Calibri" w:eastAsia="Calibri" w:hAnsi="Calibri" w:cs="Calibri"/>
                <w:sz w:val="22"/>
                <w:szCs w:val="22"/>
                <w:lang w:val="en-US"/>
              </w:rPr>
              <w:t>ml</w:t>
            </w:r>
            <w:r>
              <w:rPr>
                <w:rFonts w:ascii="Calibri" w:eastAsia="Calibri" w:hAnsi="Calibri" w:cs="Calibri"/>
                <w:sz w:val="22"/>
                <w:szCs w:val="22"/>
              </w:rPr>
              <w:t xml:space="preserve"> πλήρες</w:t>
            </w:r>
          </w:p>
        </w:tc>
        <w:tc>
          <w:tcPr>
            <w:tcW w:w="1487" w:type="dxa"/>
            <w:tcBorders>
              <w:top w:val="single" w:sz="4" w:space="0" w:color="000000"/>
              <w:left w:val="single" w:sz="4" w:space="0" w:color="000000"/>
              <w:bottom w:val="single" w:sz="4" w:space="0" w:color="000000"/>
            </w:tcBorders>
            <w:shd w:val="clear" w:color="auto" w:fill="auto"/>
            <w:vAlign w:val="bottom"/>
          </w:tcPr>
          <w:p w14:paraId="2B11C315" w14:textId="582D41F9" w:rsidR="0050494A" w:rsidRDefault="007E256E">
            <w:pPr>
              <w:jc w:val="both"/>
              <w:rPr>
                <w:rFonts w:ascii="Calibri" w:eastAsia="Calibri" w:hAnsi="Calibri" w:cs="Calibri"/>
                <w:sz w:val="22"/>
                <w:szCs w:val="22"/>
              </w:rPr>
            </w:pPr>
            <w:r>
              <w:rPr>
                <w:rFonts w:ascii="Calibri" w:eastAsia="Calibri" w:hAnsi="Calibri" w:cs="Calibri"/>
                <w:sz w:val="22"/>
                <w:szCs w:val="22"/>
              </w:rPr>
              <w:t>1,</w:t>
            </w:r>
            <w:r w:rsidR="00C775D5">
              <w:rPr>
                <w:rFonts w:ascii="Calibri" w:eastAsia="Calibri" w:hAnsi="Calibri" w:cs="Calibri"/>
                <w:sz w:val="22"/>
                <w:szCs w:val="22"/>
              </w:rPr>
              <w:t>5</w:t>
            </w:r>
            <w:r>
              <w:rPr>
                <w:rFonts w:ascii="Calibri" w:eastAsia="Calibri" w:hAnsi="Calibri" w:cs="Calibri"/>
                <w:sz w:val="22"/>
                <w:szCs w:val="22"/>
              </w:rPr>
              <w:t>0</w:t>
            </w:r>
          </w:p>
        </w:tc>
        <w:tc>
          <w:tcPr>
            <w:tcW w:w="1437" w:type="dxa"/>
            <w:tcBorders>
              <w:top w:val="single" w:sz="4" w:space="0" w:color="000000"/>
              <w:left w:val="single" w:sz="4" w:space="0" w:color="000000"/>
              <w:bottom w:val="single" w:sz="4" w:space="0" w:color="000000"/>
            </w:tcBorders>
            <w:shd w:val="clear" w:color="auto" w:fill="auto"/>
            <w:vAlign w:val="bottom"/>
          </w:tcPr>
          <w:p w14:paraId="6375CA41" w14:textId="77777777" w:rsidR="0050494A" w:rsidRDefault="0050494A">
            <w:pPr>
              <w:jc w:val="both"/>
              <w:rPr>
                <w:rFonts w:ascii="Calibri" w:eastAsia="Calibri" w:hAnsi="Calibri" w:cs="Calibri"/>
                <w:sz w:val="22"/>
                <w:szCs w:val="22"/>
              </w:rPr>
            </w:pPr>
          </w:p>
        </w:tc>
        <w:tc>
          <w:tcPr>
            <w:tcW w:w="1472" w:type="dxa"/>
            <w:tcBorders>
              <w:top w:val="single" w:sz="4" w:space="0" w:color="000000"/>
              <w:left w:val="single" w:sz="4" w:space="0" w:color="000000"/>
              <w:bottom w:val="single" w:sz="4" w:space="0" w:color="000000"/>
              <w:right w:val="single" w:sz="4" w:space="0" w:color="000000"/>
            </w:tcBorders>
            <w:shd w:val="clear" w:color="auto" w:fill="auto"/>
          </w:tcPr>
          <w:p w14:paraId="38DD0059" w14:textId="77777777" w:rsidR="0050494A" w:rsidRDefault="0050494A">
            <w:pPr>
              <w:jc w:val="both"/>
              <w:rPr>
                <w:rFonts w:ascii="Calibri" w:eastAsia="Calibri" w:hAnsi="Calibri" w:cs="Calibri"/>
                <w:sz w:val="22"/>
                <w:szCs w:val="22"/>
              </w:rPr>
            </w:pPr>
          </w:p>
        </w:tc>
      </w:tr>
      <w:tr w:rsidR="0050494A" w14:paraId="08CEB2CA" w14:textId="77777777" w:rsidTr="00C775D5">
        <w:trPr>
          <w:trHeight w:val="255"/>
        </w:trPr>
        <w:tc>
          <w:tcPr>
            <w:tcW w:w="4383" w:type="dxa"/>
            <w:tcBorders>
              <w:top w:val="single" w:sz="4" w:space="0" w:color="000000"/>
              <w:left w:val="single" w:sz="4" w:space="0" w:color="000000"/>
              <w:bottom w:val="single" w:sz="4" w:space="0" w:color="000000"/>
            </w:tcBorders>
            <w:shd w:val="clear" w:color="auto" w:fill="auto"/>
          </w:tcPr>
          <w:p w14:paraId="22591AE5" w14:textId="746B81D1" w:rsidR="0050494A" w:rsidRDefault="007E256E">
            <w:pPr>
              <w:jc w:val="both"/>
              <w:rPr>
                <w:rFonts w:ascii="Calibri" w:eastAsia="Calibri" w:hAnsi="Calibri" w:cs="Calibri"/>
                <w:sz w:val="22"/>
                <w:szCs w:val="22"/>
              </w:rPr>
            </w:pPr>
            <w:r>
              <w:rPr>
                <w:rFonts w:ascii="Calibri" w:eastAsia="Calibri" w:hAnsi="Calibri" w:cs="Calibri"/>
                <w:sz w:val="22"/>
                <w:szCs w:val="22"/>
              </w:rPr>
              <w:t>Γάλα σοκολατούχο</w:t>
            </w:r>
            <w:r w:rsidR="00C775D5" w:rsidRPr="00C775D5">
              <w:rPr>
                <w:rFonts w:ascii="Calibri" w:eastAsia="Calibri" w:hAnsi="Calibri" w:cs="Calibri"/>
                <w:sz w:val="22"/>
                <w:szCs w:val="22"/>
              </w:rPr>
              <w:t xml:space="preserve"> 330 </w:t>
            </w:r>
            <w:r w:rsidR="00C775D5">
              <w:rPr>
                <w:rFonts w:ascii="Calibri" w:eastAsia="Calibri" w:hAnsi="Calibri" w:cs="Calibri"/>
                <w:sz w:val="22"/>
                <w:szCs w:val="22"/>
                <w:lang w:val="en-US"/>
              </w:rPr>
              <w:t>ml</w:t>
            </w:r>
            <w:r w:rsidR="00C775D5" w:rsidRPr="00C775D5">
              <w:rPr>
                <w:rFonts w:ascii="Calibri" w:eastAsia="Calibri" w:hAnsi="Calibri" w:cs="Calibri"/>
                <w:sz w:val="22"/>
                <w:szCs w:val="22"/>
              </w:rPr>
              <w:t xml:space="preserve"> </w:t>
            </w:r>
            <w:r>
              <w:rPr>
                <w:rFonts w:ascii="Calibri" w:eastAsia="Calibri" w:hAnsi="Calibri" w:cs="Calibri"/>
                <w:sz w:val="22"/>
                <w:szCs w:val="22"/>
              </w:rPr>
              <w:t>με χαμηλά λιπαρά</w:t>
            </w:r>
          </w:p>
        </w:tc>
        <w:tc>
          <w:tcPr>
            <w:tcW w:w="1487" w:type="dxa"/>
            <w:tcBorders>
              <w:top w:val="single" w:sz="4" w:space="0" w:color="000000"/>
              <w:left w:val="single" w:sz="4" w:space="0" w:color="000000"/>
              <w:bottom w:val="single" w:sz="4" w:space="0" w:color="000000"/>
            </w:tcBorders>
            <w:shd w:val="clear" w:color="auto" w:fill="auto"/>
            <w:vAlign w:val="bottom"/>
          </w:tcPr>
          <w:p w14:paraId="4F698D85" w14:textId="4DA9DC98" w:rsidR="0050494A" w:rsidRDefault="007E256E">
            <w:pPr>
              <w:jc w:val="both"/>
              <w:rPr>
                <w:rFonts w:ascii="Calibri" w:eastAsia="Calibri" w:hAnsi="Calibri" w:cs="Calibri"/>
                <w:sz w:val="22"/>
                <w:szCs w:val="22"/>
              </w:rPr>
            </w:pPr>
            <w:r>
              <w:rPr>
                <w:rFonts w:ascii="Calibri" w:eastAsia="Calibri" w:hAnsi="Calibri" w:cs="Calibri"/>
                <w:sz w:val="22"/>
                <w:szCs w:val="22"/>
              </w:rPr>
              <w:t>1,</w:t>
            </w:r>
            <w:r w:rsidR="00C775D5">
              <w:rPr>
                <w:rFonts w:ascii="Calibri" w:eastAsia="Calibri" w:hAnsi="Calibri" w:cs="Calibri"/>
                <w:sz w:val="22"/>
                <w:szCs w:val="22"/>
                <w:lang w:val="en-US"/>
              </w:rPr>
              <w:t>5</w:t>
            </w:r>
            <w:r>
              <w:rPr>
                <w:rFonts w:ascii="Calibri" w:eastAsia="Calibri" w:hAnsi="Calibri" w:cs="Calibri"/>
                <w:sz w:val="22"/>
                <w:szCs w:val="22"/>
              </w:rPr>
              <w:t>0</w:t>
            </w:r>
          </w:p>
        </w:tc>
        <w:tc>
          <w:tcPr>
            <w:tcW w:w="1437" w:type="dxa"/>
            <w:tcBorders>
              <w:top w:val="single" w:sz="4" w:space="0" w:color="000000"/>
              <w:left w:val="single" w:sz="4" w:space="0" w:color="000000"/>
              <w:bottom w:val="single" w:sz="4" w:space="0" w:color="000000"/>
            </w:tcBorders>
            <w:shd w:val="clear" w:color="auto" w:fill="auto"/>
            <w:vAlign w:val="bottom"/>
          </w:tcPr>
          <w:p w14:paraId="1F67085A" w14:textId="77777777" w:rsidR="0050494A" w:rsidRDefault="0050494A">
            <w:pPr>
              <w:jc w:val="both"/>
              <w:rPr>
                <w:rFonts w:ascii="Calibri" w:eastAsia="Calibri" w:hAnsi="Calibri" w:cs="Calibri"/>
                <w:sz w:val="22"/>
                <w:szCs w:val="22"/>
              </w:rPr>
            </w:pPr>
          </w:p>
        </w:tc>
        <w:tc>
          <w:tcPr>
            <w:tcW w:w="1472" w:type="dxa"/>
            <w:tcBorders>
              <w:top w:val="single" w:sz="4" w:space="0" w:color="000000"/>
              <w:left w:val="single" w:sz="4" w:space="0" w:color="000000"/>
              <w:bottom w:val="single" w:sz="4" w:space="0" w:color="000000"/>
              <w:right w:val="single" w:sz="4" w:space="0" w:color="000000"/>
            </w:tcBorders>
            <w:shd w:val="clear" w:color="auto" w:fill="auto"/>
          </w:tcPr>
          <w:p w14:paraId="4EB820CA" w14:textId="77777777" w:rsidR="0050494A" w:rsidRDefault="0050494A">
            <w:pPr>
              <w:jc w:val="both"/>
              <w:rPr>
                <w:rFonts w:ascii="Calibri" w:eastAsia="Calibri" w:hAnsi="Calibri" w:cs="Calibri"/>
                <w:sz w:val="22"/>
                <w:szCs w:val="22"/>
              </w:rPr>
            </w:pPr>
          </w:p>
        </w:tc>
      </w:tr>
      <w:tr w:rsidR="0050494A" w14:paraId="46E5E032" w14:textId="77777777" w:rsidTr="00C775D5">
        <w:trPr>
          <w:trHeight w:val="255"/>
        </w:trPr>
        <w:tc>
          <w:tcPr>
            <w:tcW w:w="4383" w:type="dxa"/>
            <w:tcBorders>
              <w:top w:val="single" w:sz="4" w:space="0" w:color="000000"/>
              <w:left w:val="single" w:sz="4" w:space="0" w:color="000000"/>
              <w:bottom w:val="single" w:sz="4" w:space="0" w:color="000000"/>
            </w:tcBorders>
            <w:shd w:val="clear" w:color="auto" w:fill="auto"/>
          </w:tcPr>
          <w:p w14:paraId="7CAD94D8" w14:textId="77777777" w:rsidR="0050494A" w:rsidRDefault="007E256E">
            <w:pPr>
              <w:jc w:val="both"/>
              <w:rPr>
                <w:rFonts w:ascii="Calibri" w:eastAsia="Calibri" w:hAnsi="Calibri" w:cs="Calibri"/>
                <w:sz w:val="22"/>
                <w:szCs w:val="22"/>
              </w:rPr>
            </w:pPr>
            <w:r>
              <w:rPr>
                <w:rFonts w:ascii="Calibri" w:eastAsia="Calibri" w:hAnsi="Calibri" w:cs="Calibri"/>
                <w:sz w:val="22"/>
                <w:szCs w:val="22"/>
              </w:rPr>
              <w:t>Γιαούρτι πλήρες</w:t>
            </w:r>
          </w:p>
        </w:tc>
        <w:tc>
          <w:tcPr>
            <w:tcW w:w="1487" w:type="dxa"/>
            <w:tcBorders>
              <w:top w:val="single" w:sz="4" w:space="0" w:color="000000"/>
              <w:left w:val="single" w:sz="4" w:space="0" w:color="000000"/>
              <w:bottom w:val="single" w:sz="4" w:space="0" w:color="000000"/>
            </w:tcBorders>
            <w:shd w:val="clear" w:color="auto" w:fill="auto"/>
            <w:vAlign w:val="bottom"/>
          </w:tcPr>
          <w:p w14:paraId="2A341BC8" w14:textId="10BE1C30" w:rsidR="0050494A" w:rsidRDefault="007E256E">
            <w:pPr>
              <w:jc w:val="both"/>
              <w:rPr>
                <w:rFonts w:ascii="Calibri" w:eastAsia="Calibri" w:hAnsi="Calibri" w:cs="Calibri"/>
                <w:sz w:val="22"/>
                <w:szCs w:val="22"/>
              </w:rPr>
            </w:pPr>
            <w:r>
              <w:rPr>
                <w:rFonts w:ascii="Calibri" w:eastAsia="Calibri" w:hAnsi="Calibri" w:cs="Calibri"/>
                <w:sz w:val="22"/>
                <w:szCs w:val="22"/>
              </w:rPr>
              <w:t>1,</w:t>
            </w:r>
            <w:r w:rsidR="00C775D5">
              <w:rPr>
                <w:rFonts w:ascii="Calibri" w:eastAsia="Calibri" w:hAnsi="Calibri" w:cs="Calibri"/>
                <w:sz w:val="22"/>
                <w:szCs w:val="22"/>
                <w:lang w:val="en-US"/>
              </w:rPr>
              <w:t>2</w:t>
            </w:r>
            <w:r>
              <w:rPr>
                <w:rFonts w:ascii="Calibri" w:eastAsia="Calibri" w:hAnsi="Calibri" w:cs="Calibri"/>
                <w:sz w:val="22"/>
                <w:szCs w:val="22"/>
              </w:rPr>
              <w:t>0</w:t>
            </w:r>
          </w:p>
        </w:tc>
        <w:tc>
          <w:tcPr>
            <w:tcW w:w="1437" w:type="dxa"/>
            <w:tcBorders>
              <w:top w:val="single" w:sz="4" w:space="0" w:color="000000"/>
              <w:left w:val="single" w:sz="4" w:space="0" w:color="000000"/>
              <w:bottom w:val="single" w:sz="4" w:space="0" w:color="000000"/>
            </w:tcBorders>
            <w:shd w:val="clear" w:color="auto" w:fill="auto"/>
            <w:vAlign w:val="bottom"/>
          </w:tcPr>
          <w:p w14:paraId="2C1A7E21" w14:textId="77777777" w:rsidR="0050494A" w:rsidRDefault="0050494A">
            <w:pPr>
              <w:jc w:val="both"/>
              <w:rPr>
                <w:rFonts w:ascii="Calibri" w:eastAsia="Calibri" w:hAnsi="Calibri" w:cs="Calibri"/>
                <w:sz w:val="22"/>
                <w:szCs w:val="22"/>
              </w:rPr>
            </w:pPr>
          </w:p>
        </w:tc>
        <w:tc>
          <w:tcPr>
            <w:tcW w:w="1472" w:type="dxa"/>
            <w:tcBorders>
              <w:top w:val="single" w:sz="4" w:space="0" w:color="000000"/>
              <w:left w:val="single" w:sz="4" w:space="0" w:color="000000"/>
              <w:bottom w:val="single" w:sz="4" w:space="0" w:color="000000"/>
              <w:right w:val="single" w:sz="4" w:space="0" w:color="000000"/>
            </w:tcBorders>
            <w:shd w:val="clear" w:color="auto" w:fill="auto"/>
          </w:tcPr>
          <w:p w14:paraId="0F6593DB" w14:textId="77777777" w:rsidR="0050494A" w:rsidRDefault="0050494A">
            <w:pPr>
              <w:jc w:val="both"/>
              <w:rPr>
                <w:rFonts w:ascii="Calibri" w:eastAsia="Calibri" w:hAnsi="Calibri" w:cs="Calibri"/>
                <w:sz w:val="22"/>
                <w:szCs w:val="22"/>
              </w:rPr>
            </w:pPr>
          </w:p>
        </w:tc>
      </w:tr>
      <w:tr w:rsidR="0050494A" w14:paraId="4FD813E1" w14:textId="77777777" w:rsidTr="00C775D5">
        <w:trPr>
          <w:trHeight w:val="255"/>
        </w:trPr>
        <w:tc>
          <w:tcPr>
            <w:tcW w:w="4383" w:type="dxa"/>
            <w:tcBorders>
              <w:top w:val="single" w:sz="4" w:space="0" w:color="000000"/>
              <w:left w:val="single" w:sz="4" w:space="0" w:color="000000"/>
              <w:bottom w:val="single" w:sz="4" w:space="0" w:color="000000"/>
            </w:tcBorders>
            <w:shd w:val="clear" w:color="auto" w:fill="auto"/>
          </w:tcPr>
          <w:p w14:paraId="7BD6BB5F" w14:textId="77777777" w:rsidR="0050494A" w:rsidRDefault="007E256E">
            <w:pPr>
              <w:jc w:val="both"/>
              <w:rPr>
                <w:rFonts w:ascii="Calibri" w:eastAsia="Calibri" w:hAnsi="Calibri" w:cs="Calibri"/>
                <w:sz w:val="22"/>
                <w:szCs w:val="22"/>
              </w:rPr>
            </w:pPr>
            <w:r>
              <w:rPr>
                <w:rFonts w:ascii="Calibri" w:eastAsia="Calibri" w:hAnsi="Calibri" w:cs="Calibri"/>
                <w:sz w:val="22"/>
                <w:szCs w:val="22"/>
              </w:rPr>
              <w:t>Γιαούρτι με χαμηλά λιπαρά</w:t>
            </w:r>
          </w:p>
        </w:tc>
        <w:tc>
          <w:tcPr>
            <w:tcW w:w="1487" w:type="dxa"/>
            <w:tcBorders>
              <w:top w:val="single" w:sz="4" w:space="0" w:color="000000"/>
              <w:left w:val="single" w:sz="4" w:space="0" w:color="000000"/>
              <w:bottom w:val="single" w:sz="4" w:space="0" w:color="000000"/>
            </w:tcBorders>
            <w:shd w:val="clear" w:color="auto" w:fill="auto"/>
            <w:vAlign w:val="bottom"/>
          </w:tcPr>
          <w:p w14:paraId="77DF2A36" w14:textId="4B79386D" w:rsidR="0050494A" w:rsidRDefault="007E256E">
            <w:pPr>
              <w:jc w:val="both"/>
              <w:rPr>
                <w:rFonts w:ascii="Calibri" w:eastAsia="Calibri" w:hAnsi="Calibri" w:cs="Calibri"/>
                <w:sz w:val="22"/>
                <w:szCs w:val="22"/>
              </w:rPr>
            </w:pPr>
            <w:r>
              <w:rPr>
                <w:rFonts w:ascii="Calibri" w:eastAsia="Calibri" w:hAnsi="Calibri" w:cs="Calibri"/>
                <w:sz w:val="22"/>
                <w:szCs w:val="22"/>
              </w:rPr>
              <w:t>1,</w:t>
            </w:r>
            <w:r w:rsidR="00C775D5">
              <w:rPr>
                <w:rFonts w:ascii="Calibri" w:eastAsia="Calibri" w:hAnsi="Calibri" w:cs="Calibri"/>
                <w:sz w:val="22"/>
                <w:szCs w:val="22"/>
                <w:lang w:val="en-US"/>
              </w:rPr>
              <w:t>2</w:t>
            </w:r>
            <w:r>
              <w:rPr>
                <w:rFonts w:ascii="Calibri" w:eastAsia="Calibri" w:hAnsi="Calibri" w:cs="Calibri"/>
                <w:sz w:val="22"/>
                <w:szCs w:val="22"/>
              </w:rPr>
              <w:t>0</w:t>
            </w:r>
          </w:p>
        </w:tc>
        <w:tc>
          <w:tcPr>
            <w:tcW w:w="1437" w:type="dxa"/>
            <w:tcBorders>
              <w:top w:val="single" w:sz="4" w:space="0" w:color="000000"/>
              <w:left w:val="single" w:sz="4" w:space="0" w:color="000000"/>
              <w:bottom w:val="single" w:sz="4" w:space="0" w:color="000000"/>
            </w:tcBorders>
            <w:shd w:val="clear" w:color="auto" w:fill="auto"/>
            <w:vAlign w:val="bottom"/>
          </w:tcPr>
          <w:p w14:paraId="47635FD0" w14:textId="77777777" w:rsidR="0050494A" w:rsidRDefault="0050494A">
            <w:pPr>
              <w:jc w:val="both"/>
              <w:rPr>
                <w:rFonts w:ascii="Calibri" w:eastAsia="Calibri" w:hAnsi="Calibri" w:cs="Calibri"/>
                <w:sz w:val="22"/>
                <w:szCs w:val="22"/>
              </w:rPr>
            </w:pPr>
          </w:p>
        </w:tc>
        <w:tc>
          <w:tcPr>
            <w:tcW w:w="1472" w:type="dxa"/>
            <w:tcBorders>
              <w:top w:val="single" w:sz="4" w:space="0" w:color="000000"/>
              <w:left w:val="single" w:sz="4" w:space="0" w:color="000000"/>
              <w:bottom w:val="single" w:sz="4" w:space="0" w:color="000000"/>
              <w:right w:val="single" w:sz="4" w:space="0" w:color="000000"/>
            </w:tcBorders>
            <w:shd w:val="clear" w:color="auto" w:fill="auto"/>
          </w:tcPr>
          <w:p w14:paraId="4A5F94B1" w14:textId="77777777" w:rsidR="0050494A" w:rsidRDefault="0050494A">
            <w:pPr>
              <w:jc w:val="both"/>
              <w:rPr>
                <w:rFonts w:ascii="Calibri" w:eastAsia="Calibri" w:hAnsi="Calibri" w:cs="Calibri"/>
                <w:sz w:val="22"/>
                <w:szCs w:val="22"/>
              </w:rPr>
            </w:pPr>
          </w:p>
        </w:tc>
      </w:tr>
      <w:tr w:rsidR="0050494A" w14:paraId="58C923C9" w14:textId="77777777" w:rsidTr="00C775D5">
        <w:trPr>
          <w:trHeight w:val="255"/>
        </w:trPr>
        <w:tc>
          <w:tcPr>
            <w:tcW w:w="4383" w:type="dxa"/>
            <w:tcBorders>
              <w:top w:val="single" w:sz="4" w:space="0" w:color="000000"/>
              <w:left w:val="single" w:sz="4" w:space="0" w:color="000000"/>
              <w:bottom w:val="single" w:sz="4" w:space="0" w:color="000000"/>
            </w:tcBorders>
            <w:shd w:val="clear" w:color="auto" w:fill="auto"/>
          </w:tcPr>
          <w:p w14:paraId="2F7F86D1" w14:textId="77777777" w:rsidR="0050494A" w:rsidRDefault="007E256E">
            <w:pPr>
              <w:jc w:val="both"/>
              <w:rPr>
                <w:rFonts w:ascii="Calibri" w:eastAsia="Calibri" w:hAnsi="Calibri" w:cs="Calibri"/>
                <w:sz w:val="22"/>
                <w:szCs w:val="22"/>
              </w:rPr>
            </w:pPr>
            <w:r>
              <w:rPr>
                <w:rFonts w:ascii="Calibri" w:eastAsia="Calibri" w:hAnsi="Calibri" w:cs="Calibri"/>
                <w:sz w:val="22"/>
                <w:szCs w:val="22"/>
              </w:rPr>
              <w:t>Γιαούρτι με γεύσεις φρούτων</w:t>
            </w:r>
          </w:p>
        </w:tc>
        <w:tc>
          <w:tcPr>
            <w:tcW w:w="1487" w:type="dxa"/>
            <w:tcBorders>
              <w:top w:val="single" w:sz="4" w:space="0" w:color="000000"/>
              <w:left w:val="single" w:sz="4" w:space="0" w:color="000000"/>
              <w:bottom w:val="single" w:sz="4" w:space="0" w:color="000000"/>
            </w:tcBorders>
            <w:shd w:val="clear" w:color="auto" w:fill="auto"/>
            <w:vAlign w:val="bottom"/>
          </w:tcPr>
          <w:p w14:paraId="4A63BEDE" w14:textId="5341F955" w:rsidR="0050494A" w:rsidRDefault="007E256E">
            <w:pPr>
              <w:jc w:val="both"/>
              <w:rPr>
                <w:rFonts w:ascii="Calibri" w:eastAsia="Calibri" w:hAnsi="Calibri" w:cs="Calibri"/>
                <w:sz w:val="22"/>
                <w:szCs w:val="22"/>
              </w:rPr>
            </w:pPr>
            <w:r>
              <w:rPr>
                <w:rFonts w:ascii="Calibri" w:eastAsia="Calibri" w:hAnsi="Calibri" w:cs="Calibri"/>
                <w:sz w:val="22"/>
                <w:szCs w:val="22"/>
              </w:rPr>
              <w:t>1,</w:t>
            </w:r>
            <w:r w:rsidR="00C775D5">
              <w:rPr>
                <w:rFonts w:ascii="Calibri" w:eastAsia="Calibri" w:hAnsi="Calibri" w:cs="Calibri"/>
                <w:sz w:val="22"/>
                <w:szCs w:val="22"/>
                <w:lang w:val="en-US"/>
              </w:rPr>
              <w:t>6</w:t>
            </w:r>
            <w:r>
              <w:rPr>
                <w:rFonts w:ascii="Calibri" w:eastAsia="Calibri" w:hAnsi="Calibri" w:cs="Calibri"/>
                <w:sz w:val="22"/>
                <w:szCs w:val="22"/>
              </w:rPr>
              <w:t>0</w:t>
            </w:r>
          </w:p>
        </w:tc>
        <w:tc>
          <w:tcPr>
            <w:tcW w:w="1437" w:type="dxa"/>
            <w:tcBorders>
              <w:top w:val="single" w:sz="4" w:space="0" w:color="000000"/>
              <w:left w:val="single" w:sz="4" w:space="0" w:color="000000"/>
              <w:bottom w:val="single" w:sz="4" w:space="0" w:color="000000"/>
            </w:tcBorders>
            <w:shd w:val="clear" w:color="auto" w:fill="auto"/>
            <w:vAlign w:val="bottom"/>
          </w:tcPr>
          <w:p w14:paraId="6F9E144D" w14:textId="77777777" w:rsidR="0050494A" w:rsidRDefault="0050494A">
            <w:pPr>
              <w:jc w:val="both"/>
              <w:rPr>
                <w:rFonts w:ascii="Calibri" w:eastAsia="Calibri" w:hAnsi="Calibri" w:cs="Calibri"/>
                <w:sz w:val="22"/>
                <w:szCs w:val="22"/>
              </w:rPr>
            </w:pPr>
          </w:p>
        </w:tc>
        <w:tc>
          <w:tcPr>
            <w:tcW w:w="1472" w:type="dxa"/>
            <w:tcBorders>
              <w:top w:val="single" w:sz="4" w:space="0" w:color="000000"/>
              <w:left w:val="single" w:sz="4" w:space="0" w:color="000000"/>
              <w:bottom w:val="single" w:sz="4" w:space="0" w:color="000000"/>
              <w:right w:val="single" w:sz="4" w:space="0" w:color="000000"/>
            </w:tcBorders>
            <w:shd w:val="clear" w:color="auto" w:fill="auto"/>
          </w:tcPr>
          <w:p w14:paraId="1E7DBD05" w14:textId="77777777" w:rsidR="0050494A" w:rsidRDefault="0050494A">
            <w:pPr>
              <w:jc w:val="both"/>
              <w:rPr>
                <w:rFonts w:ascii="Calibri" w:eastAsia="Calibri" w:hAnsi="Calibri" w:cs="Calibri"/>
                <w:sz w:val="22"/>
                <w:szCs w:val="22"/>
              </w:rPr>
            </w:pPr>
          </w:p>
        </w:tc>
      </w:tr>
      <w:tr w:rsidR="0050494A" w14:paraId="2C157FD4" w14:textId="77777777">
        <w:trPr>
          <w:trHeight w:val="255"/>
        </w:trPr>
        <w:tc>
          <w:tcPr>
            <w:tcW w:w="8779" w:type="dxa"/>
            <w:gridSpan w:val="4"/>
            <w:tcBorders>
              <w:top w:val="single" w:sz="4" w:space="0" w:color="000000"/>
              <w:left w:val="single" w:sz="4" w:space="0" w:color="000000"/>
              <w:bottom w:val="single" w:sz="4" w:space="0" w:color="000000"/>
              <w:right w:val="single" w:sz="4" w:space="0" w:color="000000"/>
            </w:tcBorders>
            <w:shd w:val="clear" w:color="auto" w:fill="auto"/>
          </w:tcPr>
          <w:p w14:paraId="376EADFC" w14:textId="77777777" w:rsidR="0050494A" w:rsidRDefault="007E256E">
            <w:pPr>
              <w:ind w:right="-868"/>
              <w:jc w:val="both"/>
              <w:rPr>
                <w:rFonts w:ascii="Calibri" w:eastAsia="Calibri" w:hAnsi="Calibri" w:cs="Calibri"/>
                <w:sz w:val="22"/>
                <w:szCs w:val="22"/>
              </w:rPr>
            </w:pPr>
            <w:r>
              <w:rPr>
                <w:rFonts w:ascii="Calibri" w:eastAsia="Calibri" w:hAnsi="Calibri" w:cs="Calibri"/>
                <w:b/>
                <w:smallCaps/>
                <w:sz w:val="22"/>
                <w:szCs w:val="22"/>
              </w:rPr>
              <w:t>ΝΕΡΌ - ΑΝΑΨΥΚΤΙΚΆ - ΧΥΜΟΊ</w:t>
            </w:r>
          </w:p>
        </w:tc>
      </w:tr>
      <w:tr w:rsidR="0050494A" w14:paraId="2CCA30DF" w14:textId="77777777" w:rsidTr="00C775D5">
        <w:trPr>
          <w:trHeight w:val="255"/>
        </w:trPr>
        <w:tc>
          <w:tcPr>
            <w:tcW w:w="4383" w:type="dxa"/>
            <w:tcBorders>
              <w:top w:val="single" w:sz="4" w:space="0" w:color="000000"/>
              <w:left w:val="single" w:sz="4" w:space="0" w:color="000000"/>
              <w:bottom w:val="single" w:sz="4" w:space="0" w:color="000000"/>
            </w:tcBorders>
            <w:shd w:val="clear" w:color="auto" w:fill="auto"/>
          </w:tcPr>
          <w:p w14:paraId="4FD5B557" w14:textId="77777777" w:rsidR="0050494A" w:rsidRDefault="007E256E">
            <w:pPr>
              <w:tabs>
                <w:tab w:val="left" w:pos="1157"/>
              </w:tabs>
              <w:jc w:val="both"/>
              <w:rPr>
                <w:rFonts w:ascii="Calibri" w:eastAsia="Calibri" w:hAnsi="Calibri" w:cs="Calibri"/>
                <w:sz w:val="22"/>
                <w:szCs w:val="22"/>
              </w:rPr>
            </w:pPr>
            <w:r>
              <w:rPr>
                <w:rFonts w:ascii="Calibri" w:eastAsia="Calibri" w:hAnsi="Calibri" w:cs="Calibri"/>
                <w:sz w:val="22"/>
                <w:szCs w:val="22"/>
              </w:rPr>
              <w:t xml:space="preserve">Νερό εμφιαλωμένο 1½ </w:t>
            </w:r>
            <w:proofErr w:type="spellStart"/>
            <w:r>
              <w:rPr>
                <w:rFonts w:ascii="Calibri" w:eastAsia="Calibri" w:hAnsi="Calibri" w:cs="Calibri"/>
                <w:sz w:val="22"/>
                <w:szCs w:val="22"/>
              </w:rPr>
              <w:t>lt</w:t>
            </w:r>
            <w:proofErr w:type="spellEnd"/>
          </w:p>
        </w:tc>
        <w:tc>
          <w:tcPr>
            <w:tcW w:w="1487" w:type="dxa"/>
            <w:tcBorders>
              <w:top w:val="single" w:sz="4" w:space="0" w:color="000000"/>
              <w:left w:val="single" w:sz="4" w:space="0" w:color="000000"/>
              <w:bottom w:val="single" w:sz="4" w:space="0" w:color="000000"/>
            </w:tcBorders>
            <w:shd w:val="clear" w:color="auto" w:fill="auto"/>
            <w:vAlign w:val="bottom"/>
          </w:tcPr>
          <w:p w14:paraId="549AB5D4" w14:textId="77777777" w:rsidR="0050494A" w:rsidRDefault="007E256E">
            <w:pPr>
              <w:jc w:val="both"/>
              <w:rPr>
                <w:rFonts w:ascii="Calibri" w:eastAsia="Calibri" w:hAnsi="Calibri" w:cs="Calibri"/>
                <w:sz w:val="22"/>
                <w:szCs w:val="22"/>
              </w:rPr>
            </w:pPr>
            <w:r>
              <w:rPr>
                <w:rFonts w:ascii="Calibri" w:eastAsia="Calibri" w:hAnsi="Calibri" w:cs="Calibri"/>
                <w:sz w:val="22"/>
                <w:szCs w:val="22"/>
              </w:rPr>
              <w:t>1,00</w:t>
            </w:r>
          </w:p>
        </w:tc>
        <w:tc>
          <w:tcPr>
            <w:tcW w:w="1437" w:type="dxa"/>
            <w:tcBorders>
              <w:top w:val="single" w:sz="4" w:space="0" w:color="000000"/>
              <w:left w:val="single" w:sz="4" w:space="0" w:color="000000"/>
              <w:bottom w:val="single" w:sz="4" w:space="0" w:color="000000"/>
            </w:tcBorders>
            <w:shd w:val="clear" w:color="auto" w:fill="auto"/>
            <w:vAlign w:val="bottom"/>
          </w:tcPr>
          <w:p w14:paraId="4E3E5D15" w14:textId="77777777" w:rsidR="0050494A" w:rsidRDefault="0050494A">
            <w:pPr>
              <w:jc w:val="both"/>
              <w:rPr>
                <w:rFonts w:ascii="Calibri" w:eastAsia="Calibri" w:hAnsi="Calibri" w:cs="Calibri"/>
                <w:sz w:val="22"/>
                <w:szCs w:val="22"/>
              </w:rPr>
            </w:pPr>
          </w:p>
        </w:tc>
        <w:tc>
          <w:tcPr>
            <w:tcW w:w="1472" w:type="dxa"/>
            <w:tcBorders>
              <w:top w:val="single" w:sz="4" w:space="0" w:color="000000"/>
              <w:left w:val="single" w:sz="4" w:space="0" w:color="000000"/>
              <w:bottom w:val="single" w:sz="4" w:space="0" w:color="000000"/>
              <w:right w:val="single" w:sz="4" w:space="0" w:color="000000"/>
            </w:tcBorders>
            <w:shd w:val="clear" w:color="auto" w:fill="auto"/>
          </w:tcPr>
          <w:p w14:paraId="4985CB04" w14:textId="77777777" w:rsidR="0050494A" w:rsidRDefault="0050494A">
            <w:pPr>
              <w:jc w:val="both"/>
              <w:rPr>
                <w:rFonts w:ascii="Calibri" w:eastAsia="Calibri" w:hAnsi="Calibri" w:cs="Calibri"/>
                <w:sz w:val="22"/>
                <w:szCs w:val="22"/>
              </w:rPr>
            </w:pPr>
          </w:p>
        </w:tc>
      </w:tr>
      <w:tr w:rsidR="0050494A" w14:paraId="2BDEA138" w14:textId="77777777" w:rsidTr="00C775D5">
        <w:trPr>
          <w:trHeight w:val="255"/>
        </w:trPr>
        <w:tc>
          <w:tcPr>
            <w:tcW w:w="4383" w:type="dxa"/>
            <w:tcBorders>
              <w:top w:val="single" w:sz="4" w:space="0" w:color="000000"/>
              <w:left w:val="single" w:sz="4" w:space="0" w:color="000000"/>
              <w:bottom w:val="single" w:sz="4" w:space="0" w:color="000000"/>
            </w:tcBorders>
            <w:shd w:val="clear" w:color="auto" w:fill="auto"/>
          </w:tcPr>
          <w:p w14:paraId="63C19B60" w14:textId="77777777" w:rsidR="0050494A" w:rsidRDefault="007E256E">
            <w:pPr>
              <w:tabs>
                <w:tab w:val="left" w:pos="1157"/>
              </w:tabs>
              <w:jc w:val="both"/>
              <w:rPr>
                <w:rFonts w:ascii="Calibri" w:eastAsia="Calibri" w:hAnsi="Calibri" w:cs="Calibri"/>
                <w:sz w:val="22"/>
                <w:szCs w:val="22"/>
              </w:rPr>
            </w:pPr>
            <w:r>
              <w:rPr>
                <w:rFonts w:ascii="Calibri" w:eastAsia="Calibri" w:hAnsi="Calibri" w:cs="Calibri"/>
                <w:sz w:val="22"/>
                <w:szCs w:val="22"/>
              </w:rPr>
              <w:t xml:space="preserve">Νερό εμφιαλωμένο 750 </w:t>
            </w:r>
            <w:proofErr w:type="spellStart"/>
            <w:r>
              <w:rPr>
                <w:rFonts w:ascii="Calibri" w:eastAsia="Calibri" w:hAnsi="Calibri" w:cs="Calibri"/>
                <w:sz w:val="22"/>
                <w:szCs w:val="22"/>
              </w:rPr>
              <w:t>ml</w:t>
            </w:r>
            <w:proofErr w:type="spellEnd"/>
          </w:p>
        </w:tc>
        <w:tc>
          <w:tcPr>
            <w:tcW w:w="1487" w:type="dxa"/>
            <w:tcBorders>
              <w:top w:val="single" w:sz="4" w:space="0" w:color="000000"/>
              <w:left w:val="single" w:sz="4" w:space="0" w:color="000000"/>
              <w:bottom w:val="single" w:sz="4" w:space="0" w:color="000000"/>
            </w:tcBorders>
            <w:shd w:val="clear" w:color="auto" w:fill="auto"/>
            <w:vAlign w:val="bottom"/>
          </w:tcPr>
          <w:p w14:paraId="15728CD7" w14:textId="77777777" w:rsidR="0050494A" w:rsidRDefault="007E256E">
            <w:pPr>
              <w:jc w:val="both"/>
              <w:rPr>
                <w:rFonts w:ascii="Calibri" w:eastAsia="Calibri" w:hAnsi="Calibri" w:cs="Calibri"/>
                <w:sz w:val="22"/>
                <w:szCs w:val="22"/>
              </w:rPr>
            </w:pPr>
            <w:r>
              <w:rPr>
                <w:rFonts w:ascii="Calibri" w:eastAsia="Calibri" w:hAnsi="Calibri" w:cs="Calibri"/>
                <w:sz w:val="22"/>
                <w:szCs w:val="22"/>
              </w:rPr>
              <w:t>0,75</w:t>
            </w:r>
          </w:p>
        </w:tc>
        <w:tc>
          <w:tcPr>
            <w:tcW w:w="1437" w:type="dxa"/>
            <w:tcBorders>
              <w:top w:val="single" w:sz="4" w:space="0" w:color="000000"/>
              <w:left w:val="single" w:sz="4" w:space="0" w:color="000000"/>
              <w:bottom w:val="single" w:sz="4" w:space="0" w:color="000000"/>
            </w:tcBorders>
            <w:shd w:val="clear" w:color="auto" w:fill="auto"/>
            <w:vAlign w:val="bottom"/>
          </w:tcPr>
          <w:p w14:paraId="6691DB36" w14:textId="77777777" w:rsidR="0050494A" w:rsidRDefault="0050494A">
            <w:pPr>
              <w:jc w:val="both"/>
              <w:rPr>
                <w:rFonts w:ascii="Calibri" w:eastAsia="Calibri" w:hAnsi="Calibri" w:cs="Calibri"/>
                <w:sz w:val="22"/>
                <w:szCs w:val="22"/>
              </w:rPr>
            </w:pPr>
          </w:p>
        </w:tc>
        <w:tc>
          <w:tcPr>
            <w:tcW w:w="1472" w:type="dxa"/>
            <w:tcBorders>
              <w:top w:val="single" w:sz="4" w:space="0" w:color="000000"/>
              <w:left w:val="single" w:sz="4" w:space="0" w:color="000000"/>
              <w:bottom w:val="single" w:sz="4" w:space="0" w:color="000000"/>
              <w:right w:val="single" w:sz="4" w:space="0" w:color="000000"/>
            </w:tcBorders>
            <w:shd w:val="clear" w:color="auto" w:fill="auto"/>
          </w:tcPr>
          <w:p w14:paraId="04938EEC" w14:textId="77777777" w:rsidR="0050494A" w:rsidRDefault="0050494A">
            <w:pPr>
              <w:jc w:val="both"/>
              <w:rPr>
                <w:rFonts w:ascii="Calibri" w:eastAsia="Calibri" w:hAnsi="Calibri" w:cs="Calibri"/>
                <w:sz w:val="22"/>
                <w:szCs w:val="22"/>
              </w:rPr>
            </w:pPr>
          </w:p>
        </w:tc>
      </w:tr>
      <w:tr w:rsidR="0050494A" w14:paraId="3A07987C" w14:textId="77777777" w:rsidTr="00C775D5">
        <w:trPr>
          <w:trHeight w:val="255"/>
        </w:trPr>
        <w:tc>
          <w:tcPr>
            <w:tcW w:w="4383" w:type="dxa"/>
            <w:tcBorders>
              <w:top w:val="single" w:sz="4" w:space="0" w:color="000000"/>
              <w:left w:val="single" w:sz="4" w:space="0" w:color="000000"/>
              <w:bottom w:val="single" w:sz="4" w:space="0" w:color="000000"/>
            </w:tcBorders>
            <w:shd w:val="clear" w:color="auto" w:fill="auto"/>
          </w:tcPr>
          <w:p w14:paraId="16DB9EA3" w14:textId="77777777" w:rsidR="0050494A" w:rsidRDefault="007E256E">
            <w:pPr>
              <w:tabs>
                <w:tab w:val="left" w:pos="1157"/>
              </w:tabs>
              <w:jc w:val="both"/>
              <w:rPr>
                <w:rFonts w:ascii="Calibri" w:eastAsia="Calibri" w:hAnsi="Calibri" w:cs="Calibri"/>
                <w:sz w:val="22"/>
                <w:szCs w:val="22"/>
              </w:rPr>
            </w:pPr>
            <w:r>
              <w:rPr>
                <w:rFonts w:ascii="Calibri" w:eastAsia="Calibri" w:hAnsi="Calibri" w:cs="Calibri"/>
                <w:sz w:val="22"/>
                <w:szCs w:val="22"/>
              </w:rPr>
              <w:t xml:space="preserve">Νερό εμφιαλωμένο 500 </w:t>
            </w:r>
            <w:proofErr w:type="spellStart"/>
            <w:r>
              <w:rPr>
                <w:rFonts w:ascii="Calibri" w:eastAsia="Calibri" w:hAnsi="Calibri" w:cs="Calibri"/>
                <w:sz w:val="22"/>
                <w:szCs w:val="22"/>
              </w:rPr>
              <w:t>ml</w:t>
            </w:r>
            <w:proofErr w:type="spellEnd"/>
          </w:p>
        </w:tc>
        <w:tc>
          <w:tcPr>
            <w:tcW w:w="1487" w:type="dxa"/>
            <w:tcBorders>
              <w:top w:val="single" w:sz="4" w:space="0" w:color="000000"/>
              <w:left w:val="single" w:sz="4" w:space="0" w:color="000000"/>
              <w:bottom w:val="single" w:sz="4" w:space="0" w:color="000000"/>
            </w:tcBorders>
            <w:shd w:val="clear" w:color="auto" w:fill="auto"/>
            <w:vAlign w:val="bottom"/>
          </w:tcPr>
          <w:p w14:paraId="02619D06" w14:textId="77777777" w:rsidR="0050494A" w:rsidRDefault="007E256E">
            <w:pPr>
              <w:jc w:val="both"/>
              <w:rPr>
                <w:rFonts w:ascii="Calibri" w:eastAsia="Calibri" w:hAnsi="Calibri" w:cs="Calibri"/>
                <w:sz w:val="22"/>
                <w:szCs w:val="22"/>
              </w:rPr>
            </w:pPr>
            <w:r>
              <w:rPr>
                <w:rFonts w:ascii="Calibri" w:eastAsia="Calibri" w:hAnsi="Calibri" w:cs="Calibri"/>
                <w:sz w:val="22"/>
                <w:szCs w:val="22"/>
              </w:rPr>
              <w:t>0.50</w:t>
            </w:r>
          </w:p>
        </w:tc>
        <w:tc>
          <w:tcPr>
            <w:tcW w:w="1437" w:type="dxa"/>
            <w:tcBorders>
              <w:top w:val="single" w:sz="4" w:space="0" w:color="000000"/>
              <w:left w:val="single" w:sz="4" w:space="0" w:color="000000"/>
              <w:bottom w:val="single" w:sz="4" w:space="0" w:color="000000"/>
            </w:tcBorders>
            <w:shd w:val="clear" w:color="auto" w:fill="auto"/>
            <w:vAlign w:val="bottom"/>
          </w:tcPr>
          <w:p w14:paraId="75D19F6E" w14:textId="77777777" w:rsidR="0050494A" w:rsidRDefault="0050494A">
            <w:pPr>
              <w:jc w:val="both"/>
              <w:rPr>
                <w:rFonts w:ascii="Calibri" w:eastAsia="Calibri" w:hAnsi="Calibri" w:cs="Calibri"/>
                <w:sz w:val="22"/>
                <w:szCs w:val="22"/>
              </w:rPr>
            </w:pPr>
          </w:p>
        </w:tc>
        <w:tc>
          <w:tcPr>
            <w:tcW w:w="1472" w:type="dxa"/>
            <w:tcBorders>
              <w:top w:val="single" w:sz="4" w:space="0" w:color="000000"/>
              <w:left w:val="single" w:sz="4" w:space="0" w:color="000000"/>
              <w:bottom w:val="single" w:sz="4" w:space="0" w:color="000000"/>
              <w:right w:val="single" w:sz="4" w:space="0" w:color="000000"/>
            </w:tcBorders>
            <w:shd w:val="clear" w:color="auto" w:fill="auto"/>
          </w:tcPr>
          <w:p w14:paraId="05DE3E45" w14:textId="77777777" w:rsidR="0050494A" w:rsidRDefault="0050494A">
            <w:pPr>
              <w:jc w:val="both"/>
              <w:rPr>
                <w:rFonts w:ascii="Calibri" w:eastAsia="Calibri" w:hAnsi="Calibri" w:cs="Calibri"/>
                <w:sz w:val="22"/>
                <w:szCs w:val="22"/>
              </w:rPr>
            </w:pPr>
          </w:p>
        </w:tc>
      </w:tr>
      <w:tr w:rsidR="0050494A" w14:paraId="28548DC6" w14:textId="77777777" w:rsidTr="00C775D5">
        <w:trPr>
          <w:trHeight w:val="255"/>
        </w:trPr>
        <w:tc>
          <w:tcPr>
            <w:tcW w:w="4383" w:type="dxa"/>
            <w:tcBorders>
              <w:top w:val="single" w:sz="4" w:space="0" w:color="000000"/>
              <w:left w:val="single" w:sz="4" w:space="0" w:color="000000"/>
              <w:bottom w:val="single" w:sz="4" w:space="0" w:color="000000"/>
            </w:tcBorders>
            <w:shd w:val="clear" w:color="auto" w:fill="auto"/>
          </w:tcPr>
          <w:p w14:paraId="5071A875" w14:textId="77777777" w:rsidR="0050494A" w:rsidRDefault="007E256E">
            <w:pPr>
              <w:jc w:val="both"/>
              <w:rPr>
                <w:rFonts w:ascii="Calibri" w:eastAsia="Calibri" w:hAnsi="Calibri" w:cs="Calibri"/>
                <w:sz w:val="22"/>
                <w:szCs w:val="22"/>
              </w:rPr>
            </w:pPr>
            <w:r>
              <w:rPr>
                <w:rFonts w:ascii="Calibri" w:eastAsia="Calibri" w:hAnsi="Calibri" w:cs="Calibri"/>
                <w:sz w:val="22"/>
                <w:szCs w:val="22"/>
              </w:rPr>
              <w:t>Σόδα</w:t>
            </w:r>
          </w:p>
        </w:tc>
        <w:tc>
          <w:tcPr>
            <w:tcW w:w="1487" w:type="dxa"/>
            <w:tcBorders>
              <w:top w:val="single" w:sz="4" w:space="0" w:color="000000"/>
              <w:left w:val="single" w:sz="4" w:space="0" w:color="000000"/>
              <w:bottom w:val="single" w:sz="4" w:space="0" w:color="000000"/>
            </w:tcBorders>
            <w:shd w:val="clear" w:color="auto" w:fill="auto"/>
          </w:tcPr>
          <w:p w14:paraId="3358816C" w14:textId="12B36861" w:rsidR="0050494A" w:rsidRDefault="00263E8B">
            <w:pPr>
              <w:jc w:val="both"/>
              <w:rPr>
                <w:rFonts w:ascii="Calibri" w:eastAsia="Calibri" w:hAnsi="Calibri" w:cs="Calibri"/>
                <w:sz w:val="22"/>
                <w:szCs w:val="22"/>
              </w:rPr>
            </w:pPr>
            <w:r>
              <w:rPr>
                <w:rFonts w:ascii="Calibri" w:eastAsia="Calibri" w:hAnsi="Calibri" w:cs="Calibri"/>
                <w:sz w:val="22"/>
                <w:szCs w:val="22"/>
                <w:lang w:val="en-US"/>
              </w:rPr>
              <w:t>1</w:t>
            </w:r>
            <w:r w:rsidR="007E256E">
              <w:rPr>
                <w:rFonts w:ascii="Calibri" w:eastAsia="Calibri" w:hAnsi="Calibri" w:cs="Calibri"/>
                <w:sz w:val="22"/>
                <w:szCs w:val="22"/>
              </w:rPr>
              <w:t>,</w:t>
            </w:r>
            <w:r>
              <w:rPr>
                <w:rFonts w:ascii="Calibri" w:eastAsia="Calibri" w:hAnsi="Calibri" w:cs="Calibri"/>
                <w:sz w:val="22"/>
                <w:szCs w:val="22"/>
                <w:lang w:val="en-US"/>
              </w:rPr>
              <w:t>0</w:t>
            </w:r>
            <w:r w:rsidR="007E256E">
              <w:rPr>
                <w:rFonts w:ascii="Calibri" w:eastAsia="Calibri" w:hAnsi="Calibri" w:cs="Calibri"/>
                <w:sz w:val="22"/>
                <w:szCs w:val="22"/>
              </w:rPr>
              <w:t>0</w:t>
            </w:r>
          </w:p>
        </w:tc>
        <w:tc>
          <w:tcPr>
            <w:tcW w:w="1437" w:type="dxa"/>
            <w:tcBorders>
              <w:top w:val="single" w:sz="4" w:space="0" w:color="000000"/>
              <w:left w:val="single" w:sz="4" w:space="0" w:color="000000"/>
              <w:bottom w:val="single" w:sz="4" w:space="0" w:color="000000"/>
            </w:tcBorders>
            <w:shd w:val="clear" w:color="auto" w:fill="auto"/>
          </w:tcPr>
          <w:p w14:paraId="6569DBCE" w14:textId="77777777" w:rsidR="0050494A" w:rsidRDefault="0050494A">
            <w:pPr>
              <w:jc w:val="both"/>
              <w:rPr>
                <w:rFonts w:ascii="Calibri" w:eastAsia="Calibri" w:hAnsi="Calibri" w:cs="Calibri"/>
                <w:sz w:val="22"/>
                <w:szCs w:val="22"/>
              </w:rPr>
            </w:pPr>
          </w:p>
        </w:tc>
        <w:tc>
          <w:tcPr>
            <w:tcW w:w="1472" w:type="dxa"/>
            <w:tcBorders>
              <w:top w:val="single" w:sz="4" w:space="0" w:color="000000"/>
              <w:left w:val="single" w:sz="4" w:space="0" w:color="000000"/>
              <w:bottom w:val="single" w:sz="4" w:space="0" w:color="000000"/>
              <w:right w:val="single" w:sz="4" w:space="0" w:color="000000"/>
            </w:tcBorders>
            <w:shd w:val="clear" w:color="auto" w:fill="auto"/>
          </w:tcPr>
          <w:p w14:paraId="29226A4B" w14:textId="77777777" w:rsidR="0050494A" w:rsidRDefault="0050494A">
            <w:pPr>
              <w:jc w:val="both"/>
              <w:rPr>
                <w:rFonts w:ascii="Calibri" w:eastAsia="Calibri" w:hAnsi="Calibri" w:cs="Calibri"/>
                <w:sz w:val="22"/>
                <w:szCs w:val="22"/>
              </w:rPr>
            </w:pPr>
          </w:p>
        </w:tc>
      </w:tr>
      <w:tr w:rsidR="0050494A" w14:paraId="42BC5F80" w14:textId="77777777" w:rsidTr="00C775D5">
        <w:trPr>
          <w:trHeight w:val="255"/>
        </w:trPr>
        <w:tc>
          <w:tcPr>
            <w:tcW w:w="4383" w:type="dxa"/>
            <w:tcBorders>
              <w:top w:val="single" w:sz="4" w:space="0" w:color="000000"/>
              <w:left w:val="single" w:sz="4" w:space="0" w:color="000000"/>
              <w:bottom w:val="single" w:sz="4" w:space="0" w:color="000000"/>
            </w:tcBorders>
            <w:shd w:val="clear" w:color="auto" w:fill="auto"/>
          </w:tcPr>
          <w:p w14:paraId="4ECFA631" w14:textId="77777777" w:rsidR="0050494A" w:rsidRDefault="007E256E">
            <w:pPr>
              <w:jc w:val="both"/>
              <w:rPr>
                <w:rFonts w:ascii="Calibri" w:eastAsia="Calibri" w:hAnsi="Calibri" w:cs="Calibri"/>
                <w:sz w:val="22"/>
                <w:szCs w:val="22"/>
              </w:rPr>
            </w:pPr>
            <w:r>
              <w:rPr>
                <w:rFonts w:ascii="Calibri" w:eastAsia="Calibri" w:hAnsi="Calibri" w:cs="Calibri"/>
                <w:sz w:val="22"/>
                <w:szCs w:val="22"/>
              </w:rPr>
              <w:t xml:space="preserve">Τύπου </w:t>
            </w:r>
            <w:proofErr w:type="spellStart"/>
            <w:r>
              <w:rPr>
                <w:rFonts w:ascii="Calibri" w:eastAsia="Calibri" w:hAnsi="Calibri" w:cs="Calibri"/>
                <w:sz w:val="22"/>
                <w:szCs w:val="22"/>
              </w:rPr>
              <w:t>cola</w:t>
            </w:r>
            <w:proofErr w:type="spellEnd"/>
            <w:r>
              <w:rPr>
                <w:rFonts w:ascii="Calibri" w:eastAsia="Calibri" w:hAnsi="Calibri" w:cs="Calibri"/>
                <w:sz w:val="22"/>
                <w:szCs w:val="22"/>
              </w:rPr>
              <w:tab/>
            </w:r>
          </w:p>
        </w:tc>
        <w:tc>
          <w:tcPr>
            <w:tcW w:w="1487" w:type="dxa"/>
            <w:tcBorders>
              <w:top w:val="single" w:sz="4" w:space="0" w:color="000000"/>
              <w:left w:val="single" w:sz="4" w:space="0" w:color="000000"/>
              <w:bottom w:val="single" w:sz="4" w:space="0" w:color="000000"/>
            </w:tcBorders>
            <w:shd w:val="clear" w:color="auto" w:fill="auto"/>
          </w:tcPr>
          <w:p w14:paraId="0F2787A9" w14:textId="219EC23C" w:rsidR="0050494A" w:rsidRDefault="00263E8B">
            <w:pPr>
              <w:jc w:val="both"/>
              <w:rPr>
                <w:rFonts w:ascii="Calibri" w:eastAsia="Calibri" w:hAnsi="Calibri" w:cs="Calibri"/>
                <w:sz w:val="22"/>
                <w:szCs w:val="22"/>
              </w:rPr>
            </w:pPr>
            <w:r>
              <w:rPr>
                <w:rFonts w:ascii="Calibri" w:eastAsia="Calibri" w:hAnsi="Calibri" w:cs="Calibri"/>
                <w:sz w:val="22"/>
                <w:szCs w:val="22"/>
                <w:lang w:val="en-US"/>
              </w:rPr>
              <w:t>1</w:t>
            </w:r>
            <w:r w:rsidR="007E256E">
              <w:rPr>
                <w:rFonts w:ascii="Calibri" w:eastAsia="Calibri" w:hAnsi="Calibri" w:cs="Calibri"/>
                <w:sz w:val="22"/>
                <w:szCs w:val="22"/>
              </w:rPr>
              <w:t>,</w:t>
            </w:r>
            <w:r>
              <w:rPr>
                <w:rFonts w:ascii="Calibri" w:eastAsia="Calibri" w:hAnsi="Calibri" w:cs="Calibri"/>
                <w:sz w:val="22"/>
                <w:szCs w:val="22"/>
                <w:lang w:val="en-US"/>
              </w:rPr>
              <w:t>1</w:t>
            </w:r>
            <w:r w:rsidR="007E256E">
              <w:rPr>
                <w:rFonts w:ascii="Calibri" w:eastAsia="Calibri" w:hAnsi="Calibri" w:cs="Calibri"/>
                <w:sz w:val="22"/>
                <w:szCs w:val="22"/>
              </w:rPr>
              <w:t>0</w:t>
            </w:r>
          </w:p>
        </w:tc>
        <w:tc>
          <w:tcPr>
            <w:tcW w:w="1437" w:type="dxa"/>
            <w:tcBorders>
              <w:top w:val="single" w:sz="4" w:space="0" w:color="000000"/>
              <w:left w:val="single" w:sz="4" w:space="0" w:color="000000"/>
              <w:bottom w:val="single" w:sz="4" w:space="0" w:color="000000"/>
            </w:tcBorders>
            <w:shd w:val="clear" w:color="auto" w:fill="auto"/>
          </w:tcPr>
          <w:p w14:paraId="7A8C1A69" w14:textId="77777777" w:rsidR="0050494A" w:rsidRDefault="0050494A">
            <w:pPr>
              <w:jc w:val="both"/>
              <w:rPr>
                <w:rFonts w:ascii="Calibri" w:eastAsia="Calibri" w:hAnsi="Calibri" w:cs="Calibri"/>
                <w:sz w:val="22"/>
                <w:szCs w:val="22"/>
              </w:rPr>
            </w:pPr>
          </w:p>
        </w:tc>
        <w:tc>
          <w:tcPr>
            <w:tcW w:w="1472" w:type="dxa"/>
            <w:tcBorders>
              <w:top w:val="single" w:sz="4" w:space="0" w:color="000000"/>
              <w:left w:val="single" w:sz="4" w:space="0" w:color="000000"/>
              <w:bottom w:val="single" w:sz="4" w:space="0" w:color="000000"/>
              <w:right w:val="single" w:sz="4" w:space="0" w:color="000000"/>
            </w:tcBorders>
            <w:shd w:val="clear" w:color="auto" w:fill="auto"/>
          </w:tcPr>
          <w:p w14:paraId="6BDE1AF0" w14:textId="77777777" w:rsidR="0050494A" w:rsidRDefault="0050494A">
            <w:pPr>
              <w:jc w:val="both"/>
              <w:rPr>
                <w:rFonts w:ascii="Calibri" w:eastAsia="Calibri" w:hAnsi="Calibri" w:cs="Calibri"/>
                <w:sz w:val="22"/>
                <w:szCs w:val="22"/>
              </w:rPr>
            </w:pPr>
          </w:p>
        </w:tc>
      </w:tr>
      <w:tr w:rsidR="0050494A" w14:paraId="3B0D4E4D" w14:textId="77777777" w:rsidTr="00C775D5">
        <w:trPr>
          <w:trHeight w:val="255"/>
        </w:trPr>
        <w:tc>
          <w:tcPr>
            <w:tcW w:w="4383" w:type="dxa"/>
            <w:tcBorders>
              <w:top w:val="single" w:sz="4" w:space="0" w:color="000000"/>
              <w:left w:val="single" w:sz="4" w:space="0" w:color="000000"/>
              <w:bottom w:val="single" w:sz="4" w:space="0" w:color="000000"/>
            </w:tcBorders>
            <w:shd w:val="clear" w:color="auto" w:fill="auto"/>
          </w:tcPr>
          <w:p w14:paraId="4FA88425" w14:textId="77777777" w:rsidR="0050494A" w:rsidRDefault="007E256E">
            <w:pPr>
              <w:jc w:val="both"/>
              <w:rPr>
                <w:rFonts w:ascii="Calibri" w:eastAsia="Calibri" w:hAnsi="Calibri" w:cs="Calibri"/>
                <w:sz w:val="22"/>
                <w:szCs w:val="22"/>
              </w:rPr>
            </w:pPr>
            <w:r>
              <w:rPr>
                <w:rFonts w:ascii="Calibri" w:eastAsia="Calibri" w:hAnsi="Calibri" w:cs="Calibri"/>
                <w:sz w:val="22"/>
                <w:szCs w:val="22"/>
              </w:rPr>
              <w:t xml:space="preserve">Τύπου </w:t>
            </w:r>
            <w:proofErr w:type="spellStart"/>
            <w:r>
              <w:rPr>
                <w:rFonts w:ascii="Calibri" w:eastAsia="Calibri" w:hAnsi="Calibri" w:cs="Calibri"/>
                <w:sz w:val="22"/>
                <w:szCs w:val="22"/>
              </w:rPr>
              <w:t>σπράϊτ</w:t>
            </w:r>
            <w:proofErr w:type="spellEnd"/>
          </w:p>
        </w:tc>
        <w:tc>
          <w:tcPr>
            <w:tcW w:w="1487" w:type="dxa"/>
            <w:tcBorders>
              <w:top w:val="single" w:sz="4" w:space="0" w:color="000000"/>
              <w:left w:val="single" w:sz="4" w:space="0" w:color="000000"/>
              <w:bottom w:val="single" w:sz="4" w:space="0" w:color="000000"/>
            </w:tcBorders>
            <w:shd w:val="clear" w:color="auto" w:fill="auto"/>
          </w:tcPr>
          <w:p w14:paraId="0EE266B2" w14:textId="5F74F3E0" w:rsidR="0050494A" w:rsidRDefault="00263E8B">
            <w:pPr>
              <w:jc w:val="both"/>
              <w:rPr>
                <w:rFonts w:ascii="Calibri" w:eastAsia="Calibri" w:hAnsi="Calibri" w:cs="Calibri"/>
                <w:sz w:val="22"/>
                <w:szCs w:val="22"/>
              </w:rPr>
            </w:pPr>
            <w:r>
              <w:rPr>
                <w:rFonts w:ascii="Calibri" w:eastAsia="Calibri" w:hAnsi="Calibri" w:cs="Calibri"/>
                <w:sz w:val="22"/>
                <w:szCs w:val="22"/>
                <w:lang w:val="en-US"/>
              </w:rPr>
              <w:t>1</w:t>
            </w:r>
            <w:r w:rsidR="007E256E">
              <w:rPr>
                <w:rFonts w:ascii="Calibri" w:eastAsia="Calibri" w:hAnsi="Calibri" w:cs="Calibri"/>
                <w:sz w:val="22"/>
                <w:szCs w:val="22"/>
              </w:rPr>
              <w:t>,</w:t>
            </w:r>
            <w:r>
              <w:rPr>
                <w:rFonts w:ascii="Calibri" w:eastAsia="Calibri" w:hAnsi="Calibri" w:cs="Calibri"/>
                <w:sz w:val="22"/>
                <w:szCs w:val="22"/>
                <w:lang w:val="en-US"/>
              </w:rPr>
              <w:t>1</w:t>
            </w:r>
            <w:r w:rsidR="007E256E">
              <w:rPr>
                <w:rFonts w:ascii="Calibri" w:eastAsia="Calibri" w:hAnsi="Calibri" w:cs="Calibri"/>
                <w:sz w:val="22"/>
                <w:szCs w:val="22"/>
              </w:rPr>
              <w:t>0</w:t>
            </w:r>
          </w:p>
        </w:tc>
        <w:tc>
          <w:tcPr>
            <w:tcW w:w="1437" w:type="dxa"/>
            <w:tcBorders>
              <w:top w:val="single" w:sz="4" w:space="0" w:color="000000"/>
              <w:left w:val="single" w:sz="4" w:space="0" w:color="000000"/>
              <w:bottom w:val="single" w:sz="4" w:space="0" w:color="000000"/>
            </w:tcBorders>
            <w:shd w:val="clear" w:color="auto" w:fill="auto"/>
          </w:tcPr>
          <w:p w14:paraId="1E8A79AE" w14:textId="77777777" w:rsidR="0050494A" w:rsidRDefault="0050494A">
            <w:pPr>
              <w:jc w:val="both"/>
              <w:rPr>
                <w:rFonts w:ascii="Calibri" w:eastAsia="Calibri" w:hAnsi="Calibri" w:cs="Calibri"/>
                <w:sz w:val="22"/>
                <w:szCs w:val="22"/>
              </w:rPr>
            </w:pPr>
          </w:p>
        </w:tc>
        <w:tc>
          <w:tcPr>
            <w:tcW w:w="1472" w:type="dxa"/>
            <w:tcBorders>
              <w:top w:val="single" w:sz="4" w:space="0" w:color="000000"/>
              <w:left w:val="single" w:sz="4" w:space="0" w:color="000000"/>
              <w:bottom w:val="single" w:sz="4" w:space="0" w:color="000000"/>
              <w:right w:val="single" w:sz="4" w:space="0" w:color="000000"/>
            </w:tcBorders>
            <w:shd w:val="clear" w:color="auto" w:fill="auto"/>
          </w:tcPr>
          <w:p w14:paraId="416AD8D6" w14:textId="77777777" w:rsidR="0050494A" w:rsidRDefault="0050494A">
            <w:pPr>
              <w:jc w:val="both"/>
              <w:rPr>
                <w:rFonts w:ascii="Calibri" w:eastAsia="Calibri" w:hAnsi="Calibri" w:cs="Calibri"/>
                <w:sz w:val="22"/>
                <w:szCs w:val="22"/>
              </w:rPr>
            </w:pPr>
          </w:p>
        </w:tc>
      </w:tr>
      <w:tr w:rsidR="0050494A" w14:paraId="10B65885" w14:textId="77777777" w:rsidTr="00C775D5">
        <w:trPr>
          <w:trHeight w:val="255"/>
        </w:trPr>
        <w:tc>
          <w:tcPr>
            <w:tcW w:w="4383" w:type="dxa"/>
            <w:tcBorders>
              <w:top w:val="single" w:sz="4" w:space="0" w:color="000000"/>
              <w:left w:val="single" w:sz="4" w:space="0" w:color="000000"/>
              <w:bottom w:val="single" w:sz="4" w:space="0" w:color="000000"/>
            </w:tcBorders>
            <w:shd w:val="clear" w:color="auto" w:fill="auto"/>
          </w:tcPr>
          <w:p w14:paraId="0881C188" w14:textId="77777777" w:rsidR="0050494A" w:rsidRDefault="007E256E">
            <w:pPr>
              <w:jc w:val="both"/>
              <w:rPr>
                <w:rFonts w:ascii="Calibri" w:eastAsia="Calibri" w:hAnsi="Calibri" w:cs="Calibri"/>
                <w:sz w:val="22"/>
                <w:szCs w:val="22"/>
              </w:rPr>
            </w:pPr>
            <w:r>
              <w:rPr>
                <w:rFonts w:ascii="Calibri" w:eastAsia="Calibri" w:hAnsi="Calibri" w:cs="Calibri"/>
                <w:sz w:val="22"/>
                <w:szCs w:val="22"/>
              </w:rPr>
              <w:t>Λεμονάδα</w:t>
            </w:r>
          </w:p>
        </w:tc>
        <w:tc>
          <w:tcPr>
            <w:tcW w:w="1487" w:type="dxa"/>
            <w:tcBorders>
              <w:top w:val="single" w:sz="4" w:space="0" w:color="000000"/>
              <w:left w:val="single" w:sz="4" w:space="0" w:color="000000"/>
              <w:bottom w:val="single" w:sz="4" w:space="0" w:color="000000"/>
            </w:tcBorders>
            <w:shd w:val="clear" w:color="auto" w:fill="auto"/>
          </w:tcPr>
          <w:p w14:paraId="74EA44E9" w14:textId="57EAD4ED" w:rsidR="0050494A" w:rsidRDefault="00263E8B">
            <w:pPr>
              <w:jc w:val="both"/>
              <w:rPr>
                <w:rFonts w:ascii="Calibri" w:eastAsia="Calibri" w:hAnsi="Calibri" w:cs="Calibri"/>
                <w:sz w:val="22"/>
                <w:szCs w:val="22"/>
              </w:rPr>
            </w:pPr>
            <w:r>
              <w:rPr>
                <w:rFonts w:ascii="Calibri" w:eastAsia="Calibri" w:hAnsi="Calibri" w:cs="Calibri"/>
                <w:sz w:val="22"/>
                <w:szCs w:val="22"/>
                <w:lang w:val="en-US"/>
              </w:rPr>
              <w:t>1</w:t>
            </w:r>
            <w:r w:rsidR="007E256E">
              <w:rPr>
                <w:rFonts w:ascii="Calibri" w:eastAsia="Calibri" w:hAnsi="Calibri" w:cs="Calibri"/>
                <w:sz w:val="22"/>
                <w:szCs w:val="22"/>
              </w:rPr>
              <w:t>,</w:t>
            </w:r>
            <w:r>
              <w:rPr>
                <w:rFonts w:ascii="Calibri" w:eastAsia="Calibri" w:hAnsi="Calibri" w:cs="Calibri"/>
                <w:sz w:val="22"/>
                <w:szCs w:val="22"/>
                <w:lang w:val="en-US"/>
              </w:rPr>
              <w:t>1</w:t>
            </w:r>
            <w:r w:rsidR="007E256E">
              <w:rPr>
                <w:rFonts w:ascii="Calibri" w:eastAsia="Calibri" w:hAnsi="Calibri" w:cs="Calibri"/>
                <w:sz w:val="22"/>
                <w:szCs w:val="22"/>
              </w:rPr>
              <w:t>0</w:t>
            </w:r>
          </w:p>
        </w:tc>
        <w:tc>
          <w:tcPr>
            <w:tcW w:w="1437" w:type="dxa"/>
            <w:tcBorders>
              <w:top w:val="single" w:sz="4" w:space="0" w:color="000000"/>
              <w:left w:val="single" w:sz="4" w:space="0" w:color="000000"/>
              <w:bottom w:val="single" w:sz="4" w:space="0" w:color="000000"/>
            </w:tcBorders>
            <w:shd w:val="clear" w:color="auto" w:fill="auto"/>
          </w:tcPr>
          <w:p w14:paraId="5A629BEC" w14:textId="77777777" w:rsidR="0050494A" w:rsidRDefault="0050494A">
            <w:pPr>
              <w:jc w:val="both"/>
              <w:rPr>
                <w:rFonts w:ascii="Calibri" w:eastAsia="Calibri" w:hAnsi="Calibri" w:cs="Calibri"/>
                <w:sz w:val="22"/>
                <w:szCs w:val="22"/>
              </w:rPr>
            </w:pPr>
          </w:p>
        </w:tc>
        <w:tc>
          <w:tcPr>
            <w:tcW w:w="1472" w:type="dxa"/>
            <w:tcBorders>
              <w:top w:val="single" w:sz="4" w:space="0" w:color="000000"/>
              <w:left w:val="single" w:sz="4" w:space="0" w:color="000000"/>
              <w:bottom w:val="single" w:sz="4" w:space="0" w:color="000000"/>
              <w:right w:val="single" w:sz="4" w:space="0" w:color="000000"/>
            </w:tcBorders>
            <w:shd w:val="clear" w:color="auto" w:fill="auto"/>
          </w:tcPr>
          <w:p w14:paraId="1404A18D" w14:textId="77777777" w:rsidR="0050494A" w:rsidRDefault="0050494A">
            <w:pPr>
              <w:jc w:val="both"/>
              <w:rPr>
                <w:rFonts w:ascii="Calibri" w:eastAsia="Calibri" w:hAnsi="Calibri" w:cs="Calibri"/>
                <w:sz w:val="22"/>
                <w:szCs w:val="22"/>
              </w:rPr>
            </w:pPr>
          </w:p>
        </w:tc>
      </w:tr>
      <w:tr w:rsidR="0050494A" w14:paraId="7128D434" w14:textId="77777777" w:rsidTr="00C775D5">
        <w:trPr>
          <w:trHeight w:val="255"/>
        </w:trPr>
        <w:tc>
          <w:tcPr>
            <w:tcW w:w="4383" w:type="dxa"/>
            <w:tcBorders>
              <w:top w:val="single" w:sz="4" w:space="0" w:color="000000"/>
              <w:left w:val="single" w:sz="4" w:space="0" w:color="000000"/>
              <w:bottom w:val="single" w:sz="4" w:space="0" w:color="000000"/>
            </w:tcBorders>
            <w:shd w:val="clear" w:color="auto" w:fill="auto"/>
          </w:tcPr>
          <w:p w14:paraId="3E6EA5EE" w14:textId="77777777" w:rsidR="0050494A" w:rsidRDefault="007E256E">
            <w:pPr>
              <w:jc w:val="both"/>
              <w:rPr>
                <w:rFonts w:ascii="Calibri" w:eastAsia="Calibri" w:hAnsi="Calibri" w:cs="Calibri"/>
                <w:sz w:val="22"/>
                <w:szCs w:val="22"/>
              </w:rPr>
            </w:pPr>
            <w:r>
              <w:rPr>
                <w:rFonts w:ascii="Calibri" w:eastAsia="Calibri" w:hAnsi="Calibri" w:cs="Calibri"/>
                <w:sz w:val="22"/>
                <w:szCs w:val="22"/>
              </w:rPr>
              <w:t>Πορτοκαλάδα</w:t>
            </w:r>
          </w:p>
        </w:tc>
        <w:tc>
          <w:tcPr>
            <w:tcW w:w="1487" w:type="dxa"/>
            <w:tcBorders>
              <w:top w:val="single" w:sz="4" w:space="0" w:color="000000"/>
              <w:left w:val="single" w:sz="4" w:space="0" w:color="000000"/>
              <w:bottom w:val="single" w:sz="4" w:space="0" w:color="000000"/>
            </w:tcBorders>
            <w:shd w:val="clear" w:color="auto" w:fill="auto"/>
          </w:tcPr>
          <w:p w14:paraId="35E07D78" w14:textId="0924647B" w:rsidR="0050494A" w:rsidRDefault="00263E8B">
            <w:pPr>
              <w:jc w:val="both"/>
              <w:rPr>
                <w:rFonts w:ascii="Calibri" w:eastAsia="Calibri" w:hAnsi="Calibri" w:cs="Calibri"/>
                <w:sz w:val="22"/>
                <w:szCs w:val="22"/>
              </w:rPr>
            </w:pPr>
            <w:r>
              <w:rPr>
                <w:rFonts w:ascii="Calibri" w:eastAsia="Calibri" w:hAnsi="Calibri" w:cs="Calibri"/>
                <w:sz w:val="22"/>
                <w:szCs w:val="22"/>
                <w:lang w:val="en-US"/>
              </w:rPr>
              <w:t>1</w:t>
            </w:r>
            <w:r w:rsidR="007E256E">
              <w:rPr>
                <w:rFonts w:ascii="Calibri" w:eastAsia="Calibri" w:hAnsi="Calibri" w:cs="Calibri"/>
                <w:sz w:val="22"/>
                <w:szCs w:val="22"/>
              </w:rPr>
              <w:t>,</w:t>
            </w:r>
            <w:r>
              <w:rPr>
                <w:rFonts w:ascii="Calibri" w:eastAsia="Calibri" w:hAnsi="Calibri" w:cs="Calibri"/>
                <w:sz w:val="22"/>
                <w:szCs w:val="22"/>
                <w:lang w:val="en-US"/>
              </w:rPr>
              <w:t>1</w:t>
            </w:r>
            <w:r w:rsidR="007E256E">
              <w:rPr>
                <w:rFonts w:ascii="Calibri" w:eastAsia="Calibri" w:hAnsi="Calibri" w:cs="Calibri"/>
                <w:sz w:val="22"/>
                <w:szCs w:val="22"/>
              </w:rPr>
              <w:t>0</w:t>
            </w:r>
          </w:p>
        </w:tc>
        <w:tc>
          <w:tcPr>
            <w:tcW w:w="1437" w:type="dxa"/>
            <w:tcBorders>
              <w:top w:val="single" w:sz="4" w:space="0" w:color="000000"/>
              <w:left w:val="single" w:sz="4" w:space="0" w:color="000000"/>
              <w:bottom w:val="single" w:sz="4" w:space="0" w:color="000000"/>
            </w:tcBorders>
            <w:shd w:val="clear" w:color="auto" w:fill="auto"/>
          </w:tcPr>
          <w:p w14:paraId="003A2E8D" w14:textId="77777777" w:rsidR="0050494A" w:rsidRDefault="0050494A">
            <w:pPr>
              <w:jc w:val="both"/>
              <w:rPr>
                <w:rFonts w:ascii="Calibri" w:eastAsia="Calibri" w:hAnsi="Calibri" w:cs="Calibri"/>
                <w:sz w:val="22"/>
                <w:szCs w:val="22"/>
              </w:rPr>
            </w:pPr>
          </w:p>
        </w:tc>
        <w:tc>
          <w:tcPr>
            <w:tcW w:w="1472" w:type="dxa"/>
            <w:tcBorders>
              <w:top w:val="single" w:sz="4" w:space="0" w:color="000000"/>
              <w:left w:val="single" w:sz="4" w:space="0" w:color="000000"/>
              <w:bottom w:val="single" w:sz="4" w:space="0" w:color="000000"/>
              <w:right w:val="single" w:sz="4" w:space="0" w:color="000000"/>
            </w:tcBorders>
            <w:shd w:val="clear" w:color="auto" w:fill="auto"/>
          </w:tcPr>
          <w:p w14:paraId="5318956A" w14:textId="77777777" w:rsidR="0050494A" w:rsidRDefault="0050494A">
            <w:pPr>
              <w:jc w:val="both"/>
              <w:rPr>
                <w:rFonts w:ascii="Calibri" w:eastAsia="Calibri" w:hAnsi="Calibri" w:cs="Calibri"/>
                <w:sz w:val="22"/>
                <w:szCs w:val="22"/>
              </w:rPr>
            </w:pPr>
          </w:p>
        </w:tc>
      </w:tr>
      <w:tr w:rsidR="0050494A" w14:paraId="2621E0AA" w14:textId="77777777" w:rsidTr="00C775D5">
        <w:trPr>
          <w:trHeight w:val="255"/>
        </w:trPr>
        <w:tc>
          <w:tcPr>
            <w:tcW w:w="4383" w:type="dxa"/>
            <w:tcBorders>
              <w:top w:val="single" w:sz="4" w:space="0" w:color="000000"/>
              <w:left w:val="single" w:sz="4" w:space="0" w:color="000000"/>
              <w:bottom w:val="single" w:sz="4" w:space="0" w:color="000000"/>
            </w:tcBorders>
            <w:shd w:val="clear" w:color="auto" w:fill="auto"/>
          </w:tcPr>
          <w:p w14:paraId="4661CF2B" w14:textId="77777777" w:rsidR="0050494A" w:rsidRDefault="007E256E">
            <w:pPr>
              <w:jc w:val="both"/>
              <w:rPr>
                <w:rFonts w:ascii="Calibri" w:eastAsia="Calibri" w:hAnsi="Calibri" w:cs="Calibri"/>
                <w:sz w:val="22"/>
                <w:szCs w:val="22"/>
              </w:rPr>
            </w:pPr>
            <w:proofErr w:type="spellStart"/>
            <w:r>
              <w:rPr>
                <w:rFonts w:ascii="Calibri" w:eastAsia="Calibri" w:hAnsi="Calibri" w:cs="Calibri"/>
                <w:sz w:val="22"/>
                <w:szCs w:val="22"/>
              </w:rPr>
              <w:t>Ice</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Teα</w:t>
            </w:r>
            <w:proofErr w:type="spellEnd"/>
            <w:r>
              <w:rPr>
                <w:rFonts w:ascii="Calibri" w:eastAsia="Calibri" w:hAnsi="Calibri" w:cs="Calibri"/>
                <w:sz w:val="22"/>
                <w:szCs w:val="22"/>
              </w:rPr>
              <w:tab/>
            </w:r>
          </w:p>
        </w:tc>
        <w:tc>
          <w:tcPr>
            <w:tcW w:w="1487" w:type="dxa"/>
            <w:tcBorders>
              <w:top w:val="single" w:sz="4" w:space="0" w:color="000000"/>
              <w:left w:val="single" w:sz="4" w:space="0" w:color="000000"/>
              <w:bottom w:val="single" w:sz="4" w:space="0" w:color="000000"/>
            </w:tcBorders>
            <w:shd w:val="clear" w:color="auto" w:fill="auto"/>
          </w:tcPr>
          <w:p w14:paraId="31557D43" w14:textId="5F359266" w:rsidR="0050494A" w:rsidRDefault="00263E8B">
            <w:pPr>
              <w:jc w:val="both"/>
              <w:rPr>
                <w:rFonts w:ascii="Calibri" w:eastAsia="Calibri" w:hAnsi="Calibri" w:cs="Calibri"/>
                <w:sz w:val="22"/>
                <w:szCs w:val="22"/>
              </w:rPr>
            </w:pPr>
            <w:r>
              <w:rPr>
                <w:rFonts w:ascii="Calibri" w:eastAsia="Calibri" w:hAnsi="Calibri" w:cs="Calibri"/>
                <w:sz w:val="22"/>
                <w:szCs w:val="22"/>
                <w:lang w:val="en-US"/>
              </w:rPr>
              <w:t>1</w:t>
            </w:r>
            <w:r w:rsidR="007E256E">
              <w:rPr>
                <w:rFonts w:ascii="Calibri" w:eastAsia="Calibri" w:hAnsi="Calibri" w:cs="Calibri"/>
                <w:sz w:val="22"/>
                <w:szCs w:val="22"/>
              </w:rPr>
              <w:t>,</w:t>
            </w:r>
            <w:r>
              <w:rPr>
                <w:rFonts w:ascii="Calibri" w:eastAsia="Calibri" w:hAnsi="Calibri" w:cs="Calibri"/>
                <w:sz w:val="22"/>
                <w:szCs w:val="22"/>
                <w:lang w:val="en-US"/>
              </w:rPr>
              <w:t>5</w:t>
            </w:r>
            <w:r w:rsidR="007E256E">
              <w:rPr>
                <w:rFonts w:ascii="Calibri" w:eastAsia="Calibri" w:hAnsi="Calibri" w:cs="Calibri"/>
                <w:sz w:val="22"/>
                <w:szCs w:val="22"/>
              </w:rPr>
              <w:t>0</w:t>
            </w:r>
          </w:p>
        </w:tc>
        <w:tc>
          <w:tcPr>
            <w:tcW w:w="1437" w:type="dxa"/>
            <w:tcBorders>
              <w:top w:val="single" w:sz="4" w:space="0" w:color="000000"/>
              <w:left w:val="single" w:sz="4" w:space="0" w:color="000000"/>
              <w:bottom w:val="single" w:sz="4" w:space="0" w:color="000000"/>
            </w:tcBorders>
            <w:shd w:val="clear" w:color="auto" w:fill="auto"/>
          </w:tcPr>
          <w:p w14:paraId="37B3489C" w14:textId="77777777" w:rsidR="0050494A" w:rsidRDefault="0050494A">
            <w:pPr>
              <w:jc w:val="both"/>
              <w:rPr>
                <w:rFonts w:ascii="Calibri" w:eastAsia="Calibri" w:hAnsi="Calibri" w:cs="Calibri"/>
                <w:sz w:val="22"/>
                <w:szCs w:val="22"/>
              </w:rPr>
            </w:pPr>
          </w:p>
        </w:tc>
        <w:tc>
          <w:tcPr>
            <w:tcW w:w="1472" w:type="dxa"/>
            <w:tcBorders>
              <w:top w:val="single" w:sz="4" w:space="0" w:color="000000"/>
              <w:left w:val="single" w:sz="4" w:space="0" w:color="000000"/>
              <w:bottom w:val="single" w:sz="4" w:space="0" w:color="000000"/>
              <w:right w:val="single" w:sz="4" w:space="0" w:color="000000"/>
            </w:tcBorders>
            <w:shd w:val="clear" w:color="auto" w:fill="auto"/>
          </w:tcPr>
          <w:p w14:paraId="73F55745" w14:textId="77777777" w:rsidR="0050494A" w:rsidRDefault="0050494A">
            <w:pPr>
              <w:jc w:val="both"/>
              <w:rPr>
                <w:rFonts w:ascii="Calibri" w:eastAsia="Calibri" w:hAnsi="Calibri" w:cs="Calibri"/>
                <w:sz w:val="22"/>
                <w:szCs w:val="22"/>
              </w:rPr>
            </w:pPr>
          </w:p>
        </w:tc>
      </w:tr>
      <w:tr w:rsidR="0050494A" w14:paraId="2F4753CD" w14:textId="77777777" w:rsidTr="00C775D5">
        <w:trPr>
          <w:trHeight w:val="255"/>
        </w:trPr>
        <w:tc>
          <w:tcPr>
            <w:tcW w:w="4383" w:type="dxa"/>
            <w:tcBorders>
              <w:top w:val="single" w:sz="4" w:space="0" w:color="000000"/>
              <w:left w:val="single" w:sz="4" w:space="0" w:color="000000"/>
              <w:bottom w:val="single" w:sz="4" w:space="0" w:color="000000"/>
            </w:tcBorders>
            <w:shd w:val="clear" w:color="auto" w:fill="auto"/>
          </w:tcPr>
          <w:p w14:paraId="7CB49120" w14:textId="77777777" w:rsidR="0050494A" w:rsidRDefault="007E256E">
            <w:pPr>
              <w:jc w:val="both"/>
              <w:rPr>
                <w:rFonts w:ascii="Calibri" w:eastAsia="Calibri" w:hAnsi="Calibri" w:cs="Calibri"/>
                <w:sz w:val="22"/>
                <w:szCs w:val="22"/>
              </w:rPr>
            </w:pPr>
            <w:r>
              <w:rPr>
                <w:rFonts w:ascii="Calibri" w:eastAsia="Calibri" w:hAnsi="Calibri" w:cs="Calibri"/>
                <w:sz w:val="22"/>
                <w:szCs w:val="22"/>
              </w:rPr>
              <w:t>Τυποποιημένοι φυσικοί χυμοί</w:t>
            </w:r>
            <w:r>
              <w:rPr>
                <w:rFonts w:ascii="Calibri" w:eastAsia="Calibri" w:hAnsi="Calibri" w:cs="Calibri"/>
                <w:sz w:val="22"/>
                <w:szCs w:val="22"/>
              </w:rPr>
              <w:tab/>
            </w:r>
          </w:p>
        </w:tc>
        <w:tc>
          <w:tcPr>
            <w:tcW w:w="1487" w:type="dxa"/>
            <w:tcBorders>
              <w:top w:val="single" w:sz="4" w:space="0" w:color="000000"/>
              <w:left w:val="single" w:sz="4" w:space="0" w:color="000000"/>
              <w:bottom w:val="single" w:sz="4" w:space="0" w:color="000000"/>
            </w:tcBorders>
            <w:shd w:val="clear" w:color="auto" w:fill="auto"/>
            <w:vAlign w:val="bottom"/>
          </w:tcPr>
          <w:p w14:paraId="363081BF" w14:textId="0CCB85C6" w:rsidR="0050494A" w:rsidRDefault="00263E8B">
            <w:pPr>
              <w:jc w:val="both"/>
              <w:rPr>
                <w:rFonts w:ascii="Calibri" w:eastAsia="Calibri" w:hAnsi="Calibri" w:cs="Calibri"/>
                <w:sz w:val="22"/>
                <w:szCs w:val="22"/>
              </w:rPr>
            </w:pPr>
            <w:r>
              <w:rPr>
                <w:rFonts w:ascii="Calibri" w:eastAsia="Calibri" w:hAnsi="Calibri" w:cs="Calibri"/>
                <w:sz w:val="22"/>
                <w:szCs w:val="22"/>
                <w:lang w:val="en-US"/>
              </w:rPr>
              <w:t>1</w:t>
            </w:r>
            <w:r w:rsidR="007E256E">
              <w:rPr>
                <w:rFonts w:ascii="Calibri" w:eastAsia="Calibri" w:hAnsi="Calibri" w:cs="Calibri"/>
                <w:sz w:val="22"/>
                <w:szCs w:val="22"/>
              </w:rPr>
              <w:t>,</w:t>
            </w:r>
            <w:r>
              <w:rPr>
                <w:rFonts w:ascii="Calibri" w:eastAsia="Calibri" w:hAnsi="Calibri" w:cs="Calibri"/>
                <w:sz w:val="22"/>
                <w:szCs w:val="22"/>
                <w:lang w:val="en-US"/>
              </w:rPr>
              <w:t>2</w:t>
            </w:r>
            <w:r w:rsidR="007E256E">
              <w:rPr>
                <w:rFonts w:ascii="Calibri" w:eastAsia="Calibri" w:hAnsi="Calibri" w:cs="Calibri"/>
                <w:sz w:val="22"/>
                <w:szCs w:val="22"/>
              </w:rPr>
              <w:t>0</w:t>
            </w:r>
          </w:p>
        </w:tc>
        <w:tc>
          <w:tcPr>
            <w:tcW w:w="1437" w:type="dxa"/>
            <w:tcBorders>
              <w:top w:val="single" w:sz="4" w:space="0" w:color="000000"/>
              <w:left w:val="single" w:sz="4" w:space="0" w:color="000000"/>
              <w:bottom w:val="single" w:sz="4" w:space="0" w:color="000000"/>
            </w:tcBorders>
            <w:shd w:val="clear" w:color="auto" w:fill="auto"/>
            <w:vAlign w:val="bottom"/>
          </w:tcPr>
          <w:p w14:paraId="7DEE3F72" w14:textId="77777777" w:rsidR="0050494A" w:rsidRDefault="0050494A">
            <w:pPr>
              <w:jc w:val="both"/>
              <w:rPr>
                <w:rFonts w:ascii="Calibri" w:eastAsia="Calibri" w:hAnsi="Calibri" w:cs="Calibri"/>
                <w:sz w:val="22"/>
                <w:szCs w:val="22"/>
              </w:rPr>
            </w:pPr>
          </w:p>
        </w:tc>
        <w:tc>
          <w:tcPr>
            <w:tcW w:w="1472" w:type="dxa"/>
            <w:tcBorders>
              <w:top w:val="single" w:sz="4" w:space="0" w:color="000000"/>
              <w:left w:val="single" w:sz="4" w:space="0" w:color="000000"/>
              <w:bottom w:val="single" w:sz="4" w:space="0" w:color="000000"/>
              <w:right w:val="single" w:sz="4" w:space="0" w:color="000000"/>
            </w:tcBorders>
            <w:shd w:val="clear" w:color="auto" w:fill="auto"/>
          </w:tcPr>
          <w:p w14:paraId="3804E80F" w14:textId="77777777" w:rsidR="0050494A" w:rsidRDefault="0050494A">
            <w:pPr>
              <w:jc w:val="both"/>
              <w:rPr>
                <w:rFonts w:ascii="Calibri" w:eastAsia="Calibri" w:hAnsi="Calibri" w:cs="Calibri"/>
                <w:sz w:val="22"/>
                <w:szCs w:val="22"/>
              </w:rPr>
            </w:pPr>
          </w:p>
        </w:tc>
      </w:tr>
    </w:tbl>
    <w:p w14:paraId="5E66BCD5" w14:textId="77777777" w:rsidR="0050494A" w:rsidRDefault="007E256E">
      <w:p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color w:val="000000"/>
          <w:sz w:val="22"/>
          <w:szCs w:val="22"/>
        </w:rPr>
        <w:t>Ο Μισθωτής μπορεί να προσφέρει τα είδη του Πίνακα 1 σε τιμές μικρότερες ή ίσες αυτών που αναγράφονται σε αυτόν σε καμία περίπτωση όμως ανώτερες αυτών καθώς θα είναι λόγος απόρριψης της προσφοράς.</w:t>
      </w:r>
    </w:p>
    <w:p w14:paraId="26671DA8" w14:textId="77777777" w:rsidR="0050494A" w:rsidRDefault="0050494A">
      <w:pPr>
        <w:jc w:val="both"/>
        <w:rPr>
          <w:rFonts w:ascii="Calibri" w:eastAsia="Calibri" w:hAnsi="Calibri" w:cs="Calibri"/>
          <w:sz w:val="22"/>
          <w:szCs w:val="22"/>
        </w:rPr>
      </w:pPr>
    </w:p>
    <w:p w14:paraId="5CE98D8C" w14:textId="77777777" w:rsidR="0050494A" w:rsidRDefault="007E256E">
      <w:pPr>
        <w:jc w:val="both"/>
        <w:rPr>
          <w:rFonts w:ascii="Calibri" w:eastAsia="Calibri" w:hAnsi="Calibri" w:cs="Calibri"/>
          <w:sz w:val="22"/>
          <w:szCs w:val="22"/>
        </w:rPr>
      </w:pPr>
      <w:r>
        <w:rPr>
          <w:rFonts w:ascii="Calibri" w:eastAsia="Calibri" w:hAnsi="Calibri" w:cs="Calibri"/>
          <w:b/>
          <w:sz w:val="22"/>
          <w:szCs w:val="22"/>
        </w:rPr>
        <w:t xml:space="preserve">4. </w:t>
      </w:r>
      <w:proofErr w:type="spellStart"/>
      <w:r>
        <w:rPr>
          <w:rFonts w:ascii="Calibri" w:eastAsia="Calibri" w:hAnsi="Calibri" w:cs="Calibri"/>
          <w:b/>
          <w:sz w:val="22"/>
          <w:szCs w:val="22"/>
          <w:u w:val="single"/>
        </w:rPr>
        <w:t>Αποκλειόμενα</w:t>
      </w:r>
      <w:proofErr w:type="spellEnd"/>
      <w:r>
        <w:rPr>
          <w:rFonts w:ascii="Calibri" w:eastAsia="Calibri" w:hAnsi="Calibri" w:cs="Calibri"/>
          <w:b/>
          <w:sz w:val="22"/>
          <w:szCs w:val="22"/>
          <w:u w:val="single"/>
        </w:rPr>
        <w:t xml:space="preserve"> είδη</w:t>
      </w:r>
    </w:p>
    <w:p w14:paraId="06E813B2" w14:textId="77777777" w:rsidR="0050494A" w:rsidRDefault="007E256E">
      <w:pPr>
        <w:spacing w:before="120"/>
        <w:jc w:val="both"/>
        <w:rPr>
          <w:rFonts w:ascii="Calibri" w:eastAsia="Calibri" w:hAnsi="Calibri" w:cs="Calibri"/>
          <w:sz w:val="22"/>
          <w:szCs w:val="22"/>
        </w:rPr>
      </w:pPr>
      <w:r>
        <w:rPr>
          <w:rFonts w:ascii="Calibri" w:eastAsia="Calibri" w:hAnsi="Calibri" w:cs="Calibri"/>
          <w:sz w:val="22"/>
          <w:szCs w:val="22"/>
        </w:rPr>
        <w:t>Απαγορεύεται ρητώς η πώληση οινοπνευματωδών ποτών πάσης φύσεως, τσιγάρων, ειδών καπνιστού, περιοδικού τύπου, η λειτουργία τυχερών παιχνιδιών, η παραγωγή παιγνιόχαρτων, λαχείων, ΠΡΟ-ΠΟ, ΛΟΤΤΟ, ΞΥΣΤΟ κλπ.</w:t>
      </w:r>
    </w:p>
    <w:p w14:paraId="1048535B" w14:textId="77777777" w:rsidR="0050494A" w:rsidRDefault="0050494A">
      <w:pPr>
        <w:jc w:val="both"/>
        <w:rPr>
          <w:rFonts w:ascii="Calibri" w:eastAsia="Calibri" w:hAnsi="Calibri" w:cs="Calibri"/>
          <w:sz w:val="22"/>
          <w:szCs w:val="22"/>
        </w:rPr>
      </w:pPr>
    </w:p>
    <w:p w14:paraId="41B28CAC" w14:textId="77777777" w:rsidR="0050494A" w:rsidRDefault="007E256E">
      <w:pPr>
        <w:jc w:val="both"/>
        <w:rPr>
          <w:rFonts w:ascii="Calibri" w:eastAsia="Calibri" w:hAnsi="Calibri" w:cs="Calibri"/>
          <w:sz w:val="22"/>
          <w:szCs w:val="22"/>
        </w:rPr>
      </w:pPr>
      <w:r>
        <w:rPr>
          <w:rFonts w:ascii="Calibri" w:eastAsia="Calibri" w:hAnsi="Calibri" w:cs="Calibri"/>
          <w:b/>
          <w:sz w:val="22"/>
          <w:szCs w:val="22"/>
        </w:rPr>
        <w:t>5. Τιμοκατάλογος</w:t>
      </w:r>
    </w:p>
    <w:p w14:paraId="79CB6850" w14:textId="03DD61AA" w:rsidR="0050494A" w:rsidRDefault="007E256E">
      <w:pPr>
        <w:spacing w:before="120"/>
        <w:jc w:val="both"/>
        <w:rPr>
          <w:rFonts w:ascii="Calibri" w:eastAsia="Calibri" w:hAnsi="Calibri" w:cs="Calibri"/>
          <w:sz w:val="22"/>
          <w:szCs w:val="22"/>
        </w:rPr>
      </w:pPr>
      <w:r>
        <w:rPr>
          <w:rFonts w:ascii="Calibri" w:eastAsia="Calibri" w:hAnsi="Calibri" w:cs="Calibri"/>
          <w:sz w:val="22"/>
          <w:szCs w:val="22"/>
        </w:rPr>
        <w:t xml:space="preserve">Ο μισθωτής υποχρεούται να αναρτήσει σε εμφανές σημείο τιμοκατάλογο όλων ανεξαιρέτως των </w:t>
      </w:r>
      <w:r w:rsidR="00597F38">
        <w:rPr>
          <w:rFonts w:ascii="Calibri" w:eastAsia="Calibri" w:hAnsi="Calibri" w:cs="Calibri"/>
          <w:sz w:val="22"/>
          <w:szCs w:val="22"/>
        </w:rPr>
        <w:t>προσφερόμενων</w:t>
      </w:r>
      <w:r>
        <w:rPr>
          <w:rFonts w:ascii="Calibri" w:eastAsia="Calibri" w:hAnsi="Calibri" w:cs="Calibri"/>
          <w:sz w:val="22"/>
          <w:szCs w:val="22"/>
        </w:rPr>
        <w:t xml:space="preserve"> ειδών και τιμών αυτών.</w:t>
      </w:r>
    </w:p>
    <w:p w14:paraId="0B6DD05C" w14:textId="77777777" w:rsidR="0050494A" w:rsidRDefault="007E256E">
      <w:pPr>
        <w:jc w:val="both"/>
        <w:rPr>
          <w:rFonts w:ascii="Calibri" w:eastAsia="Calibri" w:hAnsi="Calibri" w:cs="Calibri"/>
          <w:b/>
          <w:sz w:val="22"/>
          <w:szCs w:val="22"/>
        </w:rPr>
      </w:pPr>
      <w:r>
        <w:rPr>
          <w:rFonts w:ascii="Calibri" w:eastAsia="Calibri" w:hAnsi="Calibri" w:cs="Calibri"/>
          <w:sz w:val="22"/>
          <w:szCs w:val="22"/>
        </w:rPr>
        <w:t>Επιπλέον υποχρεούται να τοποθετήσει τις ενδείξεις τιμών πάνω ή δίπλα σε κάθε πωλούμενο είδος.</w:t>
      </w:r>
    </w:p>
    <w:p w14:paraId="0EDF0050" w14:textId="77777777" w:rsidR="0050494A" w:rsidRDefault="0050494A">
      <w:pPr>
        <w:jc w:val="both"/>
        <w:rPr>
          <w:rFonts w:ascii="Calibri" w:eastAsia="Calibri" w:hAnsi="Calibri" w:cs="Calibri"/>
          <w:b/>
          <w:sz w:val="22"/>
          <w:szCs w:val="22"/>
        </w:rPr>
      </w:pPr>
    </w:p>
    <w:p w14:paraId="1C1BBAF5" w14:textId="43EDB7EE" w:rsidR="0050494A" w:rsidRDefault="007E256E">
      <w:pPr>
        <w:jc w:val="both"/>
        <w:rPr>
          <w:rFonts w:ascii="Calibri" w:eastAsia="Calibri" w:hAnsi="Calibri" w:cs="Calibri"/>
          <w:b/>
          <w:sz w:val="22"/>
          <w:szCs w:val="22"/>
        </w:rPr>
      </w:pPr>
      <w:r>
        <w:rPr>
          <w:rFonts w:ascii="Calibri" w:eastAsia="Calibri" w:hAnsi="Calibri" w:cs="Calibri"/>
          <w:b/>
          <w:sz w:val="22"/>
          <w:szCs w:val="22"/>
        </w:rPr>
        <w:t xml:space="preserve">ΣΗΜΕΙΩΣΗ: </w:t>
      </w:r>
      <w:r>
        <w:rPr>
          <w:rFonts w:ascii="Calibri" w:eastAsia="Calibri" w:hAnsi="Calibri" w:cs="Calibri"/>
          <w:sz w:val="22"/>
          <w:szCs w:val="22"/>
        </w:rPr>
        <w:t>Οι τιμές πώλησης των προϊόντων συμπεριλαμβάνουν και του Φ.Π.Α., ενώ για τα προϊόντα που</w:t>
      </w:r>
      <w:r w:rsidR="00817B67">
        <w:rPr>
          <w:rFonts w:ascii="Calibri" w:eastAsia="Calibri" w:hAnsi="Calibri" w:cs="Calibri"/>
          <w:sz w:val="22"/>
          <w:szCs w:val="22"/>
        </w:rPr>
        <w:t xml:space="preserve"> αναγράφουν πάνω στη συσκευασία</w:t>
      </w:r>
      <w:r>
        <w:rPr>
          <w:rFonts w:ascii="Calibri" w:eastAsia="Calibri" w:hAnsi="Calibri" w:cs="Calibri"/>
          <w:sz w:val="22"/>
          <w:szCs w:val="22"/>
        </w:rPr>
        <w:t xml:space="preserve"> την τιμή, αυτή θα είναι και η τιμή πώλησής τους. Πέρα των υποχρεωτικών ειδών που αναφέρονται στο σχετικό πίνακα, ο ανάδοχος είναι ελεύθερος να προσφέρει κι άλλα είδη της αρεσκείας του (επιπλέον σάντουιτς, </w:t>
      </w:r>
      <w:r w:rsidR="00597F38">
        <w:rPr>
          <w:rFonts w:ascii="Calibri" w:eastAsia="Calibri" w:hAnsi="Calibri" w:cs="Calibri"/>
          <w:sz w:val="22"/>
          <w:szCs w:val="22"/>
        </w:rPr>
        <w:t>κλπ.</w:t>
      </w:r>
      <w:r>
        <w:rPr>
          <w:rFonts w:ascii="Calibri" w:eastAsia="Calibri" w:hAnsi="Calibri" w:cs="Calibri"/>
          <w:sz w:val="22"/>
          <w:szCs w:val="22"/>
        </w:rPr>
        <w:t>) με τιμές μέσα στα φυσιολογικά πλαίσια του ελεύθερου εμπορίου.</w:t>
      </w:r>
    </w:p>
    <w:p w14:paraId="6EDFFDD3" w14:textId="77777777" w:rsidR="0050494A" w:rsidRDefault="0050494A">
      <w:pPr>
        <w:pageBreakBefore/>
        <w:jc w:val="both"/>
        <w:rPr>
          <w:rFonts w:ascii="Calibri" w:eastAsia="Calibri" w:hAnsi="Calibri" w:cs="Calibri"/>
          <w:b/>
          <w:sz w:val="22"/>
          <w:szCs w:val="22"/>
        </w:rPr>
      </w:pPr>
    </w:p>
    <w:p w14:paraId="22198A08" w14:textId="77777777" w:rsidR="0050494A" w:rsidRDefault="0050494A">
      <w:pPr>
        <w:jc w:val="both"/>
        <w:rPr>
          <w:rFonts w:ascii="Calibri" w:eastAsia="Calibri" w:hAnsi="Calibri" w:cs="Calibri"/>
          <w:b/>
          <w:sz w:val="22"/>
          <w:szCs w:val="22"/>
        </w:rPr>
      </w:pPr>
    </w:p>
    <w:tbl>
      <w:tblPr>
        <w:tblStyle w:val="ac"/>
        <w:tblW w:w="8636" w:type="dxa"/>
        <w:tblInd w:w="-15" w:type="dxa"/>
        <w:tblLayout w:type="fixed"/>
        <w:tblLook w:val="0000" w:firstRow="0" w:lastRow="0" w:firstColumn="0" w:lastColumn="0" w:noHBand="0" w:noVBand="0"/>
      </w:tblPr>
      <w:tblGrid>
        <w:gridCol w:w="8636"/>
      </w:tblGrid>
      <w:tr w:rsidR="0050494A" w14:paraId="116D1206" w14:textId="77777777">
        <w:tc>
          <w:tcPr>
            <w:tcW w:w="8636" w:type="dxa"/>
            <w:tcBorders>
              <w:top w:val="single" w:sz="4" w:space="0" w:color="000000"/>
              <w:left w:val="single" w:sz="4" w:space="0" w:color="000000"/>
              <w:bottom w:val="single" w:sz="4" w:space="0" w:color="000000"/>
              <w:right w:val="single" w:sz="4" w:space="0" w:color="000000"/>
            </w:tcBorders>
            <w:shd w:val="clear" w:color="auto" w:fill="auto"/>
          </w:tcPr>
          <w:p w14:paraId="48D10A7B" w14:textId="77777777" w:rsidR="0050494A" w:rsidRDefault="0050494A">
            <w:pPr>
              <w:jc w:val="both"/>
              <w:rPr>
                <w:rFonts w:ascii="Calibri" w:eastAsia="Calibri" w:hAnsi="Calibri" w:cs="Calibri"/>
                <w:b/>
                <w:sz w:val="22"/>
                <w:szCs w:val="22"/>
              </w:rPr>
            </w:pPr>
          </w:p>
          <w:p w14:paraId="168BE5A8" w14:textId="77777777" w:rsidR="0050494A" w:rsidRDefault="0050494A">
            <w:pPr>
              <w:jc w:val="both"/>
              <w:rPr>
                <w:rFonts w:ascii="Calibri" w:eastAsia="Calibri" w:hAnsi="Calibri" w:cs="Calibri"/>
                <w:b/>
                <w:sz w:val="22"/>
                <w:szCs w:val="22"/>
              </w:rPr>
            </w:pPr>
          </w:p>
          <w:p w14:paraId="0FF610C3" w14:textId="77777777" w:rsidR="0050494A" w:rsidRDefault="007E256E">
            <w:pPr>
              <w:jc w:val="center"/>
              <w:rPr>
                <w:rFonts w:ascii="Calibri" w:eastAsia="Calibri" w:hAnsi="Calibri" w:cs="Calibri"/>
                <w:b/>
                <w:sz w:val="22"/>
                <w:szCs w:val="22"/>
                <w:u w:val="single"/>
              </w:rPr>
            </w:pPr>
            <w:r>
              <w:rPr>
                <w:rFonts w:ascii="Calibri" w:eastAsia="Calibri" w:hAnsi="Calibri" w:cs="Calibri"/>
                <w:b/>
                <w:sz w:val="22"/>
                <w:szCs w:val="22"/>
              </w:rPr>
              <w:t>ΠΑΡΑΡΤΗΜΑ  IΙ</w:t>
            </w:r>
          </w:p>
          <w:p w14:paraId="6DEDBB30" w14:textId="77777777" w:rsidR="0050494A" w:rsidRDefault="0050494A">
            <w:pPr>
              <w:tabs>
                <w:tab w:val="left" w:pos="540"/>
                <w:tab w:val="left" w:pos="900"/>
                <w:tab w:val="left" w:pos="1260"/>
              </w:tabs>
              <w:jc w:val="both"/>
              <w:rPr>
                <w:rFonts w:ascii="Calibri" w:eastAsia="Calibri" w:hAnsi="Calibri" w:cs="Calibri"/>
                <w:b/>
                <w:sz w:val="22"/>
                <w:szCs w:val="22"/>
                <w:u w:val="single"/>
              </w:rPr>
            </w:pPr>
          </w:p>
          <w:p w14:paraId="54332309" w14:textId="77777777" w:rsidR="0050494A" w:rsidRDefault="0050494A">
            <w:pPr>
              <w:tabs>
                <w:tab w:val="left" w:pos="540"/>
                <w:tab w:val="left" w:pos="900"/>
                <w:tab w:val="left" w:pos="1260"/>
              </w:tabs>
              <w:jc w:val="both"/>
              <w:rPr>
                <w:rFonts w:ascii="Calibri" w:eastAsia="Calibri" w:hAnsi="Calibri" w:cs="Calibri"/>
                <w:b/>
                <w:sz w:val="22"/>
                <w:szCs w:val="22"/>
                <w:u w:val="single"/>
              </w:rPr>
            </w:pPr>
          </w:p>
          <w:p w14:paraId="48D40130" w14:textId="77777777" w:rsidR="0050494A" w:rsidRDefault="0050494A">
            <w:pPr>
              <w:tabs>
                <w:tab w:val="left" w:pos="540"/>
                <w:tab w:val="left" w:pos="900"/>
                <w:tab w:val="left" w:pos="1260"/>
              </w:tabs>
              <w:jc w:val="both"/>
              <w:rPr>
                <w:rFonts w:ascii="Calibri" w:eastAsia="Calibri" w:hAnsi="Calibri" w:cs="Calibri"/>
                <w:b/>
                <w:sz w:val="22"/>
                <w:szCs w:val="22"/>
                <w:u w:val="single"/>
              </w:rPr>
            </w:pPr>
          </w:p>
          <w:p w14:paraId="083E5E04" w14:textId="77777777" w:rsidR="0050494A" w:rsidRDefault="0050494A">
            <w:pPr>
              <w:tabs>
                <w:tab w:val="left" w:pos="540"/>
                <w:tab w:val="left" w:pos="900"/>
                <w:tab w:val="left" w:pos="1260"/>
              </w:tabs>
              <w:jc w:val="both"/>
              <w:rPr>
                <w:rFonts w:ascii="Calibri" w:eastAsia="Calibri" w:hAnsi="Calibri" w:cs="Calibri"/>
                <w:b/>
                <w:sz w:val="22"/>
                <w:szCs w:val="22"/>
                <w:u w:val="single"/>
              </w:rPr>
            </w:pPr>
          </w:p>
          <w:p w14:paraId="5BA96F2E" w14:textId="77777777" w:rsidR="0050494A" w:rsidRDefault="007E256E">
            <w:pPr>
              <w:tabs>
                <w:tab w:val="left" w:pos="540"/>
                <w:tab w:val="left" w:pos="900"/>
                <w:tab w:val="left" w:pos="1260"/>
              </w:tabs>
              <w:jc w:val="center"/>
              <w:rPr>
                <w:rFonts w:ascii="Calibri" w:eastAsia="Calibri" w:hAnsi="Calibri" w:cs="Calibri"/>
                <w:b/>
                <w:sz w:val="22"/>
                <w:szCs w:val="22"/>
                <w:u w:val="single"/>
              </w:rPr>
            </w:pPr>
            <w:r>
              <w:rPr>
                <w:rFonts w:ascii="Calibri" w:eastAsia="Calibri" w:hAnsi="Calibri" w:cs="Calibri"/>
                <w:b/>
                <w:sz w:val="22"/>
                <w:szCs w:val="22"/>
                <w:u w:val="single"/>
              </w:rPr>
              <w:t>ΤΕΥΧΟΣ</w:t>
            </w:r>
          </w:p>
          <w:p w14:paraId="0E1B2C9A" w14:textId="77777777" w:rsidR="0050494A" w:rsidRDefault="007E256E">
            <w:pPr>
              <w:tabs>
                <w:tab w:val="left" w:pos="540"/>
                <w:tab w:val="left" w:pos="900"/>
                <w:tab w:val="left" w:pos="1260"/>
              </w:tabs>
              <w:jc w:val="center"/>
              <w:rPr>
                <w:rFonts w:ascii="Calibri" w:eastAsia="Calibri" w:hAnsi="Calibri" w:cs="Calibri"/>
                <w:b/>
                <w:sz w:val="22"/>
                <w:szCs w:val="22"/>
                <w:u w:val="single"/>
              </w:rPr>
            </w:pPr>
            <w:r>
              <w:rPr>
                <w:rFonts w:ascii="Calibri" w:eastAsia="Calibri" w:hAnsi="Calibri" w:cs="Calibri"/>
                <w:b/>
                <w:sz w:val="22"/>
                <w:szCs w:val="22"/>
                <w:u w:val="single"/>
              </w:rPr>
              <w:t>ΠΡΟΔΙΑΓΡΑΦΩΝ ΠΟΙΟΤΗΤΑΣ</w:t>
            </w:r>
          </w:p>
          <w:p w14:paraId="438AD135" w14:textId="77777777" w:rsidR="0050494A" w:rsidRDefault="0050494A">
            <w:pPr>
              <w:jc w:val="both"/>
              <w:rPr>
                <w:rFonts w:ascii="Calibri" w:eastAsia="Calibri" w:hAnsi="Calibri" w:cs="Calibri"/>
                <w:b/>
                <w:sz w:val="22"/>
                <w:szCs w:val="22"/>
                <w:u w:val="single"/>
              </w:rPr>
            </w:pPr>
          </w:p>
          <w:p w14:paraId="3F88C01C" w14:textId="77777777" w:rsidR="0050494A" w:rsidRDefault="0050494A">
            <w:pPr>
              <w:widowControl w:val="0"/>
              <w:pBdr>
                <w:top w:val="nil"/>
                <w:left w:val="nil"/>
                <w:bottom w:val="nil"/>
                <w:right w:val="nil"/>
                <w:between w:val="nil"/>
              </w:pBdr>
              <w:spacing w:line="252" w:lineRule="auto"/>
              <w:jc w:val="both"/>
              <w:rPr>
                <w:rFonts w:ascii="Calibri" w:eastAsia="Calibri" w:hAnsi="Calibri" w:cs="Calibri"/>
                <w:b/>
                <w:color w:val="000000"/>
                <w:sz w:val="22"/>
                <w:szCs w:val="22"/>
                <w:u w:val="single"/>
              </w:rPr>
            </w:pPr>
          </w:p>
          <w:p w14:paraId="7C3ED48D" w14:textId="77777777" w:rsidR="0050494A" w:rsidRDefault="0050494A">
            <w:pPr>
              <w:widowControl w:val="0"/>
              <w:pBdr>
                <w:top w:val="nil"/>
                <w:left w:val="nil"/>
                <w:bottom w:val="nil"/>
                <w:right w:val="nil"/>
                <w:between w:val="nil"/>
              </w:pBdr>
              <w:spacing w:line="252" w:lineRule="auto"/>
              <w:jc w:val="both"/>
              <w:rPr>
                <w:rFonts w:ascii="Calibri" w:eastAsia="Calibri" w:hAnsi="Calibri" w:cs="Calibri"/>
                <w:b/>
                <w:color w:val="000000"/>
                <w:sz w:val="22"/>
                <w:szCs w:val="22"/>
                <w:u w:val="single"/>
              </w:rPr>
            </w:pPr>
          </w:p>
        </w:tc>
      </w:tr>
    </w:tbl>
    <w:p w14:paraId="205919C4" w14:textId="77777777" w:rsidR="0050494A" w:rsidRDefault="0050494A">
      <w:pPr>
        <w:jc w:val="both"/>
        <w:rPr>
          <w:rFonts w:ascii="Calibri" w:eastAsia="Calibri" w:hAnsi="Calibri" w:cs="Calibri"/>
          <w:b/>
          <w:sz w:val="22"/>
          <w:szCs w:val="22"/>
        </w:rPr>
      </w:pPr>
    </w:p>
    <w:p w14:paraId="153E46C7" w14:textId="77777777" w:rsidR="0050494A" w:rsidRDefault="0050494A">
      <w:pPr>
        <w:jc w:val="both"/>
        <w:rPr>
          <w:rFonts w:ascii="Calibri" w:eastAsia="Calibri" w:hAnsi="Calibri" w:cs="Calibri"/>
          <w:b/>
          <w:sz w:val="22"/>
          <w:szCs w:val="22"/>
        </w:rPr>
      </w:pPr>
    </w:p>
    <w:p w14:paraId="112DFA37" w14:textId="77777777" w:rsidR="0050494A" w:rsidRDefault="007E256E">
      <w:pPr>
        <w:ind w:firstLine="567"/>
        <w:jc w:val="both"/>
        <w:rPr>
          <w:rFonts w:ascii="Calibri" w:eastAsia="Calibri" w:hAnsi="Calibri" w:cs="Calibri"/>
          <w:sz w:val="22"/>
          <w:szCs w:val="22"/>
        </w:rPr>
      </w:pPr>
      <w:r>
        <w:rPr>
          <w:rFonts w:ascii="Calibri" w:eastAsia="Calibri" w:hAnsi="Calibri" w:cs="Calibri"/>
          <w:b/>
          <w:sz w:val="22"/>
          <w:szCs w:val="22"/>
          <w:u w:val="single"/>
        </w:rPr>
        <w:t>Οι Προδιαγραφές Ποιότητας περιλαμβάνουν:</w:t>
      </w:r>
      <w:r>
        <w:rPr>
          <w:rFonts w:ascii="Calibri" w:eastAsia="Calibri" w:hAnsi="Calibri" w:cs="Calibri"/>
          <w:b/>
          <w:sz w:val="22"/>
          <w:szCs w:val="22"/>
          <w:u w:val="single"/>
          <w:vertAlign w:val="superscript"/>
        </w:rPr>
        <w:footnoteReference w:id="1"/>
      </w:r>
    </w:p>
    <w:p w14:paraId="2BE4D31E" w14:textId="77777777" w:rsidR="0050494A" w:rsidRDefault="007E256E" w:rsidP="00122533">
      <w:pPr>
        <w:numPr>
          <w:ilvl w:val="0"/>
          <w:numId w:val="39"/>
        </w:numPr>
        <w:tabs>
          <w:tab w:val="left" w:pos="567"/>
          <w:tab w:val="left" w:pos="709"/>
        </w:tabs>
        <w:spacing w:before="120"/>
        <w:ind w:left="567" w:hanging="498"/>
        <w:jc w:val="both"/>
        <w:rPr>
          <w:rFonts w:ascii="Calibri" w:eastAsia="Calibri" w:hAnsi="Calibri" w:cs="Calibri"/>
          <w:sz w:val="22"/>
          <w:szCs w:val="22"/>
        </w:rPr>
      </w:pPr>
      <w:r>
        <w:rPr>
          <w:rFonts w:ascii="Calibri" w:eastAsia="Calibri" w:hAnsi="Calibri" w:cs="Calibri"/>
          <w:sz w:val="22"/>
          <w:szCs w:val="22"/>
        </w:rPr>
        <w:t>Ποσοτικές Προδιαγραφές</w:t>
      </w:r>
    </w:p>
    <w:p w14:paraId="0483F627" w14:textId="77777777" w:rsidR="0050494A" w:rsidRDefault="007E256E" w:rsidP="00122533">
      <w:pPr>
        <w:numPr>
          <w:ilvl w:val="0"/>
          <w:numId w:val="39"/>
        </w:numPr>
        <w:tabs>
          <w:tab w:val="left" w:pos="567"/>
          <w:tab w:val="left" w:pos="709"/>
        </w:tabs>
        <w:ind w:left="567" w:hanging="498"/>
        <w:jc w:val="both"/>
        <w:rPr>
          <w:rFonts w:ascii="Calibri" w:eastAsia="Calibri" w:hAnsi="Calibri" w:cs="Calibri"/>
          <w:sz w:val="22"/>
          <w:szCs w:val="22"/>
        </w:rPr>
      </w:pPr>
      <w:r>
        <w:rPr>
          <w:rFonts w:ascii="Calibri" w:eastAsia="Calibri" w:hAnsi="Calibri" w:cs="Calibri"/>
          <w:sz w:val="22"/>
          <w:szCs w:val="22"/>
        </w:rPr>
        <w:t>Ποιοτικές Προδιαγραφές</w:t>
      </w:r>
    </w:p>
    <w:p w14:paraId="5586D7E2" w14:textId="77777777" w:rsidR="0050494A" w:rsidRDefault="007E256E" w:rsidP="00122533">
      <w:pPr>
        <w:numPr>
          <w:ilvl w:val="0"/>
          <w:numId w:val="39"/>
        </w:numPr>
        <w:tabs>
          <w:tab w:val="left" w:pos="567"/>
          <w:tab w:val="left" w:pos="709"/>
        </w:tabs>
        <w:ind w:left="567" w:hanging="498"/>
        <w:jc w:val="both"/>
        <w:rPr>
          <w:rFonts w:ascii="Calibri" w:eastAsia="Calibri" w:hAnsi="Calibri" w:cs="Calibri"/>
          <w:sz w:val="22"/>
          <w:szCs w:val="22"/>
        </w:rPr>
      </w:pPr>
      <w:r>
        <w:rPr>
          <w:rFonts w:ascii="Calibri" w:eastAsia="Calibri" w:hAnsi="Calibri" w:cs="Calibri"/>
          <w:sz w:val="22"/>
          <w:szCs w:val="22"/>
        </w:rPr>
        <w:t>Ασφάλεια Μεταφορών</w:t>
      </w:r>
    </w:p>
    <w:p w14:paraId="3114EF44" w14:textId="77777777" w:rsidR="0050494A" w:rsidRDefault="007E256E" w:rsidP="00122533">
      <w:pPr>
        <w:numPr>
          <w:ilvl w:val="0"/>
          <w:numId w:val="39"/>
        </w:numPr>
        <w:tabs>
          <w:tab w:val="left" w:pos="567"/>
          <w:tab w:val="left" w:pos="709"/>
        </w:tabs>
        <w:ind w:left="567" w:hanging="498"/>
        <w:jc w:val="both"/>
        <w:rPr>
          <w:rFonts w:ascii="Calibri" w:eastAsia="Calibri" w:hAnsi="Calibri" w:cs="Calibri"/>
          <w:sz w:val="22"/>
          <w:szCs w:val="22"/>
        </w:rPr>
      </w:pPr>
      <w:r>
        <w:rPr>
          <w:rFonts w:ascii="Calibri" w:eastAsia="Calibri" w:hAnsi="Calibri" w:cs="Calibri"/>
          <w:sz w:val="22"/>
          <w:szCs w:val="22"/>
        </w:rPr>
        <w:t>Υγιεινή Προσωπικού</w:t>
      </w:r>
    </w:p>
    <w:p w14:paraId="0B2BC857" w14:textId="77777777" w:rsidR="0050494A" w:rsidRDefault="007E256E" w:rsidP="00122533">
      <w:pPr>
        <w:numPr>
          <w:ilvl w:val="0"/>
          <w:numId w:val="39"/>
        </w:numPr>
        <w:tabs>
          <w:tab w:val="left" w:pos="567"/>
          <w:tab w:val="left" w:pos="709"/>
        </w:tabs>
        <w:ind w:left="567" w:hanging="498"/>
        <w:jc w:val="both"/>
        <w:rPr>
          <w:rFonts w:ascii="Calibri" w:eastAsia="Calibri" w:hAnsi="Calibri" w:cs="Calibri"/>
          <w:sz w:val="22"/>
          <w:szCs w:val="22"/>
        </w:rPr>
      </w:pPr>
      <w:r>
        <w:rPr>
          <w:rFonts w:ascii="Calibri" w:eastAsia="Calibri" w:hAnsi="Calibri" w:cs="Calibri"/>
          <w:sz w:val="22"/>
          <w:szCs w:val="22"/>
        </w:rPr>
        <w:t>Χειρισμός Προϊόντων</w:t>
      </w:r>
    </w:p>
    <w:p w14:paraId="29B173C5" w14:textId="77777777" w:rsidR="0050494A" w:rsidRDefault="007E256E" w:rsidP="00122533">
      <w:pPr>
        <w:numPr>
          <w:ilvl w:val="0"/>
          <w:numId w:val="39"/>
        </w:numPr>
        <w:tabs>
          <w:tab w:val="left" w:pos="567"/>
          <w:tab w:val="left" w:pos="709"/>
        </w:tabs>
        <w:ind w:left="567" w:hanging="498"/>
        <w:jc w:val="both"/>
        <w:rPr>
          <w:rFonts w:ascii="Calibri" w:eastAsia="Calibri" w:hAnsi="Calibri" w:cs="Calibri"/>
          <w:sz w:val="22"/>
          <w:szCs w:val="22"/>
        </w:rPr>
      </w:pPr>
      <w:r>
        <w:rPr>
          <w:rFonts w:ascii="Calibri" w:eastAsia="Calibri" w:hAnsi="Calibri" w:cs="Calibri"/>
          <w:sz w:val="22"/>
          <w:szCs w:val="22"/>
        </w:rPr>
        <w:t>Αποθηκευτικοί χώροι</w:t>
      </w:r>
    </w:p>
    <w:p w14:paraId="17B30EF5" w14:textId="77777777" w:rsidR="0050494A" w:rsidRDefault="007E256E" w:rsidP="00122533">
      <w:pPr>
        <w:numPr>
          <w:ilvl w:val="0"/>
          <w:numId w:val="39"/>
        </w:numPr>
        <w:pBdr>
          <w:top w:val="nil"/>
          <w:left w:val="nil"/>
          <w:bottom w:val="nil"/>
          <w:right w:val="nil"/>
          <w:between w:val="nil"/>
        </w:pBdr>
        <w:tabs>
          <w:tab w:val="left" w:pos="567"/>
          <w:tab w:val="left" w:pos="709"/>
        </w:tabs>
        <w:ind w:left="567" w:hanging="498"/>
        <w:jc w:val="both"/>
        <w:rPr>
          <w:rFonts w:ascii="Calibri" w:eastAsia="Calibri" w:hAnsi="Calibri" w:cs="Calibri"/>
          <w:b/>
          <w:color w:val="000000"/>
          <w:sz w:val="22"/>
          <w:szCs w:val="22"/>
          <w:u w:val="single"/>
        </w:rPr>
      </w:pPr>
      <w:r>
        <w:rPr>
          <w:rFonts w:ascii="Calibri" w:eastAsia="Calibri" w:hAnsi="Calibri" w:cs="Calibri"/>
          <w:color w:val="000000"/>
          <w:sz w:val="22"/>
          <w:szCs w:val="22"/>
        </w:rPr>
        <w:t>Διαχείριση απορριμμάτων</w:t>
      </w:r>
    </w:p>
    <w:p w14:paraId="4B517DEF" w14:textId="77777777" w:rsidR="0050494A" w:rsidRDefault="007E256E" w:rsidP="00122533">
      <w:pPr>
        <w:widowControl w:val="0"/>
        <w:numPr>
          <w:ilvl w:val="0"/>
          <w:numId w:val="39"/>
        </w:numPr>
        <w:pBdr>
          <w:top w:val="nil"/>
          <w:left w:val="nil"/>
          <w:bottom w:val="nil"/>
          <w:right w:val="nil"/>
          <w:between w:val="nil"/>
        </w:pBdr>
        <w:tabs>
          <w:tab w:val="left" w:pos="567"/>
          <w:tab w:val="left" w:pos="709"/>
        </w:tabs>
        <w:spacing w:line="252" w:lineRule="auto"/>
        <w:ind w:left="567" w:hanging="498"/>
        <w:jc w:val="both"/>
        <w:rPr>
          <w:rFonts w:ascii="Calibri" w:eastAsia="Calibri" w:hAnsi="Calibri" w:cs="Calibri"/>
          <w:color w:val="000000"/>
          <w:sz w:val="22"/>
          <w:szCs w:val="22"/>
        </w:rPr>
      </w:pPr>
      <w:r>
        <w:rPr>
          <w:rFonts w:ascii="Calibri" w:eastAsia="Calibri" w:hAnsi="Calibri" w:cs="Calibri"/>
          <w:color w:val="000000"/>
          <w:sz w:val="22"/>
          <w:szCs w:val="22"/>
        </w:rPr>
        <w:t>Εξοπλισμός Κυλικείων</w:t>
      </w:r>
    </w:p>
    <w:p w14:paraId="105904C1" w14:textId="77777777" w:rsidR="0050494A" w:rsidRDefault="007E256E" w:rsidP="00122533">
      <w:pPr>
        <w:widowControl w:val="0"/>
        <w:numPr>
          <w:ilvl w:val="0"/>
          <w:numId w:val="39"/>
        </w:numPr>
        <w:pBdr>
          <w:top w:val="nil"/>
          <w:left w:val="nil"/>
          <w:bottom w:val="nil"/>
          <w:right w:val="nil"/>
          <w:between w:val="nil"/>
        </w:pBdr>
        <w:tabs>
          <w:tab w:val="left" w:pos="567"/>
          <w:tab w:val="left" w:pos="709"/>
        </w:tabs>
        <w:spacing w:line="252" w:lineRule="auto"/>
        <w:ind w:left="567" w:hanging="498"/>
        <w:jc w:val="both"/>
        <w:rPr>
          <w:rFonts w:ascii="Calibri" w:eastAsia="Calibri" w:hAnsi="Calibri" w:cs="Calibri"/>
          <w:color w:val="000000"/>
          <w:sz w:val="22"/>
          <w:szCs w:val="22"/>
        </w:rPr>
      </w:pPr>
      <w:r>
        <w:rPr>
          <w:rFonts w:ascii="Calibri" w:eastAsia="Calibri" w:hAnsi="Calibri" w:cs="Calibri"/>
          <w:color w:val="000000"/>
          <w:sz w:val="22"/>
          <w:szCs w:val="22"/>
        </w:rPr>
        <w:t xml:space="preserve">Απολυμάνσεις </w:t>
      </w:r>
    </w:p>
    <w:p w14:paraId="42182C2A" w14:textId="77777777" w:rsidR="0050494A" w:rsidRDefault="0050494A">
      <w:pPr>
        <w:widowControl w:val="0"/>
        <w:pBdr>
          <w:top w:val="nil"/>
          <w:left w:val="nil"/>
          <w:bottom w:val="nil"/>
          <w:right w:val="nil"/>
          <w:between w:val="nil"/>
        </w:pBdr>
        <w:spacing w:line="252" w:lineRule="auto"/>
        <w:jc w:val="both"/>
        <w:rPr>
          <w:rFonts w:ascii="Calibri" w:eastAsia="Calibri" w:hAnsi="Calibri" w:cs="Calibri"/>
          <w:color w:val="000000"/>
          <w:sz w:val="22"/>
          <w:szCs w:val="22"/>
        </w:rPr>
      </w:pPr>
    </w:p>
    <w:p w14:paraId="34632F1C" w14:textId="77777777" w:rsidR="0050494A" w:rsidRDefault="007E256E" w:rsidP="00122533">
      <w:pPr>
        <w:pageBreakBefore/>
        <w:widowControl w:val="0"/>
        <w:numPr>
          <w:ilvl w:val="0"/>
          <w:numId w:val="60"/>
        </w:numPr>
        <w:pBdr>
          <w:top w:val="nil"/>
          <w:left w:val="nil"/>
          <w:bottom w:val="nil"/>
          <w:right w:val="nil"/>
          <w:between w:val="nil"/>
        </w:pBdr>
        <w:tabs>
          <w:tab w:val="left" w:pos="426"/>
        </w:tabs>
        <w:spacing w:before="240" w:line="252" w:lineRule="auto"/>
        <w:ind w:hanging="800"/>
        <w:jc w:val="both"/>
        <w:rPr>
          <w:rFonts w:ascii="Calibri" w:eastAsia="Calibri" w:hAnsi="Calibri" w:cs="Calibri"/>
          <w:b/>
          <w:color w:val="000000"/>
          <w:sz w:val="22"/>
          <w:szCs w:val="22"/>
        </w:rPr>
      </w:pPr>
      <w:r>
        <w:rPr>
          <w:rFonts w:ascii="Calibri" w:eastAsia="Calibri" w:hAnsi="Calibri" w:cs="Calibri"/>
          <w:b/>
          <w:color w:val="000000"/>
          <w:sz w:val="22"/>
          <w:szCs w:val="22"/>
          <w:u w:val="single"/>
        </w:rPr>
        <w:lastRenderedPageBreak/>
        <w:t>Ποσοτικές Προδιαγραφές</w:t>
      </w:r>
    </w:p>
    <w:p w14:paraId="5C131592" w14:textId="77777777" w:rsidR="0050494A" w:rsidRDefault="007E256E">
      <w:pPr>
        <w:widowControl w:val="0"/>
        <w:numPr>
          <w:ilvl w:val="0"/>
          <w:numId w:val="6"/>
        </w:numPr>
        <w:pBdr>
          <w:top w:val="nil"/>
          <w:left w:val="nil"/>
          <w:bottom w:val="nil"/>
          <w:right w:val="nil"/>
          <w:between w:val="nil"/>
        </w:pBdr>
        <w:spacing w:before="120" w:line="252" w:lineRule="auto"/>
        <w:jc w:val="both"/>
        <w:rPr>
          <w:rFonts w:ascii="Calibri" w:eastAsia="Calibri" w:hAnsi="Calibri" w:cs="Calibri"/>
          <w:color w:val="000000"/>
          <w:sz w:val="22"/>
          <w:szCs w:val="22"/>
        </w:rPr>
      </w:pPr>
      <w:r>
        <w:rPr>
          <w:rFonts w:ascii="Calibri" w:eastAsia="Calibri" w:hAnsi="Calibri" w:cs="Calibri"/>
          <w:b/>
          <w:color w:val="000000"/>
          <w:sz w:val="22"/>
          <w:szCs w:val="22"/>
        </w:rPr>
        <w:t>Βάρος προϊόντος</w:t>
      </w:r>
    </w:p>
    <w:p w14:paraId="632F580E" w14:textId="77777777" w:rsidR="0050494A" w:rsidRDefault="007E256E">
      <w:pPr>
        <w:widowControl w:val="0"/>
        <w:pBdr>
          <w:top w:val="nil"/>
          <w:left w:val="nil"/>
          <w:bottom w:val="nil"/>
          <w:right w:val="nil"/>
          <w:between w:val="nil"/>
        </w:pBdr>
        <w:spacing w:after="120" w:line="252" w:lineRule="auto"/>
        <w:ind w:left="426"/>
        <w:jc w:val="both"/>
        <w:rPr>
          <w:rFonts w:ascii="Calibri" w:eastAsia="Calibri" w:hAnsi="Calibri" w:cs="Calibri"/>
          <w:b/>
          <w:color w:val="000000"/>
          <w:sz w:val="22"/>
          <w:szCs w:val="22"/>
        </w:rPr>
      </w:pPr>
      <w:r>
        <w:rPr>
          <w:rFonts w:ascii="Calibri" w:eastAsia="Calibri" w:hAnsi="Calibri" w:cs="Calibri"/>
          <w:color w:val="000000"/>
          <w:sz w:val="22"/>
          <w:szCs w:val="22"/>
        </w:rPr>
        <w:t>Το βάρος του προϊόντος καθώς και τα υλικά όλων των παρασκευασμάτων και των τυποποιημένων ειδών θα πρέπει να είναι σύμφωνα με τα οριζόμενα από τις εκάστοτε ισχύουσες Αγορανομικές διατάξεις.</w:t>
      </w:r>
    </w:p>
    <w:p w14:paraId="2A51FF02" w14:textId="77777777" w:rsidR="0050494A" w:rsidRDefault="007E256E">
      <w:pPr>
        <w:widowControl w:val="0"/>
        <w:numPr>
          <w:ilvl w:val="0"/>
          <w:numId w:val="6"/>
        </w:numPr>
        <w:pBdr>
          <w:top w:val="nil"/>
          <w:left w:val="nil"/>
          <w:bottom w:val="nil"/>
          <w:right w:val="nil"/>
          <w:between w:val="nil"/>
        </w:pBdr>
        <w:spacing w:before="120" w:line="252" w:lineRule="auto"/>
        <w:jc w:val="both"/>
        <w:rPr>
          <w:rFonts w:ascii="Calibri" w:eastAsia="Calibri" w:hAnsi="Calibri" w:cs="Calibri"/>
          <w:color w:val="000000"/>
          <w:sz w:val="22"/>
          <w:szCs w:val="22"/>
        </w:rPr>
      </w:pPr>
      <w:r>
        <w:rPr>
          <w:rFonts w:ascii="Calibri" w:eastAsia="Calibri" w:hAnsi="Calibri" w:cs="Calibri"/>
          <w:b/>
          <w:color w:val="000000"/>
          <w:sz w:val="22"/>
          <w:szCs w:val="22"/>
        </w:rPr>
        <w:t>Το περιεχόμενο του προϊόντος</w:t>
      </w:r>
    </w:p>
    <w:p w14:paraId="26B0B51D" w14:textId="77777777" w:rsidR="0050494A" w:rsidRDefault="007E256E">
      <w:pPr>
        <w:widowControl w:val="0"/>
        <w:pBdr>
          <w:top w:val="nil"/>
          <w:left w:val="nil"/>
          <w:bottom w:val="nil"/>
          <w:right w:val="nil"/>
          <w:between w:val="nil"/>
        </w:pBdr>
        <w:spacing w:after="120" w:line="252" w:lineRule="auto"/>
        <w:ind w:left="426"/>
        <w:jc w:val="both"/>
        <w:rPr>
          <w:rFonts w:ascii="Calibri" w:eastAsia="Calibri" w:hAnsi="Calibri" w:cs="Calibri"/>
          <w:b/>
          <w:color w:val="000000"/>
          <w:sz w:val="22"/>
          <w:szCs w:val="22"/>
        </w:rPr>
      </w:pPr>
      <w:r>
        <w:rPr>
          <w:rFonts w:ascii="Calibri" w:eastAsia="Calibri" w:hAnsi="Calibri" w:cs="Calibri"/>
          <w:color w:val="000000"/>
          <w:sz w:val="22"/>
          <w:szCs w:val="22"/>
        </w:rPr>
        <w:t>Το περιεχόμενο του προϊόντος θα πρέπει να είναι σύμφωνο με τα οριζόμενα από τις εκάστοτε ισχύουσες αγορανομικές διατάξεις και να προσφέρεται σταθερά, χωρίς</w:t>
      </w:r>
      <w:r>
        <w:rPr>
          <w:rFonts w:ascii="Calibri" w:eastAsia="Calibri" w:hAnsi="Calibri" w:cs="Calibri"/>
          <w:color w:val="000000"/>
          <w:sz w:val="22"/>
          <w:szCs w:val="22"/>
          <w:u w:val="single"/>
        </w:rPr>
        <w:t xml:space="preserve"> </w:t>
      </w:r>
      <w:r>
        <w:rPr>
          <w:rFonts w:ascii="Calibri" w:eastAsia="Calibri" w:hAnsi="Calibri" w:cs="Calibri"/>
          <w:color w:val="000000"/>
          <w:sz w:val="22"/>
          <w:szCs w:val="22"/>
        </w:rPr>
        <w:t>παραλλαγή.</w:t>
      </w:r>
    </w:p>
    <w:p w14:paraId="6420D4A7" w14:textId="77777777" w:rsidR="0050494A" w:rsidRDefault="007E256E">
      <w:pPr>
        <w:widowControl w:val="0"/>
        <w:numPr>
          <w:ilvl w:val="0"/>
          <w:numId w:val="6"/>
        </w:numPr>
        <w:pBdr>
          <w:top w:val="nil"/>
          <w:left w:val="nil"/>
          <w:bottom w:val="nil"/>
          <w:right w:val="nil"/>
          <w:between w:val="nil"/>
        </w:pBdr>
        <w:spacing w:before="120" w:line="252" w:lineRule="auto"/>
        <w:jc w:val="both"/>
        <w:rPr>
          <w:rFonts w:ascii="Calibri" w:eastAsia="Calibri" w:hAnsi="Calibri" w:cs="Calibri"/>
          <w:color w:val="000000"/>
          <w:sz w:val="22"/>
          <w:szCs w:val="22"/>
        </w:rPr>
      </w:pPr>
      <w:r>
        <w:rPr>
          <w:rFonts w:ascii="Calibri" w:eastAsia="Calibri" w:hAnsi="Calibri" w:cs="Calibri"/>
          <w:b/>
          <w:color w:val="000000"/>
          <w:sz w:val="22"/>
          <w:szCs w:val="22"/>
        </w:rPr>
        <w:t>Η σύσταση του προϊόντος</w:t>
      </w:r>
    </w:p>
    <w:p w14:paraId="5A8AF092" w14:textId="77777777" w:rsidR="0050494A" w:rsidRDefault="007E256E">
      <w:pPr>
        <w:widowControl w:val="0"/>
        <w:pBdr>
          <w:top w:val="nil"/>
          <w:left w:val="nil"/>
          <w:bottom w:val="nil"/>
          <w:right w:val="nil"/>
          <w:between w:val="nil"/>
        </w:pBdr>
        <w:spacing w:after="120" w:line="252" w:lineRule="auto"/>
        <w:ind w:left="426"/>
        <w:jc w:val="both"/>
        <w:rPr>
          <w:rFonts w:ascii="Calibri" w:eastAsia="Calibri" w:hAnsi="Calibri" w:cs="Calibri"/>
          <w:b/>
          <w:color w:val="000000"/>
          <w:sz w:val="22"/>
          <w:szCs w:val="22"/>
        </w:rPr>
      </w:pPr>
      <w:r>
        <w:rPr>
          <w:rFonts w:ascii="Calibri" w:eastAsia="Calibri" w:hAnsi="Calibri" w:cs="Calibri"/>
          <w:color w:val="000000"/>
          <w:sz w:val="22"/>
          <w:szCs w:val="22"/>
        </w:rPr>
        <w:t>Το προϊόν θα πρέπει να περιέχει τα συστατικά και τα ποσοστά υλικών που είναι απαραίτητα για την παραγωγή του σύμφωνα με τα οριζόμενα από τον Κώδικα Τροφίμων και Ποτών (π.χ. Τυρόπιτα- ποσοστό φέτας και ποσοστό άλλων τυριών).</w:t>
      </w:r>
    </w:p>
    <w:p w14:paraId="1F3BEC14" w14:textId="77777777" w:rsidR="0050494A" w:rsidRDefault="0050494A">
      <w:pPr>
        <w:jc w:val="both"/>
        <w:rPr>
          <w:rFonts w:ascii="Calibri" w:eastAsia="Calibri" w:hAnsi="Calibri" w:cs="Calibri"/>
          <w:b/>
          <w:sz w:val="22"/>
          <w:szCs w:val="22"/>
        </w:rPr>
      </w:pPr>
    </w:p>
    <w:p w14:paraId="58DC8957" w14:textId="77777777" w:rsidR="0050494A" w:rsidRDefault="007E256E" w:rsidP="00122533">
      <w:pPr>
        <w:widowControl w:val="0"/>
        <w:numPr>
          <w:ilvl w:val="0"/>
          <w:numId w:val="60"/>
        </w:numPr>
        <w:pBdr>
          <w:top w:val="nil"/>
          <w:left w:val="nil"/>
          <w:bottom w:val="nil"/>
          <w:right w:val="nil"/>
          <w:between w:val="nil"/>
        </w:pBdr>
        <w:tabs>
          <w:tab w:val="left" w:pos="426"/>
        </w:tabs>
        <w:spacing w:before="240" w:line="252" w:lineRule="auto"/>
        <w:ind w:left="426" w:hanging="426"/>
        <w:jc w:val="both"/>
        <w:rPr>
          <w:rFonts w:ascii="Calibri" w:eastAsia="Calibri" w:hAnsi="Calibri" w:cs="Calibri"/>
          <w:color w:val="000000"/>
          <w:sz w:val="22"/>
          <w:szCs w:val="22"/>
        </w:rPr>
      </w:pPr>
      <w:r>
        <w:rPr>
          <w:rFonts w:ascii="Calibri" w:eastAsia="Calibri" w:hAnsi="Calibri" w:cs="Calibri"/>
          <w:b/>
          <w:color w:val="000000"/>
          <w:sz w:val="22"/>
          <w:szCs w:val="22"/>
          <w:u w:val="single"/>
        </w:rPr>
        <w:t>Ποιοτικές Προδιαγραφές</w:t>
      </w:r>
    </w:p>
    <w:p w14:paraId="1F8DB2C9" w14:textId="77777777" w:rsidR="0050494A" w:rsidRDefault="007E256E" w:rsidP="00122533">
      <w:pPr>
        <w:widowControl w:val="0"/>
        <w:numPr>
          <w:ilvl w:val="0"/>
          <w:numId w:val="62"/>
        </w:numPr>
        <w:pBdr>
          <w:top w:val="nil"/>
          <w:left w:val="nil"/>
          <w:bottom w:val="nil"/>
          <w:right w:val="nil"/>
          <w:between w:val="nil"/>
        </w:pBdr>
        <w:spacing w:after="120" w:line="252" w:lineRule="auto"/>
        <w:jc w:val="both"/>
        <w:rPr>
          <w:rFonts w:ascii="Calibri" w:eastAsia="Calibri" w:hAnsi="Calibri" w:cs="Calibri"/>
          <w:color w:val="000000"/>
          <w:sz w:val="22"/>
          <w:szCs w:val="22"/>
        </w:rPr>
      </w:pPr>
      <w:r>
        <w:rPr>
          <w:rFonts w:ascii="Calibri" w:eastAsia="Calibri" w:hAnsi="Calibri" w:cs="Calibri"/>
          <w:color w:val="000000"/>
          <w:sz w:val="22"/>
          <w:szCs w:val="22"/>
        </w:rPr>
        <w:t>Τα προϊόντα θα πρέπει να είναι ασφαλή για την υγεία του καταναλωτή.</w:t>
      </w:r>
    </w:p>
    <w:p w14:paraId="1A109D3E" w14:textId="77777777" w:rsidR="0050494A" w:rsidRDefault="007E256E" w:rsidP="00122533">
      <w:pPr>
        <w:widowControl w:val="0"/>
        <w:numPr>
          <w:ilvl w:val="0"/>
          <w:numId w:val="62"/>
        </w:numPr>
        <w:pBdr>
          <w:top w:val="nil"/>
          <w:left w:val="nil"/>
          <w:bottom w:val="nil"/>
          <w:right w:val="nil"/>
          <w:between w:val="nil"/>
        </w:pBdr>
        <w:spacing w:after="120" w:line="252" w:lineRule="auto"/>
        <w:jc w:val="both"/>
        <w:rPr>
          <w:rFonts w:ascii="Calibri" w:eastAsia="Calibri" w:hAnsi="Calibri" w:cs="Calibri"/>
          <w:color w:val="000000"/>
          <w:sz w:val="22"/>
          <w:szCs w:val="22"/>
        </w:rPr>
      </w:pPr>
      <w:r>
        <w:rPr>
          <w:rFonts w:ascii="Calibri" w:eastAsia="Calibri" w:hAnsi="Calibri" w:cs="Calibri"/>
          <w:color w:val="000000"/>
          <w:sz w:val="22"/>
          <w:szCs w:val="22"/>
        </w:rPr>
        <w:t>Τα μικροβιακά φορτία των υλικών όλων των παρασκευασμάτων θα  πρέπει να είναι εντός των κρατικών προδιαγραφών που ορίζει ο Κώδικας Τροφίμων και Ποτών.</w:t>
      </w:r>
    </w:p>
    <w:p w14:paraId="0A6D0D4C" w14:textId="77777777" w:rsidR="0050494A" w:rsidRDefault="007E256E" w:rsidP="00122533">
      <w:pPr>
        <w:widowControl w:val="0"/>
        <w:numPr>
          <w:ilvl w:val="0"/>
          <w:numId w:val="62"/>
        </w:numPr>
        <w:pBdr>
          <w:top w:val="nil"/>
          <w:left w:val="nil"/>
          <w:bottom w:val="nil"/>
          <w:right w:val="nil"/>
          <w:between w:val="nil"/>
        </w:pBdr>
        <w:spacing w:after="120" w:line="252" w:lineRule="auto"/>
        <w:jc w:val="both"/>
        <w:rPr>
          <w:rFonts w:ascii="Calibri" w:eastAsia="Calibri" w:hAnsi="Calibri" w:cs="Calibri"/>
          <w:color w:val="000000"/>
          <w:sz w:val="22"/>
          <w:szCs w:val="22"/>
        </w:rPr>
      </w:pPr>
      <w:r>
        <w:rPr>
          <w:rFonts w:ascii="Calibri" w:eastAsia="Calibri" w:hAnsi="Calibri" w:cs="Calibri"/>
          <w:color w:val="000000"/>
          <w:sz w:val="22"/>
          <w:szCs w:val="22"/>
        </w:rPr>
        <w:t>Οι θερμοκρασίες που θα επικρατούν κατά την συντήρηση των προϊόντων θα πρέπει να είναι οι ενδεδειγμένες για την ασφαλή κατανάλωσή τους.</w:t>
      </w:r>
    </w:p>
    <w:p w14:paraId="14A3D1D0" w14:textId="77777777" w:rsidR="0050494A" w:rsidRDefault="007E256E" w:rsidP="00122533">
      <w:pPr>
        <w:widowControl w:val="0"/>
        <w:numPr>
          <w:ilvl w:val="0"/>
          <w:numId w:val="62"/>
        </w:numPr>
        <w:pBdr>
          <w:top w:val="nil"/>
          <w:left w:val="nil"/>
          <w:bottom w:val="nil"/>
          <w:right w:val="nil"/>
          <w:between w:val="nil"/>
        </w:pBdr>
        <w:spacing w:after="120" w:line="252" w:lineRule="auto"/>
        <w:jc w:val="both"/>
        <w:rPr>
          <w:rFonts w:ascii="Calibri" w:eastAsia="Calibri" w:hAnsi="Calibri" w:cs="Calibri"/>
          <w:color w:val="000000"/>
          <w:sz w:val="22"/>
          <w:szCs w:val="22"/>
        </w:rPr>
      </w:pPr>
      <w:r>
        <w:rPr>
          <w:rFonts w:ascii="Calibri" w:eastAsia="Calibri" w:hAnsi="Calibri" w:cs="Calibri"/>
          <w:color w:val="000000"/>
          <w:sz w:val="22"/>
          <w:szCs w:val="22"/>
        </w:rPr>
        <w:t>Οι ημερομηνίες λήξης τόσο των υλικών των μη τυποποιημένων ειδών, όσο και των τυποποιημένων ειδών θα πρέπει να τηρούνται αυστηρότατα.</w:t>
      </w:r>
    </w:p>
    <w:p w14:paraId="6BB4CAB0" w14:textId="0F2F71B7" w:rsidR="0050494A" w:rsidRPr="00597F38" w:rsidRDefault="007E256E" w:rsidP="00122533">
      <w:pPr>
        <w:widowControl w:val="0"/>
        <w:numPr>
          <w:ilvl w:val="0"/>
          <w:numId w:val="62"/>
        </w:numPr>
        <w:pBdr>
          <w:top w:val="nil"/>
          <w:left w:val="nil"/>
          <w:bottom w:val="nil"/>
          <w:right w:val="nil"/>
          <w:between w:val="nil"/>
        </w:pBdr>
        <w:spacing w:after="120" w:line="252" w:lineRule="auto"/>
        <w:jc w:val="both"/>
        <w:rPr>
          <w:rFonts w:ascii="Calibri" w:eastAsia="Calibri" w:hAnsi="Calibri" w:cs="Calibri"/>
          <w:b/>
          <w:color w:val="000000" w:themeColor="text1"/>
          <w:sz w:val="22"/>
          <w:szCs w:val="22"/>
        </w:rPr>
      </w:pPr>
      <w:r>
        <w:rPr>
          <w:rFonts w:ascii="Calibri" w:eastAsia="Calibri" w:hAnsi="Calibri" w:cs="Calibri"/>
          <w:color w:val="000000"/>
          <w:sz w:val="22"/>
          <w:szCs w:val="22"/>
        </w:rPr>
        <w:t>Η σύνθεση των προϊόντων θα πρέπει να αποτελείται από υλικά, εγκεκριμένα βάση της νομοθεσίας. Γενικότερα η λειτουργία του κυλικείου καθώς και των συνεργαζόμενων επιχειρήσεων των παραγωγών και προμηθευτών των υλικών αυτών θα πρέπει να γίνεται σύμφωνα με την</w:t>
      </w:r>
      <w:r w:rsidR="00BF0FCC">
        <w:rPr>
          <w:rFonts w:ascii="Calibri" w:eastAsia="Calibri" w:hAnsi="Calibri" w:cs="Calibri"/>
          <w:color w:val="000000"/>
          <w:sz w:val="22"/>
          <w:szCs w:val="22"/>
        </w:rPr>
        <w:t xml:space="preserve"> </w:t>
      </w:r>
      <w:r w:rsidR="00BF0FCC" w:rsidRPr="00597F38">
        <w:rPr>
          <w:rFonts w:ascii="Calibri" w:eastAsia="Calibri" w:hAnsi="Calibri" w:cs="Calibri"/>
          <w:color w:val="000000" w:themeColor="text1"/>
          <w:sz w:val="22"/>
          <w:szCs w:val="22"/>
        </w:rPr>
        <w:t>ΥΑ 15523</w:t>
      </w:r>
      <w:r w:rsidR="007B6D73" w:rsidRPr="00597F38">
        <w:rPr>
          <w:rFonts w:ascii="Calibri" w:eastAsia="Calibri" w:hAnsi="Calibri" w:cs="Calibri"/>
          <w:color w:val="000000" w:themeColor="text1"/>
          <w:sz w:val="22"/>
          <w:szCs w:val="22"/>
        </w:rPr>
        <w:t>/2006</w:t>
      </w:r>
      <w:r w:rsidR="00BF0FCC" w:rsidRPr="00597F38">
        <w:rPr>
          <w:rFonts w:ascii="Calibri" w:eastAsia="Calibri" w:hAnsi="Calibri" w:cs="Calibri"/>
          <w:color w:val="000000" w:themeColor="text1"/>
          <w:sz w:val="22"/>
          <w:szCs w:val="22"/>
        </w:rPr>
        <w:t xml:space="preserve"> «Αναγκαία συμπληρωματικά μέτρα εφαρμογής των Κανονισμών (ΕΚ) υπ’ </w:t>
      </w:r>
      <w:proofErr w:type="spellStart"/>
      <w:r w:rsidR="00BF0FCC" w:rsidRPr="00597F38">
        <w:rPr>
          <w:rFonts w:ascii="Calibri" w:eastAsia="Calibri" w:hAnsi="Calibri" w:cs="Calibri"/>
          <w:color w:val="000000" w:themeColor="text1"/>
          <w:sz w:val="22"/>
          <w:szCs w:val="22"/>
        </w:rPr>
        <w:t>αριθμ</w:t>
      </w:r>
      <w:proofErr w:type="spellEnd"/>
      <w:r w:rsidR="00BF0FCC" w:rsidRPr="00597F38">
        <w:rPr>
          <w:rFonts w:ascii="Calibri" w:eastAsia="Calibri" w:hAnsi="Calibri" w:cs="Calibri"/>
          <w:color w:val="000000" w:themeColor="text1"/>
          <w:sz w:val="22"/>
          <w:szCs w:val="22"/>
        </w:rPr>
        <w:t>. 178/2002, 852/2004, 853/2004, 854/2004 και 882/2004 του Ευρωπαϊκού Κοινοβουλίου και του Συμβουλίου και εναρμόνιση της Οδηγίας 2004/41/ΕΚ του Ευρωπαϊκού Κοινοβουλίου και του Συμβουλίου» (ΦΕΚ Β΄ 1187/31.8.2006).</w:t>
      </w:r>
      <w:r w:rsidRPr="00597F38">
        <w:rPr>
          <w:rFonts w:ascii="Calibri" w:eastAsia="Calibri" w:hAnsi="Calibri" w:cs="Calibri"/>
          <w:color w:val="000000" w:themeColor="text1"/>
          <w:sz w:val="22"/>
          <w:szCs w:val="22"/>
        </w:rPr>
        <w:t xml:space="preserve"> </w:t>
      </w:r>
    </w:p>
    <w:p w14:paraId="11D0AFA3" w14:textId="77777777" w:rsidR="0050494A" w:rsidRDefault="0050494A">
      <w:pPr>
        <w:jc w:val="both"/>
        <w:rPr>
          <w:rFonts w:ascii="Calibri" w:eastAsia="Calibri" w:hAnsi="Calibri" w:cs="Calibri"/>
          <w:b/>
          <w:sz w:val="22"/>
          <w:szCs w:val="22"/>
        </w:rPr>
      </w:pPr>
    </w:p>
    <w:p w14:paraId="0DEEB0B2" w14:textId="77777777" w:rsidR="0050494A" w:rsidRDefault="007E256E" w:rsidP="00122533">
      <w:pPr>
        <w:widowControl w:val="0"/>
        <w:numPr>
          <w:ilvl w:val="0"/>
          <w:numId w:val="60"/>
        </w:numPr>
        <w:pBdr>
          <w:top w:val="nil"/>
          <w:left w:val="nil"/>
          <w:bottom w:val="nil"/>
          <w:right w:val="nil"/>
          <w:between w:val="nil"/>
        </w:pBdr>
        <w:tabs>
          <w:tab w:val="left" w:pos="426"/>
        </w:tabs>
        <w:spacing w:after="120" w:line="252" w:lineRule="auto"/>
        <w:ind w:left="567" w:hanging="567"/>
        <w:jc w:val="both"/>
        <w:rPr>
          <w:rFonts w:ascii="Calibri" w:eastAsia="Calibri" w:hAnsi="Calibri" w:cs="Calibri"/>
          <w:color w:val="000000"/>
          <w:sz w:val="22"/>
          <w:szCs w:val="22"/>
        </w:rPr>
      </w:pPr>
      <w:r>
        <w:rPr>
          <w:rFonts w:ascii="Calibri" w:eastAsia="Calibri" w:hAnsi="Calibri" w:cs="Calibri"/>
          <w:b/>
          <w:color w:val="000000"/>
          <w:sz w:val="22"/>
          <w:szCs w:val="22"/>
          <w:u w:val="single"/>
        </w:rPr>
        <w:t>Ασφάλεια Μεταφορών</w:t>
      </w:r>
    </w:p>
    <w:p w14:paraId="18FD6426" w14:textId="77777777" w:rsidR="0050494A" w:rsidRDefault="00E80ED6" w:rsidP="00E80ED6">
      <w:pPr>
        <w:widowControl w:val="0"/>
        <w:pBdr>
          <w:top w:val="nil"/>
          <w:left w:val="nil"/>
          <w:bottom w:val="nil"/>
          <w:right w:val="nil"/>
          <w:between w:val="nil"/>
        </w:pBdr>
        <w:spacing w:before="240" w:after="280" w:line="252" w:lineRule="auto"/>
        <w:ind w:left="20"/>
        <w:jc w:val="both"/>
        <w:rPr>
          <w:rFonts w:ascii="Calibri" w:eastAsia="Calibri" w:hAnsi="Calibri" w:cs="Calibri"/>
          <w:color w:val="000000"/>
          <w:sz w:val="22"/>
          <w:szCs w:val="22"/>
        </w:rPr>
      </w:pPr>
      <w:r w:rsidRPr="00E80ED6">
        <w:rPr>
          <w:rFonts w:ascii="Calibri" w:eastAsia="Calibri" w:hAnsi="Calibri" w:cs="Calibri"/>
          <w:b/>
          <w:i/>
          <w:color w:val="000000"/>
          <w:sz w:val="22"/>
          <w:szCs w:val="22"/>
        </w:rPr>
        <w:t>3.1</w:t>
      </w:r>
      <w:r w:rsidRPr="00E80ED6">
        <w:rPr>
          <w:rFonts w:ascii="Calibri" w:eastAsia="Calibri" w:hAnsi="Calibri" w:cs="Calibri"/>
          <w:i/>
          <w:color w:val="000000"/>
          <w:sz w:val="22"/>
          <w:szCs w:val="22"/>
        </w:rPr>
        <w:t xml:space="preserve"> </w:t>
      </w:r>
      <w:r w:rsidR="007E256E">
        <w:rPr>
          <w:rFonts w:ascii="Calibri" w:eastAsia="Calibri" w:hAnsi="Calibri" w:cs="Calibri"/>
          <w:color w:val="000000"/>
          <w:sz w:val="22"/>
          <w:szCs w:val="22"/>
        </w:rPr>
        <w:t xml:space="preserve">Κατά την μεταφορά των προϊόντων θα πρέπει να αποφεύγονται οι βλάβες στη συσκευασία. </w:t>
      </w:r>
    </w:p>
    <w:p w14:paraId="4BF7C438" w14:textId="77777777" w:rsidR="0050494A" w:rsidRDefault="007E256E">
      <w:pPr>
        <w:widowControl w:val="0"/>
        <w:pBdr>
          <w:top w:val="nil"/>
          <w:left w:val="nil"/>
          <w:bottom w:val="nil"/>
          <w:right w:val="nil"/>
          <w:between w:val="nil"/>
        </w:pBdr>
        <w:spacing w:before="240" w:after="280" w:line="252" w:lineRule="auto"/>
        <w:ind w:left="20"/>
        <w:jc w:val="both"/>
        <w:rPr>
          <w:rFonts w:ascii="Calibri" w:eastAsia="Calibri" w:hAnsi="Calibri" w:cs="Calibri"/>
          <w:color w:val="000000"/>
          <w:sz w:val="22"/>
          <w:szCs w:val="22"/>
        </w:rPr>
      </w:pPr>
      <w:r>
        <w:rPr>
          <w:rFonts w:ascii="Calibri" w:eastAsia="Calibri" w:hAnsi="Calibri" w:cs="Calibri"/>
          <w:color w:val="000000"/>
          <w:sz w:val="22"/>
          <w:szCs w:val="22"/>
        </w:rPr>
        <w:t>Για τον λόγο αυτό είναι απαραίτητος ο έλεγχος κατά την παραλαβή τους.</w:t>
      </w:r>
    </w:p>
    <w:p w14:paraId="7B2F7DF1" w14:textId="77777777" w:rsidR="0050494A" w:rsidRDefault="00E80ED6" w:rsidP="00E80ED6">
      <w:pPr>
        <w:widowControl w:val="0"/>
        <w:pBdr>
          <w:top w:val="nil"/>
          <w:left w:val="nil"/>
          <w:bottom w:val="nil"/>
          <w:right w:val="nil"/>
          <w:between w:val="nil"/>
        </w:pBdr>
        <w:spacing w:before="240" w:line="252" w:lineRule="auto"/>
        <w:ind w:left="20"/>
        <w:jc w:val="both"/>
        <w:rPr>
          <w:rFonts w:ascii="Calibri" w:eastAsia="Calibri" w:hAnsi="Calibri" w:cs="Calibri"/>
          <w:color w:val="000000"/>
          <w:sz w:val="22"/>
          <w:szCs w:val="22"/>
        </w:rPr>
      </w:pPr>
      <w:r w:rsidRPr="00E80ED6">
        <w:rPr>
          <w:rFonts w:ascii="Calibri" w:eastAsia="Calibri" w:hAnsi="Calibri" w:cs="Calibri"/>
          <w:b/>
          <w:i/>
          <w:color w:val="000000"/>
          <w:sz w:val="22"/>
          <w:szCs w:val="22"/>
        </w:rPr>
        <w:t xml:space="preserve">3.2 </w:t>
      </w:r>
      <w:r w:rsidR="007E256E">
        <w:rPr>
          <w:rFonts w:ascii="Calibri" w:eastAsia="Calibri" w:hAnsi="Calibri" w:cs="Calibri"/>
          <w:color w:val="000000"/>
          <w:sz w:val="22"/>
          <w:szCs w:val="22"/>
        </w:rPr>
        <w:t>Στα προϊόντα που απαιτούν ιδιαίτερες συνθήκες θερμοκρασίας για την διατήρηση τους θα πρέπει να τηρείται η συγκεκριμένη θερμοκρασία κατά την μεταφορά τους.</w:t>
      </w:r>
    </w:p>
    <w:p w14:paraId="67FF9271" w14:textId="77777777" w:rsidR="0050494A" w:rsidRDefault="00E80ED6" w:rsidP="00E80ED6">
      <w:pPr>
        <w:widowControl w:val="0"/>
        <w:pBdr>
          <w:top w:val="nil"/>
          <w:left w:val="nil"/>
          <w:bottom w:val="nil"/>
          <w:right w:val="nil"/>
          <w:between w:val="nil"/>
        </w:pBdr>
        <w:spacing w:before="240" w:line="252" w:lineRule="auto"/>
        <w:ind w:left="20"/>
        <w:jc w:val="both"/>
        <w:rPr>
          <w:rFonts w:ascii="Calibri" w:eastAsia="Calibri" w:hAnsi="Calibri" w:cs="Calibri"/>
          <w:color w:val="000000"/>
          <w:sz w:val="22"/>
          <w:szCs w:val="22"/>
        </w:rPr>
      </w:pPr>
      <w:r w:rsidRPr="00E80ED6">
        <w:rPr>
          <w:rFonts w:ascii="Calibri" w:eastAsia="Calibri" w:hAnsi="Calibri" w:cs="Calibri"/>
          <w:b/>
          <w:i/>
          <w:color w:val="000000"/>
          <w:sz w:val="22"/>
          <w:szCs w:val="22"/>
        </w:rPr>
        <w:t xml:space="preserve">3.3 </w:t>
      </w:r>
      <w:proofErr w:type="spellStart"/>
      <w:r w:rsidR="007E256E">
        <w:rPr>
          <w:rFonts w:ascii="Calibri" w:eastAsia="Calibri" w:hAnsi="Calibri" w:cs="Calibri"/>
          <w:color w:val="000000"/>
          <w:sz w:val="22"/>
          <w:szCs w:val="22"/>
        </w:rPr>
        <w:t>Tα</w:t>
      </w:r>
      <w:proofErr w:type="spellEnd"/>
      <w:r w:rsidR="007E256E">
        <w:rPr>
          <w:rFonts w:ascii="Calibri" w:eastAsia="Calibri" w:hAnsi="Calibri" w:cs="Calibri"/>
          <w:color w:val="000000"/>
          <w:sz w:val="22"/>
          <w:szCs w:val="22"/>
        </w:rPr>
        <w:t xml:space="preserve"> προϊόντα που μεταφέρονται θα πρέπει να είναι συσκευασμένα κατά τέτοιο τρόπο ώστε να εξασφαλίζεται επαρκώς η αρχική τους ποιότητα.</w:t>
      </w:r>
    </w:p>
    <w:p w14:paraId="52A1D7AF" w14:textId="77777777" w:rsidR="0050494A" w:rsidRDefault="00E80ED6" w:rsidP="00E80ED6">
      <w:pPr>
        <w:widowControl w:val="0"/>
        <w:pBdr>
          <w:top w:val="nil"/>
          <w:left w:val="nil"/>
          <w:bottom w:val="nil"/>
          <w:right w:val="nil"/>
          <w:between w:val="nil"/>
        </w:pBdr>
        <w:spacing w:before="260" w:line="252" w:lineRule="auto"/>
        <w:ind w:left="23"/>
        <w:jc w:val="both"/>
        <w:rPr>
          <w:rFonts w:ascii="Calibri" w:eastAsia="Calibri" w:hAnsi="Calibri" w:cs="Calibri"/>
          <w:b/>
          <w:color w:val="000000"/>
          <w:sz w:val="22"/>
          <w:szCs w:val="22"/>
          <w:u w:val="single"/>
        </w:rPr>
      </w:pPr>
      <w:r w:rsidRPr="00E80ED6">
        <w:rPr>
          <w:rFonts w:ascii="Calibri" w:eastAsia="Calibri" w:hAnsi="Calibri" w:cs="Calibri"/>
          <w:b/>
          <w:i/>
          <w:color w:val="000000"/>
          <w:sz w:val="22"/>
          <w:szCs w:val="22"/>
        </w:rPr>
        <w:t xml:space="preserve">3.4 </w:t>
      </w:r>
      <w:r w:rsidR="007E256E">
        <w:rPr>
          <w:rFonts w:ascii="Calibri" w:eastAsia="Calibri" w:hAnsi="Calibri" w:cs="Calibri"/>
          <w:color w:val="000000"/>
          <w:sz w:val="22"/>
          <w:szCs w:val="22"/>
        </w:rPr>
        <w:t>Τα μεταφορικά μέσα θα πρέπει να πληρούν τις προδιαγραφές μεταφοράς που ορίζει ο νόμος.</w:t>
      </w:r>
    </w:p>
    <w:p w14:paraId="25DC3E3A" w14:textId="77777777" w:rsidR="0050494A" w:rsidRDefault="0050494A">
      <w:pPr>
        <w:widowControl w:val="0"/>
        <w:pBdr>
          <w:top w:val="nil"/>
          <w:left w:val="nil"/>
          <w:bottom w:val="nil"/>
          <w:right w:val="nil"/>
          <w:between w:val="nil"/>
        </w:pBdr>
        <w:spacing w:before="200" w:line="252" w:lineRule="auto"/>
        <w:ind w:firstLine="20"/>
        <w:jc w:val="both"/>
        <w:rPr>
          <w:rFonts w:ascii="Calibri" w:eastAsia="Calibri" w:hAnsi="Calibri" w:cs="Calibri"/>
          <w:b/>
          <w:color w:val="000000"/>
          <w:sz w:val="22"/>
          <w:szCs w:val="22"/>
          <w:u w:val="single"/>
        </w:rPr>
      </w:pPr>
    </w:p>
    <w:p w14:paraId="0D4BEEE5" w14:textId="77777777" w:rsidR="0050494A" w:rsidRDefault="007E256E" w:rsidP="00122533">
      <w:pPr>
        <w:widowControl w:val="0"/>
        <w:numPr>
          <w:ilvl w:val="0"/>
          <w:numId w:val="19"/>
        </w:numPr>
        <w:pBdr>
          <w:top w:val="nil"/>
          <w:left w:val="nil"/>
          <w:bottom w:val="nil"/>
          <w:right w:val="nil"/>
          <w:between w:val="nil"/>
        </w:pBdr>
        <w:spacing w:before="240" w:after="280" w:line="252" w:lineRule="auto"/>
        <w:ind w:left="426" w:hanging="426"/>
        <w:jc w:val="both"/>
        <w:rPr>
          <w:rFonts w:ascii="Calibri" w:eastAsia="Calibri" w:hAnsi="Calibri" w:cs="Calibri"/>
          <w:color w:val="000000"/>
          <w:sz w:val="22"/>
          <w:szCs w:val="22"/>
          <w:u w:val="single"/>
        </w:rPr>
      </w:pPr>
      <w:r>
        <w:rPr>
          <w:rFonts w:ascii="Calibri" w:eastAsia="Calibri" w:hAnsi="Calibri" w:cs="Calibri"/>
          <w:b/>
          <w:color w:val="000000"/>
          <w:sz w:val="22"/>
          <w:szCs w:val="22"/>
          <w:u w:val="single"/>
        </w:rPr>
        <w:t>Υγιεινή Προσωπικού</w:t>
      </w:r>
    </w:p>
    <w:p w14:paraId="35188708" w14:textId="77777777" w:rsidR="0050494A" w:rsidRDefault="007E256E" w:rsidP="00122533">
      <w:pPr>
        <w:widowControl w:val="0"/>
        <w:numPr>
          <w:ilvl w:val="2"/>
          <w:numId w:val="60"/>
        </w:numPr>
        <w:pBdr>
          <w:top w:val="nil"/>
          <w:left w:val="nil"/>
          <w:bottom w:val="nil"/>
          <w:right w:val="nil"/>
          <w:between w:val="nil"/>
        </w:pBdr>
        <w:spacing w:before="240" w:line="252" w:lineRule="auto"/>
        <w:jc w:val="both"/>
        <w:rPr>
          <w:rFonts w:ascii="Calibri" w:eastAsia="Calibri" w:hAnsi="Calibri" w:cs="Calibri"/>
          <w:color w:val="000000"/>
          <w:sz w:val="22"/>
          <w:szCs w:val="22"/>
        </w:rPr>
      </w:pPr>
      <w:r>
        <w:rPr>
          <w:rFonts w:ascii="Calibri" w:eastAsia="Calibri" w:hAnsi="Calibri" w:cs="Calibri"/>
          <w:color w:val="000000"/>
          <w:sz w:val="22"/>
          <w:szCs w:val="22"/>
          <w:u w:val="single"/>
        </w:rPr>
        <w:t>Υγεία Προσωπικού</w:t>
      </w:r>
    </w:p>
    <w:p w14:paraId="09010E75" w14:textId="77777777" w:rsidR="0050494A" w:rsidRDefault="007E256E" w:rsidP="00122533">
      <w:pPr>
        <w:numPr>
          <w:ilvl w:val="0"/>
          <w:numId w:val="15"/>
        </w:numPr>
        <w:pBdr>
          <w:top w:val="nil"/>
          <w:left w:val="nil"/>
          <w:bottom w:val="nil"/>
          <w:right w:val="nil"/>
          <w:between w:val="nil"/>
        </w:pBdr>
        <w:spacing w:before="120"/>
        <w:ind w:left="1276" w:hanging="862"/>
        <w:jc w:val="both"/>
        <w:rPr>
          <w:rFonts w:ascii="Calibri" w:eastAsia="Calibri" w:hAnsi="Calibri" w:cs="Calibri"/>
          <w:i/>
          <w:color w:val="000000"/>
          <w:sz w:val="22"/>
          <w:szCs w:val="22"/>
        </w:rPr>
      </w:pPr>
      <w:r>
        <w:rPr>
          <w:rFonts w:ascii="Calibri" w:eastAsia="Calibri" w:hAnsi="Calibri" w:cs="Calibri"/>
          <w:color w:val="000000"/>
          <w:sz w:val="22"/>
          <w:szCs w:val="22"/>
        </w:rPr>
        <w:t>Όλοι οι εργαζόμενοι στους χώρους επεξεργασίας - παραγωγής τροφίμων και ποτών θα πρέπει να έχουν Βιβλιάριο Υγείας στο οποίο βεβαιώνεται ότι ο κάτοχος του πέρασε από ιατρική εξέταση και δεν βρέθηκε ότι πάσχει από μεταδοτικό ή άλλο νόσημα μη συμβατό με την απασχόληση του.</w:t>
      </w:r>
    </w:p>
    <w:p w14:paraId="08945C19" w14:textId="77777777" w:rsidR="0050494A" w:rsidRDefault="007E256E" w:rsidP="00122533">
      <w:pPr>
        <w:numPr>
          <w:ilvl w:val="0"/>
          <w:numId w:val="37"/>
        </w:numPr>
        <w:pBdr>
          <w:top w:val="nil"/>
          <w:left w:val="nil"/>
          <w:bottom w:val="nil"/>
          <w:right w:val="nil"/>
          <w:between w:val="nil"/>
        </w:pBdr>
        <w:spacing w:before="120" w:line="254" w:lineRule="auto"/>
        <w:ind w:left="1276" w:right="-76" w:hanging="862"/>
        <w:jc w:val="both"/>
        <w:rPr>
          <w:rFonts w:ascii="Calibri" w:eastAsia="Calibri" w:hAnsi="Calibri" w:cs="Calibri"/>
          <w:b/>
          <w:color w:val="000000"/>
          <w:sz w:val="22"/>
          <w:szCs w:val="22"/>
        </w:rPr>
      </w:pPr>
      <w:r>
        <w:rPr>
          <w:rFonts w:ascii="Calibri" w:eastAsia="Calibri" w:hAnsi="Calibri" w:cs="Calibri"/>
          <w:color w:val="000000"/>
          <w:sz w:val="22"/>
          <w:szCs w:val="22"/>
        </w:rPr>
        <w:t>Το Βιβλιάριο Υγείας θα πρέπει να  θεωρείται αφού συμπληρωθούν πέντε έτη από την ημερομηνία έκδοσης του, ή της τελευταίας θεώρησης του.</w:t>
      </w:r>
    </w:p>
    <w:p w14:paraId="3E9DEA66" w14:textId="77777777" w:rsidR="0050494A" w:rsidRDefault="007E256E" w:rsidP="00122533">
      <w:pPr>
        <w:numPr>
          <w:ilvl w:val="0"/>
          <w:numId w:val="28"/>
        </w:numPr>
        <w:spacing w:before="120"/>
        <w:ind w:left="1276" w:hanging="862"/>
        <w:jc w:val="both"/>
        <w:rPr>
          <w:rFonts w:ascii="Calibri" w:eastAsia="Calibri" w:hAnsi="Calibri" w:cs="Calibri"/>
          <w:sz w:val="22"/>
          <w:szCs w:val="22"/>
        </w:rPr>
      </w:pPr>
      <w:r>
        <w:rPr>
          <w:rFonts w:ascii="Calibri" w:eastAsia="Calibri" w:hAnsi="Calibri" w:cs="Calibri"/>
          <w:sz w:val="22"/>
          <w:szCs w:val="22"/>
        </w:rPr>
        <w:t>Σε κάθε επιχείρηση επεξεργασίας – παραγωγής – πώλησης τροφίμων θα πρέπει να υπάρχει αναρτημένη σε κατάλληλη θέση, ονομαστική κατάσταση των απασχολούμενων σε αυτή ατόμων, στην οποία θα αναφέρεται και το είδος της εργασίας, με την οποία απασχολείται το κάθε άτομο. Η κατάσταση αυτή πρέπει να ενημερώνεται σε περίπτωση αλλαγής της σύνθεσης (αποχώρηση ή πρόσληψη) του προσωπικού της επιχείρησης.</w:t>
      </w:r>
    </w:p>
    <w:p w14:paraId="4B361130" w14:textId="77777777" w:rsidR="0050494A" w:rsidRDefault="0050494A">
      <w:pPr>
        <w:spacing w:before="120"/>
        <w:ind w:left="414"/>
        <w:jc w:val="both"/>
        <w:rPr>
          <w:rFonts w:ascii="Calibri" w:eastAsia="Calibri" w:hAnsi="Calibri" w:cs="Calibri"/>
          <w:sz w:val="22"/>
          <w:szCs w:val="22"/>
        </w:rPr>
      </w:pPr>
    </w:p>
    <w:p w14:paraId="743E38E0" w14:textId="77777777" w:rsidR="0050494A" w:rsidRDefault="007E256E">
      <w:pPr>
        <w:widowControl w:val="0"/>
        <w:pBdr>
          <w:top w:val="nil"/>
          <w:left w:val="nil"/>
          <w:bottom w:val="nil"/>
          <w:right w:val="nil"/>
          <w:between w:val="nil"/>
        </w:pBdr>
        <w:spacing w:before="120" w:line="252" w:lineRule="auto"/>
        <w:jc w:val="both"/>
        <w:rPr>
          <w:rFonts w:ascii="Calibri" w:eastAsia="Calibri" w:hAnsi="Calibri" w:cs="Calibri"/>
          <w:color w:val="000000"/>
          <w:sz w:val="22"/>
          <w:szCs w:val="22"/>
        </w:rPr>
      </w:pPr>
      <w:r>
        <w:rPr>
          <w:rFonts w:ascii="Calibri" w:eastAsia="Calibri" w:hAnsi="Calibri" w:cs="Calibri"/>
          <w:b/>
          <w:color w:val="000000"/>
          <w:sz w:val="22"/>
          <w:szCs w:val="22"/>
        </w:rPr>
        <w:t>4.2</w:t>
      </w:r>
      <w:r>
        <w:rPr>
          <w:rFonts w:ascii="Calibri" w:eastAsia="Calibri" w:hAnsi="Calibri" w:cs="Calibri"/>
          <w:color w:val="000000"/>
          <w:sz w:val="22"/>
          <w:szCs w:val="22"/>
        </w:rPr>
        <w:t xml:space="preserve">   </w:t>
      </w:r>
      <w:r>
        <w:rPr>
          <w:rFonts w:ascii="Calibri" w:eastAsia="Calibri" w:hAnsi="Calibri" w:cs="Calibri"/>
          <w:color w:val="000000"/>
          <w:sz w:val="22"/>
          <w:szCs w:val="22"/>
          <w:u w:val="single"/>
        </w:rPr>
        <w:t>Προστατευτικός ρουχισμός</w:t>
      </w:r>
    </w:p>
    <w:p w14:paraId="1218CC6F" w14:textId="77777777" w:rsidR="0050494A" w:rsidRDefault="007E256E" w:rsidP="00122533">
      <w:pPr>
        <w:numPr>
          <w:ilvl w:val="0"/>
          <w:numId w:val="59"/>
        </w:numPr>
        <w:spacing w:before="120"/>
        <w:ind w:left="1276" w:hanging="850"/>
        <w:jc w:val="both"/>
        <w:rPr>
          <w:rFonts w:ascii="Calibri" w:eastAsia="Calibri" w:hAnsi="Calibri" w:cs="Calibri"/>
          <w:sz w:val="22"/>
          <w:szCs w:val="22"/>
        </w:rPr>
      </w:pPr>
      <w:r>
        <w:rPr>
          <w:rFonts w:ascii="Calibri" w:eastAsia="Calibri" w:hAnsi="Calibri" w:cs="Calibri"/>
          <w:sz w:val="22"/>
          <w:szCs w:val="22"/>
        </w:rPr>
        <w:t>Ο ρουχισμός θα πρέπει:</w:t>
      </w:r>
    </w:p>
    <w:p w14:paraId="5C6776E5" w14:textId="77777777" w:rsidR="0050494A" w:rsidRDefault="007E256E">
      <w:pPr>
        <w:tabs>
          <w:tab w:val="left" w:pos="1276"/>
        </w:tabs>
        <w:ind w:left="1276"/>
        <w:jc w:val="both"/>
        <w:rPr>
          <w:rFonts w:ascii="Calibri" w:eastAsia="Calibri" w:hAnsi="Calibri" w:cs="Calibri"/>
          <w:sz w:val="22"/>
          <w:szCs w:val="22"/>
        </w:rPr>
      </w:pPr>
      <w:r>
        <w:rPr>
          <w:rFonts w:ascii="Calibri" w:eastAsia="Calibri" w:hAnsi="Calibri" w:cs="Calibri"/>
          <w:sz w:val="22"/>
          <w:szCs w:val="22"/>
        </w:rPr>
        <w:t>•  Να είναι από υλικό κατάλληλο για τις συνθήκες εργασίας</w:t>
      </w:r>
      <w:r>
        <w:rPr>
          <w:rFonts w:ascii="Calibri" w:eastAsia="Calibri" w:hAnsi="Calibri" w:cs="Calibri"/>
          <w:b/>
          <w:sz w:val="22"/>
          <w:szCs w:val="22"/>
        </w:rPr>
        <w:t>,</w:t>
      </w:r>
    </w:p>
    <w:p w14:paraId="08490E5B" w14:textId="77777777" w:rsidR="0050494A" w:rsidRDefault="007E256E">
      <w:pPr>
        <w:ind w:left="1418" w:hanging="142"/>
        <w:jc w:val="both"/>
        <w:rPr>
          <w:rFonts w:ascii="Calibri" w:eastAsia="Calibri" w:hAnsi="Calibri" w:cs="Calibri"/>
          <w:sz w:val="22"/>
          <w:szCs w:val="22"/>
        </w:rPr>
      </w:pPr>
      <w:r>
        <w:rPr>
          <w:rFonts w:ascii="Calibri" w:eastAsia="Calibri" w:hAnsi="Calibri" w:cs="Calibri"/>
          <w:sz w:val="22"/>
          <w:szCs w:val="22"/>
        </w:rPr>
        <w:t>• Να είναι ανοικτού χρώματος και να μην έχει κατά το δυνατόν στο μπροστινό μέρος τσέπες, αγκράφες ή φερμουάρ,</w:t>
      </w:r>
    </w:p>
    <w:p w14:paraId="75B86065" w14:textId="77777777" w:rsidR="0050494A" w:rsidRDefault="007E256E">
      <w:pPr>
        <w:tabs>
          <w:tab w:val="left" w:pos="1418"/>
        </w:tabs>
        <w:ind w:left="1276"/>
        <w:jc w:val="both"/>
        <w:rPr>
          <w:rFonts w:ascii="Calibri" w:eastAsia="Calibri" w:hAnsi="Calibri" w:cs="Calibri"/>
          <w:sz w:val="22"/>
          <w:szCs w:val="22"/>
        </w:rPr>
      </w:pPr>
      <w:r>
        <w:rPr>
          <w:rFonts w:ascii="Calibri" w:eastAsia="Calibri" w:hAnsi="Calibri" w:cs="Calibri"/>
          <w:sz w:val="22"/>
          <w:szCs w:val="22"/>
        </w:rPr>
        <w:t>•  Να μπορεί να πλυθεί και να εξυγιανθεί εύκολα.</w:t>
      </w:r>
    </w:p>
    <w:p w14:paraId="3D56EA65" w14:textId="77777777" w:rsidR="0050494A" w:rsidRDefault="007E256E" w:rsidP="00122533">
      <w:pPr>
        <w:numPr>
          <w:ilvl w:val="0"/>
          <w:numId w:val="29"/>
        </w:numPr>
        <w:spacing w:before="120"/>
        <w:ind w:left="1276" w:hanging="850"/>
        <w:jc w:val="both"/>
        <w:rPr>
          <w:rFonts w:ascii="Calibri" w:eastAsia="Calibri" w:hAnsi="Calibri" w:cs="Calibri"/>
          <w:sz w:val="22"/>
          <w:szCs w:val="22"/>
        </w:rPr>
      </w:pPr>
      <w:r>
        <w:rPr>
          <w:rFonts w:ascii="Calibri" w:eastAsia="Calibri" w:hAnsi="Calibri" w:cs="Calibri"/>
          <w:sz w:val="22"/>
          <w:szCs w:val="22"/>
        </w:rPr>
        <w:t>Τα γάντια θα πρέπει:</w:t>
      </w:r>
    </w:p>
    <w:p w14:paraId="4A6AE727" w14:textId="77777777" w:rsidR="0050494A" w:rsidRDefault="007E256E">
      <w:pPr>
        <w:ind w:left="1276"/>
        <w:jc w:val="both"/>
        <w:rPr>
          <w:rFonts w:ascii="Calibri" w:eastAsia="Calibri" w:hAnsi="Calibri" w:cs="Calibri"/>
          <w:sz w:val="22"/>
          <w:szCs w:val="22"/>
        </w:rPr>
      </w:pPr>
      <w:r>
        <w:rPr>
          <w:rFonts w:ascii="Calibri" w:eastAsia="Calibri" w:hAnsi="Calibri" w:cs="Calibri"/>
          <w:sz w:val="22"/>
          <w:szCs w:val="22"/>
        </w:rPr>
        <w:t>•  Να μην χρησιμοποιούνται ως εναλλακτική λύση του πλυσίματος των χεριών,</w:t>
      </w:r>
    </w:p>
    <w:p w14:paraId="0232A16F" w14:textId="77777777" w:rsidR="0050494A" w:rsidRDefault="007E256E">
      <w:pPr>
        <w:ind w:left="1276"/>
        <w:jc w:val="both"/>
        <w:rPr>
          <w:rFonts w:ascii="Calibri" w:eastAsia="Calibri" w:hAnsi="Calibri" w:cs="Calibri"/>
          <w:sz w:val="22"/>
          <w:szCs w:val="22"/>
        </w:rPr>
      </w:pPr>
      <w:r>
        <w:rPr>
          <w:rFonts w:ascii="Calibri" w:eastAsia="Calibri" w:hAnsi="Calibri" w:cs="Calibri"/>
          <w:sz w:val="22"/>
          <w:szCs w:val="22"/>
        </w:rPr>
        <w:t>•  Να είναι μιας χρήσεως.</w:t>
      </w:r>
    </w:p>
    <w:p w14:paraId="6B67BFC4" w14:textId="77777777" w:rsidR="0050494A" w:rsidRDefault="007E256E" w:rsidP="00122533">
      <w:pPr>
        <w:numPr>
          <w:ilvl w:val="0"/>
          <w:numId w:val="18"/>
        </w:numPr>
        <w:spacing w:before="120"/>
        <w:ind w:left="1276" w:hanging="850"/>
        <w:jc w:val="both"/>
        <w:rPr>
          <w:rFonts w:ascii="Calibri" w:eastAsia="Calibri" w:hAnsi="Calibri" w:cs="Calibri"/>
          <w:sz w:val="22"/>
          <w:szCs w:val="22"/>
        </w:rPr>
      </w:pPr>
      <w:r>
        <w:rPr>
          <w:rFonts w:ascii="Calibri" w:eastAsia="Calibri" w:hAnsi="Calibri" w:cs="Calibri"/>
          <w:sz w:val="22"/>
          <w:szCs w:val="22"/>
        </w:rPr>
        <w:t>Τα καπέλα θα πρέπει:</w:t>
      </w:r>
    </w:p>
    <w:p w14:paraId="0634B500" w14:textId="77777777" w:rsidR="0050494A" w:rsidRDefault="007E256E">
      <w:pPr>
        <w:ind w:left="1276"/>
        <w:jc w:val="both"/>
        <w:rPr>
          <w:rFonts w:ascii="Calibri" w:eastAsia="Calibri" w:hAnsi="Calibri" w:cs="Calibri"/>
          <w:sz w:val="22"/>
          <w:szCs w:val="22"/>
        </w:rPr>
      </w:pPr>
      <w:r>
        <w:rPr>
          <w:rFonts w:ascii="Calibri" w:eastAsia="Calibri" w:hAnsi="Calibri" w:cs="Calibri"/>
          <w:sz w:val="22"/>
          <w:szCs w:val="22"/>
        </w:rPr>
        <w:t>•  Να καλύπτουν τα μαλλιά πλήρως,</w:t>
      </w:r>
    </w:p>
    <w:p w14:paraId="2F106FAF" w14:textId="77777777" w:rsidR="0050494A" w:rsidRDefault="007E256E">
      <w:pPr>
        <w:ind w:left="1276"/>
        <w:jc w:val="both"/>
        <w:rPr>
          <w:rFonts w:ascii="Calibri" w:eastAsia="Calibri" w:hAnsi="Calibri" w:cs="Calibri"/>
          <w:sz w:val="22"/>
          <w:szCs w:val="22"/>
        </w:rPr>
      </w:pPr>
      <w:r>
        <w:rPr>
          <w:rFonts w:ascii="Calibri" w:eastAsia="Calibri" w:hAnsi="Calibri" w:cs="Calibri"/>
          <w:sz w:val="22"/>
          <w:szCs w:val="22"/>
        </w:rPr>
        <w:t>•  Να μπορούν να πλυθούν και να εξυγιανθούν εύκολα,</w:t>
      </w:r>
    </w:p>
    <w:p w14:paraId="24994645" w14:textId="77777777" w:rsidR="0050494A" w:rsidRDefault="007E256E">
      <w:pPr>
        <w:ind w:left="1276"/>
        <w:jc w:val="both"/>
        <w:rPr>
          <w:rFonts w:ascii="Calibri" w:eastAsia="Calibri" w:hAnsi="Calibri" w:cs="Calibri"/>
          <w:sz w:val="22"/>
          <w:szCs w:val="22"/>
        </w:rPr>
      </w:pPr>
      <w:r>
        <w:rPr>
          <w:rFonts w:ascii="Calibri" w:eastAsia="Calibri" w:hAnsi="Calibri" w:cs="Calibri"/>
          <w:sz w:val="22"/>
          <w:szCs w:val="22"/>
        </w:rPr>
        <w:t>•  Να επιτρέπουν τον αερισμό του κεφαλιού.</w:t>
      </w:r>
    </w:p>
    <w:p w14:paraId="272999AA" w14:textId="77777777" w:rsidR="0050494A" w:rsidRDefault="007E256E" w:rsidP="00122533">
      <w:pPr>
        <w:numPr>
          <w:ilvl w:val="0"/>
          <w:numId w:val="57"/>
        </w:numPr>
        <w:spacing w:before="120"/>
        <w:ind w:left="1276" w:hanging="850"/>
        <w:jc w:val="both"/>
        <w:rPr>
          <w:rFonts w:ascii="Calibri" w:eastAsia="Calibri" w:hAnsi="Calibri" w:cs="Calibri"/>
          <w:sz w:val="22"/>
          <w:szCs w:val="22"/>
        </w:rPr>
      </w:pPr>
      <w:r>
        <w:rPr>
          <w:rFonts w:ascii="Calibri" w:eastAsia="Calibri" w:hAnsi="Calibri" w:cs="Calibri"/>
          <w:sz w:val="22"/>
          <w:szCs w:val="22"/>
        </w:rPr>
        <w:t>Για εργασίες όπως πλύσιμο των πιάτων, καθαρισμός χώρων και εργασίες όπου ο χειριστής έρχεται σε επαφή με χώμα ή με προϊόντα με υψηλό μικροβιακό φορτίο, συνιστάται προστατευτικός ρουχισμός μιας χρήσης.</w:t>
      </w:r>
    </w:p>
    <w:p w14:paraId="01F8C503" w14:textId="77777777" w:rsidR="0050494A" w:rsidRDefault="0050494A">
      <w:pPr>
        <w:spacing w:before="120"/>
        <w:ind w:left="426"/>
        <w:jc w:val="both"/>
        <w:rPr>
          <w:rFonts w:ascii="Calibri" w:eastAsia="Calibri" w:hAnsi="Calibri" w:cs="Calibri"/>
          <w:sz w:val="22"/>
          <w:szCs w:val="22"/>
        </w:rPr>
      </w:pPr>
    </w:p>
    <w:p w14:paraId="3FAAA4AF" w14:textId="77777777" w:rsidR="0050494A" w:rsidRDefault="007E256E" w:rsidP="00122533">
      <w:pPr>
        <w:numPr>
          <w:ilvl w:val="0"/>
          <w:numId w:val="42"/>
        </w:numPr>
        <w:pBdr>
          <w:top w:val="nil"/>
          <w:left w:val="nil"/>
          <w:bottom w:val="nil"/>
          <w:right w:val="nil"/>
          <w:between w:val="nil"/>
        </w:pBdr>
        <w:spacing w:before="120"/>
        <w:jc w:val="both"/>
        <w:rPr>
          <w:rFonts w:ascii="Calibri" w:eastAsia="Calibri" w:hAnsi="Calibri" w:cs="Calibri"/>
          <w:b/>
          <w:color w:val="000000"/>
          <w:sz w:val="22"/>
          <w:szCs w:val="22"/>
          <w:u w:val="single"/>
        </w:rPr>
      </w:pPr>
      <w:r>
        <w:rPr>
          <w:rFonts w:ascii="Calibri" w:eastAsia="Calibri" w:hAnsi="Calibri" w:cs="Calibri"/>
          <w:color w:val="000000"/>
          <w:sz w:val="22"/>
          <w:szCs w:val="22"/>
        </w:rPr>
        <w:t xml:space="preserve">  </w:t>
      </w:r>
      <w:r>
        <w:rPr>
          <w:rFonts w:ascii="Calibri" w:eastAsia="Calibri" w:hAnsi="Calibri" w:cs="Calibri"/>
          <w:color w:val="000000"/>
          <w:sz w:val="22"/>
          <w:szCs w:val="22"/>
          <w:u w:val="single"/>
        </w:rPr>
        <w:t>Προσωπική υγιεινή</w:t>
      </w:r>
    </w:p>
    <w:p w14:paraId="107CA7F1" w14:textId="77777777" w:rsidR="0050494A" w:rsidRDefault="007E256E" w:rsidP="00122533">
      <w:pPr>
        <w:numPr>
          <w:ilvl w:val="0"/>
          <w:numId w:val="46"/>
        </w:numPr>
        <w:spacing w:before="120"/>
        <w:ind w:left="1276" w:hanging="850"/>
        <w:jc w:val="both"/>
        <w:rPr>
          <w:rFonts w:ascii="Calibri" w:eastAsia="Calibri" w:hAnsi="Calibri" w:cs="Calibri"/>
          <w:sz w:val="22"/>
          <w:szCs w:val="22"/>
        </w:rPr>
      </w:pPr>
      <w:r>
        <w:rPr>
          <w:rFonts w:ascii="Calibri" w:eastAsia="Calibri" w:hAnsi="Calibri" w:cs="Calibri"/>
          <w:sz w:val="22"/>
          <w:szCs w:val="22"/>
        </w:rPr>
        <w:t>Οι χειριστές των τροφίμων θα πρέπει να είναι υγιείς και να γνωρίζουν την σημαντικότητα και την εφαρμογή των κανόνων υγιεινής.</w:t>
      </w:r>
    </w:p>
    <w:p w14:paraId="19439548" w14:textId="77777777" w:rsidR="0050494A" w:rsidRDefault="007E256E" w:rsidP="00122533">
      <w:pPr>
        <w:numPr>
          <w:ilvl w:val="0"/>
          <w:numId w:val="14"/>
        </w:numPr>
        <w:tabs>
          <w:tab w:val="left" w:pos="630"/>
        </w:tabs>
        <w:spacing w:before="120"/>
        <w:ind w:left="1276" w:hanging="850"/>
        <w:jc w:val="both"/>
        <w:rPr>
          <w:rFonts w:ascii="Calibri" w:eastAsia="Calibri" w:hAnsi="Calibri" w:cs="Calibri"/>
          <w:sz w:val="22"/>
          <w:szCs w:val="22"/>
        </w:rPr>
      </w:pPr>
      <w:r>
        <w:rPr>
          <w:rFonts w:ascii="Calibri" w:eastAsia="Calibri" w:hAnsi="Calibri" w:cs="Calibri"/>
          <w:sz w:val="22"/>
          <w:szCs w:val="22"/>
        </w:rPr>
        <w:t>Άτομα, τα οποία εργάζονται για πρώτη φορά θα πρέπει να αποδεικνύουν, ότι δεν υπάρχουν λόγοι υγείας που να εμποδίζουν την απασχόληση τους.</w:t>
      </w:r>
    </w:p>
    <w:p w14:paraId="50C29EA2" w14:textId="77777777" w:rsidR="0050494A" w:rsidRDefault="007E256E" w:rsidP="00122533">
      <w:pPr>
        <w:numPr>
          <w:ilvl w:val="0"/>
          <w:numId w:val="22"/>
        </w:numPr>
        <w:tabs>
          <w:tab w:val="left" w:pos="630"/>
        </w:tabs>
        <w:spacing w:before="120"/>
        <w:ind w:left="1276" w:hanging="850"/>
        <w:jc w:val="both"/>
        <w:rPr>
          <w:rFonts w:ascii="Calibri" w:eastAsia="Calibri" w:hAnsi="Calibri" w:cs="Calibri"/>
          <w:sz w:val="22"/>
          <w:szCs w:val="22"/>
        </w:rPr>
      </w:pPr>
      <w:r>
        <w:rPr>
          <w:rFonts w:ascii="Calibri" w:eastAsia="Calibri" w:hAnsi="Calibri" w:cs="Calibri"/>
          <w:sz w:val="22"/>
          <w:szCs w:val="22"/>
        </w:rPr>
        <w:t>Η επιχείρηση τουλάχιστον μία φορά τον χρόνο θα πρέπει να ελέγχει την υγεία των εργαζομένων.</w:t>
      </w:r>
    </w:p>
    <w:p w14:paraId="554C7E86" w14:textId="77777777" w:rsidR="0050494A" w:rsidRDefault="007E256E" w:rsidP="00122533">
      <w:pPr>
        <w:numPr>
          <w:ilvl w:val="0"/>
          <w:numId w:val="16"/>
        </w:numPr>
        <w:tabs>
          <w:tab w:val="left" w:pos="567"/>
        </w:tabs>
        <w:spacing w:before="120"/>
        <w:ind w:left="1276" w:hanging="850"/>
        <w:jc w:val="both"/>
        <w:rPr>
          <w:rFonts w:ascii="Calibri" w:eastAsia="Calibri" w:hAnsi="Calibri" w:cs="Calibri"/>
          <w:sz w:val="22"/>
          <w:szCs w:val="22"/>
        </w:rPr>
      </w:pPr>
      <w:r>
        <w:rPr>
          <w:rFonts w:ascii="Calibri" w:eastAsia="Calibri" w:hAnsi="Calibri" w:cs="Calibri"/>
          <w:sz w:val="22"/>
          <w:szCs w:val="22"/>
        </w:rPr>
        <w:t>Απαγορεύεται το προσωπικό που χειρίζεται τρόφιμα να ασχολείται συγχρόνως και με τον καθαρισμό.</w:t>
      </w:r>
    </w:p>
    <w:p w14:paraId="729EB411" w14:textId="77777777" w:rsidR="0050494A" w:rsidRDefault="007E256E" w:rsidP="00122533">
      <w:pPr>
        <w:numPr>
          <w:ilvl w:val="0"/>
          <w:numId w:val="17"/>
        </w:numPr>
        <w:tabs>
          <w:tab w:val="left" w:pos="630"/>
        </w:tabs>
        <w:spacing w:before="120"/>
        <w:ind w:left="1276" w:hanging="850"/>
        <w:jc w:val="both"/>
        <w:rPr>
          <w:rFonts w:ascii="Calibri" w:eastAsia="Calibri" w:hAnsi="Calibri" w:cs="Calibri"/>
          <w:sz w:val="22"/>
          <w:szCs w:val="22"/>
        </w:rPr>
      </w:pPr>
      <w:r>
        <w:rPr>
          <w:rFonts w:ascii="Calibri" w:eastAsia="Calibri" w:hAnsi="Calibri" w:cs="Calibri"/>
          <w:sz w:val="22"/>
          <w:szCs w:val="22"/>
        </w:rPr>
        <w:t>Άτομα, τα οποία είναι προσβεβλημένα από τις παρακάτω ασθένειες, ή υπάρχει υπόνοια γι' αυτό, θα πρέπει να αναφέρουν αμέσως στον προϊστάμενο σχετικά:</w:t>
      </w:r>
    </w:p>
    <w:p w14:paraId="4D6EE4C4" w14:textId="77777777" w:rsidR="0050494A" w:rsidRDefault="007E256E">
      <w:pPr>
        <w:ind w:left="1418" w:hanging="140"/>
        <w:jc w:val="both"/>
        <w:rPr>
          <w:rFonts w:ascii="Calibri" w:eastAsia="Calibri" w:hAnsi="Calibri" w:cs="Calibri"/>
          <w:sz w:val="22"/>
          <w:szCs w:val="22"/>
        </w:rPr>
      </w:pPr>
      <w:r>
        <w:rPr>
          <w:rFonts w:ascii="Calibri" w:eastAsia="Calibri" w:hAnsi="Calibri" w:cs="Calibri"/>
          <w:sz w:val="22"/>
          <w:szCs w:val="22"/>
        </w:rPr>
        <w:lastRenderedPageBreak/>
        <w:t>•  Χολέρα</w:t>
      </w:r>
    </w:p>
    <w:p w14:paraId="324AFEF5" w14:textId="77777777" w:rsidR="0050494A" w:rsidRDefault="007E256E">
      <w:pPr>
        <w:ind w:left="1418" w:hanging="140"/>
        <w:jc w:val="both"/>
        <w:rPr>
          <w:rFonts w:ascii="Calibri" w:eastAsia="Calibri" w:hAnsi="Calibri" w:cs="Calibri"/>
          <w:sz w:val="22"/>
          <w:szCs w:val="22"/>
        </w:rPr>
      </w:pPr>
      <w:r>
        <w:rPr>
          <w:rFonts w:ascii="Calibri" w:eastAsia="Calibri" w:hAnsi="Calibri" w:cs="Calibri"/>
          <w:sz w:val="22"/>
          <w:szCs w:val="22"/>
        </w:rPr>
        <w:t xml:space="preserve">•  Μολυσματική </w:t>
      </w:r>
      <w:proofErr w:type="spellStart"/>
      <w:r>
        <w:rPr>
          <w:rFonts w:ascii="Calibri" w:eastAsia="Calibri" w:hAnsi="Calibri" w:cs="Calibri"/>
          <w:sz w:val="22"/>
          <w:szCs w:val="22"/>
        </w:rPr>
        <w:t>εντερίτις</w:t>
      </w:r>
      <w:proofErr w:type="spellEnd"/>
    </w:p>
    <w:p w14:paraId="0223C8FC" w14:textId="77777777" w:rsidR="0050494A" w:rsidRDefault="007E256E">
      <w:pPr>
        <w:ind w:left="1418" w:hanging="140"/>
        <w:jc w:val="both"/>
        <w:rPr>
          <w:rFonts w:ascii="Calibri" w:eastAsia="Calibri" w:hAnsi="Calibri" w:cs="Calibri"/>
          <w:sz w:val="22"/>
          <w:szCs w:val="22"/>
        </w:rPr>
      </w:pPr>
      <w:r>
        <w:rPr>
          <w:rFonts w:ascii="Calibri" w:eastAsia="Calibri" w:hAnsi="Calibri" w:cs="Calibri"/>
          <w:sz w:val="22"/>
          <w:szCs w:val="22"/>
        </w:rPr>
        <w:t>•  Τύφος</w:t>
      </w:r>
    </w:p>
    <w:p w14:paraId="31E22611" w14:textId="77777777" w:rsidR="0050494A" w:rsidRDefault="007E256E">
      <w:pPr>
        <w:ind w:left="1418" w:hanging="140"/>
        <w:jc w:val="both"/>
        <w:rPr>
          <w:rFonts w:ascii="Calibri" w:eastAsia="Calibri" w:hAnsi="Calibri" w:cs="Calibri"/>
          <w:sz w:val="22"/>
          <w:szCs w:val="22"/>
        </w:rPr>
      </w:pPr>
      <w:r>
        <w:rPr>
          <w:rFonts w:ascii="Calibri" w:eastAsia="Calibri" w:hAnsi="Calibri" w:cs="Calibri"/>
          <w:sz w:val="22"/>
          <w:szCs w:val="22"/>
        </w:rPr>
        <w:t xml:space="preserve">•  </w:t>
      </w:r>
      <w:proofErr w:type="spellStart"/>
      <w:r>
        <w:rPr>
          <w:rFonts w:ascii="Calibri" w:eastAsia="Calibri" w:hAnsi="Calibri" w:cs="Calibri"/>
          <w:sz w:val="22"/>
          <w:szCs w:val="22"/>
        </w:rPr>
        <w:t>Σιγκέλλωση</w:t>
      </w:r>
      <w:proofErr w:type="spellEnd"/>
    </w:p>
    <w:p w14:paraId="4BDB2EB2" w14:textId="77777777" w:rsidR="0050494A" w:rsidRDefault="007E256E">
      <w:pPr>
        <w:ind w:left="1418" w:hanging="140"/>
        <w:jc w:val="both"/>
        <w:rPr>
          <w:rFonts w:ascii="Calibri" w:eastAsia="Calibri" w:hAnsi="Calibri" w:cs="Calibri"/>
          <w:sz w:val="22"/>
          <w:szCs w:val="22"/>
        </w:rPr>
      </w:pPr>
      <w:r>
        <w:rPr>
          <w:rFonts w:ascii="Calibri" w:eastAsia="Calibri" w:hAnsi="Calibri" w:cs="Calibri"/>
          <w:sz w:val="22"/>
          <w:szCs w:val="22"/>
        </w:rPr>
        <w:t>•  Ηπατίτιδα</w:t>
      </w:r>
    </w:p>
    <w:p w14:paraId="329B4F50" w14:textId="77777777" w:rsidR="0050494A" w:rsidRDefault="007E256E">
      <w:pPr>
        <w:ind w:left="1418" w:hanging="140"/>
        <w:jc w:val="both"/>
        <w:rPr>
          <w:rFonts w:ascii="Calibri" w:eastAsia="Calibri" w:hAnsi="Calibri" w:cs="Calibri"/>
          <w:sz w:val="22"/>
          <w:szCs w:val="22"/>
        </w:rPr>
      </w:pPr>
      <w:r>
        <w:rPr>
          <w:rFonts w:ascii="Calibri" w:eastAsia="Calibri" w:hAnsi="Calibri" w:cs="Calibri"/>
          <w:sz w:val="22"/>
          <w:szCs w:val="22"/>
        </w:rPr>
        <w:t>•  Μεταδοτική φυματίωση των αναπνευστικών οργάνων</w:t>
      </w:r>
    </w:p>
    <w:p w14:paraId="0B3E7214" w14:textId="77777777" w:rsidR="0050494A" w:rsidRDefault="007E256E">
      <w:pPr>
        <w:ind w:left="1418" w:hanging="140"/>
        <w:jc w:val="both"/>
        <w:rPr>
          <w:rFonts w:ascii="Calibri" w:eastAsia="Calibri" w:hAnsi="Calibri" w:cs="Calibri"/>
          <w:sz w:val="22"/>
          <w:szCs w:val="22"/>
        </w:rPr>
      </w:pPr>
      <w:r>
        <w:rPr>
          <w:rFonts w:ascii="Calibri" w:eastAsia="Calibri" w:hAnsi="Calibri" w:cs="Calibri"/>
          <w:sz w:val="22"/>
          <w:szCs w:val="22"/>
        </w:rPr>
        <w:t>•  Οστρακιά</w:t>
      </w:r>
    </w:p>
    <w:p w14:paraId="75AB1DB6" w14:textId="77777777" w:rsidR="0050494A" w:rsidRDefault="007E256E">
      <w:pPr>
        <w:ind w:left="1418" w:hanging="140"/>
        <w:jc w:val="both"/>
        <w:rPr>
          <w:rFonts w:ascii="Calibri" w:eastAsia="Calibri" w:hAnsi="Calibri" w:cs="Calibri"/>
          <w:sz w:val="22"/>
          <w:szCs w:val="22"/>
        </w:rPr>
      </w:pPr>
      <w:r>
        <w:rPr>
          <w:rFonts w:ascii="Calibri" w:eastAsia="Calibri" w:hAnsi="Calibri" w:cs="Calibri"/>
          <w:sz w:val="22"/>
          <w:szCs w:val="22"/>
        </w:rPr>
        <w:t>•  Δερματικές ασθένειες, οι οποίες μεταδίδονται από τα τρόφιμα</w:t>
      </w:r>
    </w:p>
    <w:p w14:paraId="409FD504" w14:textId="77777777" w:rsidR="0050494A" w:rsidRDefault="007E256E">
      <w:pPr>
        <w:ind w:left="1418" w:hanging="140"/>
        <w:jc w:val="both"/>
        <w:rPr>
          <w:rFonts w:ascii="Calibri" w:eastAsia="Calibri" w:hAnsi="Calibri" w:cs="Calibri"/>
          <w:sz w:val="22"/>
          <w:szCs w:val="22"/>
        </w:rPr>
      </w:pPr>
      <w:r>
        <w:rPr>
          <w:rFonts w:ascii="Calibri" w:eastAsia="Calibri" w:hAnsi="Calibri" w:cs="Calibri"/>
          <w:sz w:val="22"/>
          <w:szCs w:val="22"/>
        </w:rPr>
        <w:t>•  Διάρροια, εμετός, ναυτία</w:t>
      </w:r>
    </w:p>
    <w:p w14:paraId="4EBBC4B5" w14:textId="77777777" w:rsidR="0050494A" w:rsidRDefault="007E256E">
      <w:pPr>
        <w:ind w:left="1418" w:hanging="140"/>
        <w:jc w:val="both"/>
        <w:rPr>
          <w:rFonts w:ascii="Calibri" w:eastAsia="Calibri" w:hAnsi="Calibri" w:cs="Calibri"/>
          <w:sz w:val="22"/>
          <w:szCs w:val="22"/>
        </w:rPr>
      </w:pPr>
      <w:r>
        <w:rPr>
          <w:rFonts w:ascii="Calibri" w:eastAsia="Calibri" w:hAnsi="Calibri" w:cs="Calibri"/>
          <w:sz w:val="22"/>
          <w:szCs w:val="22"/>
        </w:rPr>
        <w:t>•  Πόνοι σε μύτη, αυτιά, μάτια</w:t>
      </w:r>
    </w:p>
    <w:p w14:paraId="14762DD2" w14:textId="77777777" w:rsidR="0050494A" w:rsidRDefault="007E256E">
      <w:pPr>
        <w:ind w:left="1418" w:hanging="140"/>
        <w:jc w:val="both"/>
        <w:rPr>
          <w:rFonts w:ascii="Calibri" w:eastAsia="Calibri" w:hAnsi="Calibri" w:cs="Calibri"/>
          <w:sz w:val="22"/>
          <w:szCs w:val="22"/>
        </w:rPr>
      </w:pPr>
      <w:r>
        <w:rPr>
          <w:rFonts w:ascii="Calibri" w:eastAsia="Calibri" w:hAnsi="Calibri" w:cs="Calibri"/>
          <w:sz w:val="22"/>
          <w:szCs w:val="22"/>
        </w:rPr>
        <w:t>•  Τροφικές δηλητηριάσεις</w:t>
      </w:r>
    </w:p>
    <w:p w14:paraId="14C89181" w14:textId="77777777" w:rsidR="0050494A" w:rsidRDefault="007E256E" w:rsidP="00122533">
      <w:pPr>
        <w:numPr>
          <w:ilvl w:val="0"/>
          <w:numId w:val="24"/>
        </w:numPr>
        <w:pBdr>
          <w:top w:val="nil"/>
          <w:left w:val="nil"/>
          <w:bottom w:val="nil"/>
          <w:right w:val="nil"/>
          <w:between w:val="nil"/>
        </w:pBdr>
        <w:spacing w:before="120"/>
        <w:ind w:left="1276" w:hanging="850"/>
        <w:jc w:val="both"/>
        <w:rPr>
          <w:rFonts w:ascii="Calibri" w:eastAsia="Calibri" w:hAnsi="Calibri" w:cs="Calibri"/>
          <w:color w:val="000000"/>
          <w:sz w:val="22"/>
          <w:szCs w:val="22"/>
        </w:rPr>
      </w:pPr>
      <w:r>
        <w:rPr>
          <w:rFonts w:ascii="Calibri" w:eastAsia="Calibri" w:hAnsi="Calibri" w:cs="Calibri"/>
          <w:color w:val="000000"/>
          <w:sz w:val="22"/>
          <w:szCs w:val="22"/>
        </w:rPr>
        <w:t>Θα πρέπει να τηρούνται από το προσωπικό οι κανόνες προσωπικής υγιεινής:</w:t>
      </w:r>
    </w:p>
    <w:p w14:paraId="6D82CEE3" w14:textId="77777777" w:rsidR="0050494A" w:rsidRDefault="007E256E">
      <w:pPr>
        <w:ind w:left="1276" w:hanging="10"/>
        <w:jc w:val="both"/>
        <w:rPr>
          <w:rFonts w:ascii="Calibri" w:eastAsia="Calibri" w:hAnsi="Calibri" w:cs="Calibri"/>
          <w:b/>
          <w:sz w:val="22"/>
          <w:szCs w:val="22"/>
        </w:rPr>
      </w:pPr>
      <w:r>
        <w:rPr>
          <w:rFonts w:ascii="Calibri" w:eastAsia="Calibri" w:hAnsi="Calibri" w:cs="Calibri"/>
          <w:sz w:val="22"/>
          <w:szCs w:val="22"/>
        </w:rPr>
        <w:t>•  Ατομική καθαριότητα,</w:t>
      </w:r>
    </w:p>
    <w:p w14:paraId="4E47D02D" w14:textId="77777777" w:rsidR="0050494A" w:rsidRDefault="007E256E">
      <w:pPr>
        <w:ind w:left="1276" w:hanging="10"/>
        <w:jc w:val="both"/>
        <w:rPr>
          <w:rFonts w:ascii="Calibri" w:eastAsia="Calibri" w:hAnsi="Calibri" w:cs="Calibri"/>
          <w:sz w:val="22"/>
          <w:szCs w:val="22"/>
        </w:rPr>
      </w:pPr>
      <w:r>
        <w:rPr>
          <w:rFonts w:ascii="Calibri" w:eastAsia="Calibri" w:hAnsi="Calibri" w:cs="Calibri"/>
          <w:b/>
          <w:sz w:val="22"/>
          <w:szCs w:val="22"/>
        </w:rPr>
        <w:t xml:space="preserve">•  </w:t>
      </w:r>
      <w:r>
        <w:rPr>
          <w:rFonts w:ascii="Calibri" w:eastAsia="Calibri" w:hAnsi="Calibri" w:cs="Calibri"/>
          <w:sz w:val="22"/>
          <w:szCs w:val="22"/>
        </w:rPr>
        <w:t>Συνεχής χρήση προστατευτικού ρουχισμού.</w:t>
      </w:r>
    </w:p>
    <w:p w14:paraId="340A35F9" w14:textId="77777777" w:rsidR="0050494A" w:rsidRDefault="007E256E">
      <w:pPr>
        <w:numPr>
          <w:ilvl w:val="0"/>
          <w:numId w:val="4"/>
        </w:numPr>
        <w:spacing w:before="120"/>
        <w:ind w:left="1276" w:hanging="850"/>
        <w:jc w:val="both"/>
        <w:rPr>
          <w:rFonts w:ascii="Calibri" w:eastAsia="Calibri" w:hAnsi="Calibri" w:cs="Calibri"/>
          <w:sz w:val="22"/>
          <w:szCs w:val="22"/>
        </w:rPr>
      </w:pPr>
      <w:r>
        <w:rPr>
          <w:rFonts w:ascii="Calibri" w:eastAsia="Calibri" w:hAnsi="Calibri" w:cs="Calibri"/>
          <w:sz w:val="22"/>
          <w:szCs w:val="22"/>
        </w:rPr>
        <w:t>Ο προστατευτικός ρουχισμός θα πρέπει να φοριέται πριν την είσοδο στον χώρο εργασίας.</w:t>
      </w:r>
    </w:p>
    <w:p w14:paraId="06C57351" w14:textId="77777777" w:rsidR="0050494A" w:rsidRDefault="007E256E" w:rsidP="00122533">
      <w:pPr>
        <w:numPr>
          <w:ilvl w:val="0"/>
          <w:numId w:val="47"/>
        </w:numPr>
        <w:tabs>
          <w:tab w:val="left" w:pos="1276"/>
        </w:tabs>
        <w:spacing w:before="120"/>
        <w:ind w:left="1276" w:hanging="850"/>
        <w:jc w:val="both"/>
        <w:rPr>
          <w:rFonts w:ascii="Calibri" w:eastAsia="Calibri" w:hAnsi="Calibri" w:cs="Calibri"/>
          <w:sz w:val="22"/>
          <w:szCs w:val="22"/>
        </w:rPr>
      </w:pPr>
      <w:r>
        <w:rPr>
          <w:rFonts w:ascii="Calibri" w:eastAsia="Calibri" w:hAnsi="Calibri" w:cs="Calibri"/>
          <w:sz w:val="22"/>
          <w:szCs w:val="22"/>
        </w:rPr>
        <w:t xml:space="preserve">Ο προστατευτικός ρουχισμός θα πρέπει να </w:t>
      </w:r>
      <w:proofErr w:type="spellStart"/>
      <w:r>
        <w:rPr>
          <w:rFonts w:ascii="Calibri" w:eastAsia="Calibri" w:hAnsi="Calibri" w:cs="Calibri"/>
          <w:sz w:val="22"/>
          <w:szCs w:val="22"/>
        </w:rPr>
        <w:t>απολυμαίνεται</w:t>
      </w:r>
      <w:proofErr w:type="spellEnd"/>
      <w:r>
        <w:rPr>
          <w:rFonts w:ascii="Calibri" w:eastAsia="Calibri" w:hAnsi="Calibri" w:cs="Calibri"/>
          <w:sz w:val="22"/>
          <w:szCs w:val="22"/>
        </w:rPr>
        <w:t xml:space="preserve"> κάθε εβδομάδα.</w:t>
      </w:r>
    </w:p>
    <w:p w14:paraId="5FE5A671" w14:textId="77777777" w:rsidR="0050494A" w:rsidRDefault="007E256E" w:rsidP="00122533">
      <w:pPr>
        <w:numPr>
          <w:ilvl w:val="0"/>
          <w:numId w:val="26"/>
        </w:numPr>
        <w:tabs>
          <w:tab w:val="left" w:pos="1276"/>
        </w:tabs>
        <w:spacing w:before="120"/>
        <w:ind w:left="1276" w:hanging="850"/>
        <w:jc w:val="both"/>
        <w:rPr>
          <w:rFonts w:ascii="Calibri" w:eastAsia="Calibri" w:hAnsi="Calibri" w:cs="Calibri"/>
          <w:sz w:val="22"/>
          <w:szCs w:val="22"/>
        </w:rPr>
      </w:pPr>
      <w:r>
        <w:rPr>
          <w:rFonts w:ascii="Calibri" w:eastAsia="Calibri" w:hAnsi="Calibri" w:cs="Calibri"/>
          <w:sz w:val="22"/>
          <w:szCs w:val="22"/>
        </w:rPr>
        <w:t>Για εργασίες όπως: πλύσιμο των πιάτων, καθαρισμός χώρων και εργασίες όπου ο χειριστής έρχεται σε επαφή με χώμα ή με προϊόντα με υψηλό μικροβιακό φορτίο συνίσταται προστατευτικός ρουχισμός μιας χρήσης.</w:t>
      </w:r>
    </w:p>
    <w:p w14:paraId="082F29DA" w14:textId="77777777" w:rsidR="0050494A" w:rsidRDefault="007E256E" w:rsidP="00122533">
      <w:pPr>
        <w:numPr>
          <w:ilvl w:val="0"/>
          <w:numId w:val="53"/>
        </w:numPr>
        <w:tabs>
          <w:tab w:val="left" w:pos="851"/>
        </w:tabs>
        <w:spacing w:before="120"/>
        <w:ind w:left="1276" w:hanging="850"/>
        <w:jc w:val="both"/>
        <w:rPr>
          <w:rFonts w:ascii="Calibri" w:eastAsia="Calibri" w:hAnsi="Calibri" w:cs="Calibri"/>
          <w:sz w:val="22"/>
          <w:szCs w:val="22"/>
        </w:rPr>
      </w:pPr>
      <w:r>
        <w:rPr>
          <w:rFonts w:ascii="Calibri" w:eastAsia="Calibri" w:hAnsi="Calibri" w:cs="Calibri"/>
          <w:sz w:val="22"/>
          <w:szCs w:val="22"/>
        </w:rPr>
        <w:t>Τα μαλλιά των χειριστών θα πρέπει να είναι πλήρως καλυμμένα από το καπέλο.</w:t>
      </w:r>
    </w:p>
    <w:p w14:paraId="146539C9" w14:textId="77777777" w:rsidR="0050494A" w:rsidRDefault="007E256E" w:rsidP="00122533">
      <w:pPr>
        <w:numPr>
          <w:ilvl w:val="0"/>
          <w:numId w:val="10"/>
        </w:numPr>
        <w:tabs>
          <w:tab w:val="left" w:pos="851"/>
        </w:tabs>
        <w:spacing w:before="120"/>
        <w:ind w:left="1276" w:right="400" w:hanging="850"/>
        <w:jc w:val="both"/>
        <w:rPr>
          <w:rFonts w:ascii="Calibri" w:eastAsia="Calibri" w:hAnsi="Calibri" w:cs="Calibri"/>
          <w:sz w:val="22"/>
          <w:szCs w:val="22"/>
        </w:rPr>
      </w:pPr>
      <w:r>
        <w:rPr>
          <w:rFonts w:ascii="Calibri" w:eastAsia="Calibri" w:hAnsi="Calibri" w:cs="Calibri"/>
          <w:sz w:val="22"/>
          <w:szCs w:val="22"/>
        </w:rPr>
        <w:t>Πάνω από το καπέλο δεν θα πρέπει να χρησιμοποιούνται κοκαλάκια, τσιμπιδάκια κλπ.</w:t>
      </w:r>
    </w:p>
    <w:p w14:paraId="0A66803B" w14:textId="77777777" w:rsidR="0050494A" w:rsidRDefault="007E256E" w:rsidP="00122533">
      <w:pPr>
        <w:numPr>
          <w:ilvl w:val="0"/>
          <w:numId w:val="58"/>
        </w:numPr>
        <w:tabs>
          <w:tab w:val="left" w:pos="993"/>
        </w:tabs>
        <w:spacing w:before="120"/>
        <w:ind w:left="1276" w:hanging="850"/>
        <w:jc w:val="both"/>
        <w:rPr>
          <w:rFonts w:ascii="Calibri" w:eastAsia="Calibri" w:hAnsi="Calibri" w:cs="Calibri"/>
          <w:sz w:val="22"/>
          <w:szCs w:val="22"/>
        </w:rPr>
      </w:pPr>
      <w:r>
        <w:rPr>
          <w:rFonts w:ascii="Calibri" w:eastAsia="Calibri" w:hAnsi="Calibri" w:cs="Calibri"/>
          <w:sz w:val="22"/>
          <w:szCs w:val="22"/>
        </w:rPr>
        <w:t xml:space="preserve">   Οι χειριστές δεν θα πρέπει να φορούν κοσμήματα κατά την εργασία.</w:t>
      </w:r>
    </w:p>
    <w:p w14:paraId="1952115B" w14:textId="77777777" w:rsidR="0050494A" w:rsidRDefault="007E256E" w:rsidP="00122533">
      <w:pPr>
        <w:numPr>
          <w:ilvl w:val="0"/>
          <w:numId w:val="20"/>
        </w:numPr>
        <w:tabs>
          <w:tab w:val="left" w:pos="993"/>
        </w:tabs>
        <w:spacing w:before="120"/>
        <w:ind w:left="1276" w:hanging="850"/>
        <w:jc w:val="both"/>
        <w:rPr>
          <w:rFonts w:ascii="Calibri" w:eastAsia="Calibri" w:hAnsi="Calibri" w:cs="Calibri"/>
          <w:sz w:val="22"/>
          <w:szCs w:val="22"/>
        </w:rPr>
      </w:pPr>
      <w:r>
        <w:rPr>
          <w:rFonts w:ascii="Calibri" w:eastAsia="Calibri" w:hAnsi="Calibri" w:cs="Calibri"/>
          <w:sz w:val="22"/>
          <w:szCs w:val="22"/>
        </w:rPr>
        <w:t xml:space="preserve">   Όταν υπάρχουν πληγές θα πρέπει να είναι κατάλληλα προστατευμένες.</w:t>
      </w:r>
    </w:p>
    <w:p w14:paraId="7C709331" w14:textId="77777777" w:rsidR="0050494A" w:rsidRDefault="007E256E" w:rsidP="00122533">
      <w:pPr>
        <w:numPr>
          <w:ilvl w:val="0"/>
          <w:numId w:val="27"/>
        </w:numPr>
        <w:tabs>
          <w:tab w:val="left" w:pos="993"/>
        </w:tabs>
        <w:spacing w:before="120"/>
        <w:ind w:left="1276" w:hanging="850"/>
        <w:jc w:val="both"/>
        <w:rPr>
          <w:rFonts w:ascii="Calibri" w:eastAsia="Calibri" w:hAnsi="Calibri" w:cs="Calibri"/>
          <w:sz w:val="22"/>
          <w:szCs w:val="22"/>
        </w:rPr>
      </w:pPr>
      <w:r>
        <w:rPr>
          <w:rFonts w:ascii="Calibri" w:eastAsia="Calibri" w:hAnsi="Calibri" w:cs="Calibri"/>
          <w:sz w:val="22"/>
          <w:szCs w:val="22"/>
        </w:rPr>
        <w:t xml:space="preserve">   Απαγορεύεται το κάπνισμα στους χώρους χειρισμού τροφίμων.</w:t>
      </w:r>
    </w:p>
    <w:p w14:paraId="05CBB56B" w14:textId="77777777" w:rsidR="0050494A" w:rsidRDefault="007E256E" w:rsidP="00122533">
      <w:pPr>
        <w:numPr>
          <w:ilvl w:val="0"/>
          <w:numId w:val="54"/>
        </w:numPr>
        <w:tabs>
          <w:tab w:val="left" w:pos="993"/>
        </w:tabs>
        <w:spacing w:before="120"/>
        <w:ind w:left="1276" w:hanging="850"/>
        <w:jc w:val="both"/>
        <w:rPr>
          <w:rFonts w:ascii="Calibri" w:eastAsia="Calibri" w:hAnsi="Calibri" w:cs="Calibri"/>
          <w:sz w:val="22"/>
          <w:szCs w:val="22"/>
        </w:rPr>
      </w:pPr>
      <w:r>
        <w:rPr>
          <w:rFonts w:ascii="Calibri" w:eastAsia="Calibri" w:hAnsi="Calibri" w:cs="Calibri"/>
          <w:sz w:val="22"/>
          <w:szCs w:val="22"/>
        </w:rPr>
        <w:t xml:space="preserve">   Δεν επιτρέπεται το φτάρνισμα και το βήξιμο πάνω από τα τρόφιμα.</w:t>
      </w:r>
    </w:p>
    <w:p w14:paraId="72FB6BA9" w14:textId="77777777" w:rsidR="0050494A" w:rsidRDefault="007E256E" w:rsidP="00122533">
      <w:pPr>
        <w:numPr>
          <w:ilvl w:val="0"/>
          <w:numId w:val="25"/>
        </w:numPr>
        <w:tabs>
          <w:tab w:val="left" w:pos="993"/>
        </w:tabs>
        <w:spacing w:before="120"/>
        <w:ind w:left="1276" w:hanging="850"/>
        <w:jc w:val="both"/>
        <w:rPr>
          <w:rFonts w:ascii="Calibri" w:eastAsia="Calibri" w:hAnsi="Calibri" w:cs="Calibri"/>
          <w:sz w:val="22"/>
          <w:szCs w:val="22"/>
        </w:rPr>
      </w:pPr>
      <w:r>
        <w:rPr>
          <w:rFonts w:ascii="Calibri" w:eastAsia="Calibri" w:hAnsi="Calibri" w:cs="Calibri"/>
          <w:sz w:val="22"/>
          <w:szCs w:val="22"/>
        </w:rPr>
        <w:t xml:space="preserve">   Δεν επιτρέπεται η δοκιμή των τροφίμων με το χέρι.</w:t>
      </w:r>
    </w:p>
    <w:p w14:paraId="325E2F87" w14:textId="77777777" w:rsidR="0050494A" w:rsidRDefault="007E256E" w:rsidP="00122533">
      <w:pPr>
        <w:numPr>
          <w:ilvl w:val="0"/>
          <w:numId w:val="51"/>
        </w:numPr>
        <w:tabs>
          <w:tab w:val="left" w:pos="993"/>
        </w:tabs>
        <w:spacing w:before="120"/>
        <w:ind w:left="1276" w:right="400" w:hanging="850"/>
        <w:jc w:val="both"/>
        <w:rPr>
          <w:rFonts w:ascii="Calibri" w:eastAsia="Calibri" w:hAnsi="Calibri" w:cs="Calibri"/>
          <w:sz w:val="22"/>
          <w:szCs w:val="22"/>
        </w:rPr>
      </w:pPr>
      <w:r>
        <w:rPr>
          <w:rFonts w:ascii="Calibri" w:eastAsia="Calibri" w:hAnsi="Calibri" w:cs="Calibri"/>
          <w:sz w:val="22"/>
          <w:szCs w:val="22"/>
        </w:rPr>
        <w:t xml:space="preserve">  Συνιστάται η χρήση λαβίδων κατά τον χειρισμό των τροφίμων. Όπου αυτό δεν είναι δυνατόν θα πρέπει να χρησιμοποιούνται γάντια.</w:t>
      </w:r>
    </w:p>
    <w:p w14:paraId="62520EB4" w14:textId="77777777" w:rsidR="0050494A" w:rsidRDefault="007E256E" w:rsidP="00122533">
      <w:pPr>
        <w:numPr>
          <w:ilvl w:val="0"/>
          <w:numId w:val="50"/>
        </w:numPr>
        <w:tabs>
          <w:tab w:val="left" w:pos="993"/>
        </w:tabs>
        <w:spacing w:before="120"/>
        <w:ind w:left="1276" w:right="400" w:hanging="850"/>
        <w:jc w:val="both"/>
        <w:rPr>
          <w:rFonts w:ascii="Calibri" w:eastAsia="Calibri" w:hAnsi="Calibri" w:cs="Calibri"/>
          <w:sz w:val="22"/>
          <w:szCs w:val="22"/>
        </w:rPr>
      </w:pPr>
      <w:r>
        <w:rPr>
          <w:rFonts w:ascii="Calibri" w:eastAsia="Calibri" w:hAnsi="Calibri" w:cs="Calibri"/>
          <w:sz w:val="22"/>
          <w:szCs w:val="22"/>
        </w:rPr>
        <w:t xml:space="preserve">   Δεν επιτρέπεται ο χειρισμός τροφίμων υψηλού κινδύνου όταν υπάρχουν πληγές.</w:t>
      </w:r>
    </w:p>
    <w:p w14:paraId="010B063B" w14:textId="77777777" w:rsidR="0050494A" w:rsidRDefault="007E256E" w:rsidP="00122533">
      <w:pPr>
        <w:numPr>
          <w:ilvl w:val="0"/>
          <w:numId w:val="8"/>
        </w:numPr>
        <w:tabs>
          <w:tab w:val="left" w:pos="993"/>
        </w:tabs>
        <w:spacing w:before="120"/>
        <w:ind w:left="1276" w:right="400" w:hanging="850"/>
        <w:jc w:val="both"/>
        <w:rPr>
          <w:rFonts w:ascii="Calibri" w:eastAsia="Calibri" w:hAnsi="Calibri" w:cs="Calibri"/>
          <w:sz w:val="22"/>
          <w:szCs w:val="22"/>
        </w:rPr>
      </w:pPr>
      <w:r>
        <w:rPr>
          <w:rFonts w:ascii="Calibri" w:eastAsia="Calibri" w:hAnsi="Calibri" w:cs="Calibri"/>
          <w:sz w:val="22"/>
          <w:szCs w:val="22"/>
        </w:rPr>
        <w:t xml:space="preserve">  Δεν επιτρέπεται ο χειρισμός τροφίμων όσων βρίσκονται υπό ανάρρωση ή υποφέρουν από τροφική δηλητηρίαση.</w:t>
      </w:r>
    </w:p>
    <w:p w14:paraId="1EFABC0F" w14:textId="77777777" w:rsidR="0050494A" w:rsidRDefault="007E256E" w:rsidP="00122533">
      <w:pPr>
        <w:numPr>
          <w:ilvl w:val="0"/>
          <w:numId w:val="41"/>
        </w:numPr>
        <w:tabs>
          <w:tab w:val="left" w:pos="993"/>
        </w:tabs>
        <w:spacing w:before="120"/>
        <w:ind w:left="1276" w:hanging="850"/>
        <w:jc w:val="both"/>
        <w:rPr>
          <w:rFonts w:ascii="Calibri" w:eastAsia="Calibri" w:hAnsi="Calibri" w:cs="Calibri"/>
          <w:sz w:val="22"/>
          <w:szCs w:val="22"/>
        </w:rPr>
      </w:pPr>
      <w:r>
        <w:rPr>
          <w:rFonts w:ascii="Calibri" w:eastAsia="Calibri" w:hAnsi="Calibri" w:cs="Calibri"/>
          <w:sz w:val="22"/>
          <w:szCs w:val="22"/>
        </w:rPr>
        <w:t xml:space="preserve">  Θα πρέπει να αναφέρεται στο υπεύθυνο οποιαδήποτε αδιαθεσία.</w:t>
      </w:r>
    </w:p>
    <w:p w14:paraId="140D4EE4" w14:textId="77777777" w:rsidR="0050494A" w:rsidRDefault="007E256E" w:rsidP="00122533">
      <w:pPr>
        <w:numPr>
          <w:ilvl w:val="0"/>
          <w:numId w:val="56"/>
        </w:numPr>
        <w:tabs>
          <w:tab w:val="left" w:pos="1276"/>
        </w:tabs>
        <w:spacing w:before="120"/>
        <w:ind w:left="993" w:hanging="567"/>
        <w:jc w:val="both"/>
        <w:rPr>
          <w:rFonts w:ascii="Calibri" w:eastAsia="Calibri" w:hAnsi="Calibri" w:cs="Calibri"/>
          <w:sz w:val="22"/>
          <w:szCs w:val="22"/>
        </w:rPr>
      </w:pPr>
      <w:r>
        <w:rPr>
          <w:rFonts w:ascii="Calibri" w:eastAsia="Calibri" w:hAnsi="Calibri" w:cs="Calibri"/>
          <w:sz w:val="22"/>
          <w:szCs w:val="22"/>
        </w:rPr>
        <w:t>Η επιχείρηση θα πρέπει να φροντίζει:</w:t>
      </w:r>
    </w:p>
    <w:p w14:paraId="5D982BB9" w14:textId="77777777" w:rsidR="0050494A" w:rsidRDefault="007E256E">
      <w:pPr>
        <w:ind w:left="1560" w:hanging="284"/>
        <w:jc w:val="both"/>
        <w:rPr>
          <w:rFonts w:ascii="Calibri" w:eastAsia="Calibri" w:hAnsi="Calibri" w:cs="Calibri"/>
          <w:sz w:val="22"/>
          <w:szCs w:val="22"/>
        </w:rPr>
      </w:pPr>
      <w:r>
        <w:rPr>
          <w:rFonts w:ascii="Calibri" w:eastAsia="Calibri" w:hAnsi="Calibri" w:cs="Calibri"/>
          <w:sz w:val="22"/>
          <w:szCs w:val="22"/>
        </w:rPr>
        <w:t>• Για την ύπαρξη ντουλαπιών ασφαλείας για το προσωπικό, προκειμένου να μην μεταφέρουν προσωπικά αντικείμενα στους χώρους παρασκευής,</w:t>
      </w:r>
    </w:p>
    <w:p w14:paraId="31D244D1" w14:textId="77777777" w:rsidR="0050494A" w:rsidRDefault="007E256E">
      <w:pPr>
        <w:ind w:left="1560" w:hanging="284"/>
        <w:jc w:val="both"/>
        <w:rPr>
          <w:rFonts w:ascii="Calibri" w:eastAsia="Calibri" w:hAnsi="Calibri" w:cs="Calibri"/>
          <w:sz w:val="22"/>
          <w:szCs w:val="22"/>
        </w:rPr>
      </w:pPr>
      <w:r>
        <w:rPr>
          <w:rFonts w:ascii="Calibri" w:eastAsia="Calibri" w:hAnsi="Calibri" w:cs="Calibri"/>
          <w:sz w:val="22"/>
          <w:szCs w:val="22"/>
        </w:rPr>
        <w:t>• Για την επάρκεια, την συντήρηση και τον καθαρισμό του προστατευτικού ρουχισμού.</w:t>
      </w:r>
    </w:p>
    <w:p w14:paraId="6AA6D798" w14:textId="77777777" w:rsidR="0050494A" w:rsidRDefault="0050494A">
      <w:pPr>
        <w:ind w:left="1560" w:hanging="284"/>
        <w:jc w:val="both"/>
        <w:rPr>
          <w:rFonts w:ascii="Calibri" w:eastAsia="Calibri" w:hAnsi="Calibri" w:cs="Calibri"/>
          <w:sz w:val="22"/>
          <w:szCs w:val="22"/>
        </w:rPr>
      </w:pPr>
    </w:p>
    <w:p w14:paraId="1DA9E1F9" w14:textId="77777777" w:rsidR="0050494A" w:rsidRDefault="0050494A">
      <w:pPr>
        <w:ind w:left="1560" w:hanging="284"/>
        <w:jc w:val="both"/>
        <w:rPr>
          <w:rFonts w:ascii="Calibri" w:eastAsia="Calibri" w:hAnsi="Calibri" w:cs="Calibri"/>
          <w:sz w:val="22"/>
          <w:szCs w:val="22"/>
        </w:rPr>
      </w:pPr>
    </w:p>
    <w:p w14:paraId="194EDBAF" w14:textId="77777777" w:rsidR="0050494A" w:rsidRDefault="007E256E">
      <w:pPr>
        <w:numPr>
          <w:ilvl w:val="0"/>
          <w:numId w:val="1"/>
        </w:numPr>
        <w:spacing w:before="120"/>
        <w:ind w:left="567" w:hanging="567"/>
        <w:jc w:val="both"/>
        <w:rPr>
          <w:rFonts w:ascii="Calibri" w:eastAsia="Calibri" w:hAnsi="Calibri" w:cs="Calibri"/>
          <w:sz w:val="22"/>
          <w:szCs w:val="22"/>
        </w:rPr>
      </w:pPr>
      <w:r>
        <w:rPr>
          <w:rFonts w:ascii="Calibri" w:eastAsia="Calibri" w:hAnsi="Calibri" w:cs="Calibri"/>
          <w:sz w:val="22"/>
          <w:szCs w:val="22"/>
          <w:u w:val="single"/>
        </w:rPr>
        <w:t>Υγιεινή χεριών</w:t>
      </w:r>
    </w:p>
    <w:p w14:paraId="014E9455" w14:textId="77777777" w:rsidR="0050494A" w:rsidRDefault="007E256E" w:rsidP="00122533">
      <w:pPr>
        <w:numPr>
          <w:ilvl w:val="0"/>
          <w:numId w:val="9"/>
        </w:numPr>
        <w:spacing w:before="120"/>
        <w:ind w:left="1276" w:hanging="850"/>
        <w:jc w:val="both"/>
        <w:rPr>
          <w:rFonts w:ascii="Calibri" w:eastAsia="Calibri" w:hAnsi="Calibri" w:cs="Calibri"/>
          <w:b/>
          <w:sz w:val="22"/>
          <w:szCs w:val="22"/>
        </w:rPr>
      </w:pPr>
      <w:r>
        <w:rPr>
          <w:rFonts w:ascii="Calibri" w:eastAsia="Calibri" w:hAnsi="Calibri" w:cs="Calibri"/>
          <w:sz w:val="22"/>
          <w:szCs w:val="22"/>
        </w:rPr>
        <w:t>Οι χειριστές των τροφίμων θα πρέπει να πλένουν πάντοτε τα χέρια τους:</w:t>
      </w:r>
    </w:p>
    <w:p w14:paraId="3E9D267E" w14:textId="77777777" w:rsidR="0050494A" w:rsidRDefault="007E256E">
      <w:pPr>
        <w:pBdr>
          <w:top w:val="nil"/>
          <w:left w:val="nil"/>
          <w:bottom w:val="nil"/>
          <w:right w:val="nil"/>
          <w:between w:val="nil"/>
        </w:pBdr>
        <w:ind w:left="1560" w:hanging="284"/>
        <w:jc w:val="both"/>
        <w:rPr>
          <w:rFonts w:ascii="Calibri" w:eastAsia="Calibri" w:hAnsi="Calibri" w:cs="Calibri"/>
          <w:b/>
          <w:color w:val="000000"/>
          <w:sz w:val="22"/>
          <w:szCs w:val="22"/>
        </w:rPr>
      </w:pPr>
      <w:r>
        <w:rPr>
          <w:rFonts w:ascii="Calibri" w:eastAsia="Calibri" w:hAnsi="Calibri" w:cs="Calibri"/>
          <w:b/>
          <w:color w:val="000000"/>
          <w:sz w:val="22"/>
          <w:szCs w:val="22"/>
        </w:rPr>
        <w:t>•</w:t>
      </w:r>
      <w:r>
        <w:rPr>
          <w:rFonts w:ascii="Calibri" w:eastAsia="Calibri" w:hAnsi="Calibri" w:cs="Calibri"/>
          <w:color w:val="000000"/>
          <w:sz w:val="22"/>
          <w:szCs w:val="22"/>
        </w:rPr>
        <w:t xml:space="preserve">  Όταν εισέρχονται στον χώρο της κουζίνας και πριν έρθουν σε επαφή με τα τρόφιμα, τις επιφάνειες και τον εξοπλισμό αυτής,</w:t>
      </w:r>
    </w:p>
    <w:p w14:paraId="2DDA90A9" w14:textId="77777777" w:rsidR="0050494A" w:rsidRDefault="007E256E">
      <w:pPr>
        <w:tabs>
          <w:tab w:val="left" w:pos="1276"/>
        </w:tabs>
        <w:ind w:left="1560" w:hanging="284"/>
        <w:jc w:val="both"/>
        <w:rPr>
          <w:rFonts w:ascii="Calibri" w:eastAsia="Calibri" w:hAnsi="Calibri" w:cs="Calibri"/>
          <w:b/>
          <w:sz w:val="22"/>
          <w:szCs w:val="22"/>
        </w:rPr>
      </w:pPr>
      <w:r>
        <w:rPr>
          <w:rFonts w:ascii="Calibri" w:eastAsia="Calibri" w:hAnsi="Calibri" w:cs="Calibri"/>
          <w:b/>
          <w:sz w:val="22"/>
          <w:szCs w:val="22"/>
        </w:rPr>
        <w:lastRenderedPageBreak/>
        <w:t xml:space="preserve">• </w:t>
      </w:r>
      <w:r>
        <w:rPr>
          <w:rFonts w:ascii="Calibri" w:eastAsia="Calibri" w:hAnsi="Calibri" w:cs="Calibri"/>
          <w:sz w:val="22"/>
          <w:szCs w:val="22"/>
        </w:rPr>
        <w:t xml:space="preserve">  Με τη λήξη της εργασίας,</w:t>
      </w:r>
    </w:p>
    <w:p w14:paraId="34EC5D04" w14:textId="77777777" w:rsidR="0050494A" w:rsidRDefault="007E256E">
      <w:pPr>
        <w:tabs>
          <w:tab w:val="left" w:pos="1276"/>
        </w:tabs>
        <w:ind w:left="1560" w:hanging="284"/>
        <w:jc w:val="both"/>
        <w:rPr>
          <w:rFonts w:ascii="Calibri" w:eastAsia="Calibri" w:hAnsi="Calibri" w:cs="Calibri"/>
          <w:b/>
          <w:sz w:val="22"/>
          <w:szCs w:val="22"/>
        </w:rPr>
      </w:pPr>
      <w:r>
        <w:rPr>
          <w:rFonts w:ascii="Calibri" w:eastAsia="Calibri" w:hAnsi="Calibri" w:cs="Calibri"/>
          <w:b/>
          <w:sz w:val="22"/>
          <w:szCs w:val="22"/>
        </w:rPr>
        <w:t xml:space="preserve">•  </w:t>
      </w:r>
      <w:r>
        <w:rPr>
          <w:rFonts w:ascii="Calibri" w:eastAsia="Calibri" w:hAnsi="Calibri" w:cs="Calibri"/>
          <w:sz w:val="22"/>
          <w:szCs w:val="22"/>
        </w:rPr>
        <w:t xml:space="preserve"> Μετά από κάθε επίσκεψη στην τουαλέτα,</w:t>
      </w:r>
    </w:p>
    <w:p w14:paraId="6AB93014" w14:textId="77777777" w:rsidR="0050494A" w:rsidRDefault="007E256E">
      <w:pPr>
        <w:tabs>
          <w:tab w:val="left" w:pos="1276"/>
        </w:tabs>
        <w:ind w:left="1560" w:right="1000" w:hanging="284"/>
        <w:jc w:val="both"/>
        <w:rPr>
          <w:rFonts w:ascii="Calibri" w:eastAsia="Calibri" w:hAnsi="Calibri" w:cs="Calibri"/>
          <w:b/>
          <w:sz w:val="22"/>
          <w:szCs w:val="22"/>
        </w:rPr>
      </w:pPr>
      <w:r>
        <w:rPr>
          <w:rFonts w:ascii="Calibri" w:eastAsia="Calibri" w:hAnsi="Calibri" w:cs="Calibri"/>
          <w:b/>
          <w:sz w:val="22"/>
          <w:szCs w:val="22"/>
        </w:rPr>
        <w:t>•</w:t>
      </w:r>
      <w:r>
        <w:rPr>
          <w:rFonts w:ascii="Calibri" w:eastAsia="Calibri" w:hAnsi="Calibri" w:cs="Calibri"/>
          <w:sz w:val="22"/>
          <w:szCs w:val="22"/>
        </w:rPr>
        <w:t xml:space="preserve"> Μετά τον χειρισμό ωμού κρέατος, πουλερικών, λαχανικών και αυγών,</w:t>
      </w:r>
    </w:p>
    <w:p w14:paraId="5D764FFF" w14:textId="77777777" w:rsidR="0050494A" w:rsidRDefault="007E256E">
      <w:pPr>
        <w:tabs>
          <w:tab w:val="left" w:pos="1276"/>
        </w:tabs>
        <w:ind w:left="1560" w:hanging="284"/>
        <w:jc w:val="both"/>
        <w:rPr>
          <w:rFonts w:ascii="Calibri" w:eastAsia="Calibri" w:hAnsi="Calibri" w:cs="Calibri"/>
          <w:b/>
          <w:sz w:val="22"/>
          <w:szCs w:val="22"/>
        </w:rPr>
      </w:pPr>
      <w:r>
        <w:rPr>
          <w:rFonts w:ascii="Calibri" w:eastAsia="Calibri" w:hAnsi="Calibri" w:cs="Calibri"/>
          <w:b/>
          <w:sz w:val="22"/>
          <w:szCs w:val="22"/>
        </w:rPr>
        <w:t>•</w:t>
      </w:r>
      <w:r>
        <w:rPr>
          <w:rFonts w:ascii="Calibri" w:eastAsia="Calibri" w:hAnsi="Calibri" w:cs="Calibri"/>
          <w:sz w:val="22"/>
          <w:szCs w:val="22"/>
        </w:rPr>
        <w:t xml:space="preserve">   Μετά τον χειρισμό απορριμμάτων,</w:t>
      </w:r>
    </w:p>
    <w:p w14:paraId="1EE7D696" w14:textId="77777777" w:rsidR="0050494A" w:rsidRDefault="007E256E">
      <w:pPr>
        <w:tabs>
          <w:tab w:val="left" w:pos="1276"/>
        </w:tabs>
        <w:ind w:left="1560" w:hanging="284"/>
        <w:jc w:val="both"/>
        <w:rPr>
          <w:rFonts w:ascii="Calibri" w:eastAsia="Calibri" w:hAnsi="Calibri" w:cs="Calibri"/>
          <w:b/>
          <w:sz w:val="22"/>
          <w:szCs w:val="22"/>
        </w:rPr>
      </w:pPr>
      <w:r>
        <w:rPr>
          <w:rFonts w:ascii="Calibri" w:eastAsia="Calibri" w:hAnsi="Calibri" w:cs="Calibri"/>
          <w:b/>
          <w:sz w:val="22"/>
          <w:szCs w:val="22"/>
        </w:rPr>
        <w:t>•</w:t>
      </w:r>
      <w:r>
        <w:rPr>
          <w:rFonts w:ascii="Calibri" w:eastAsia="Calibri" w:hAnsi="Calibri" w:cs="Calibri"/>
          <w:sz w:val="22"/>
          <w:szCs w:val="22"/>
        </w:rPr>
        <w:t xml:space="preserve">   Μετά την απομάκρυνση των απορριμμάτων,</w:t>
      </w:r>
    </w:p>
    <w:p w14:paraId="3F1FF004" w14:textId="77777777" w:rsidR="0050494A" w:rsidRDefault="007E256E">
      <w:pPr>
        <w:tabs>
          <w:tab w:val="left" w:pos="1276"/>
        </w:tabs>
        <w:ind w:left="1560" w:hanging="284"/>
        <w:jc w:val="both"/>
        <w:rPr>
          <w:rFonts w:ascii="Calibri" w:eastAsia="Calibri" w:hAnsi="Calibri" w:cs="Calibri"/>
          <w:b/>
          <w:sz w:val="22"/>
          <w:szCs w:val="22"/>
        </w:rPr>
      </w:pPr>
      <w:r>
        <w:rPr>
          <w:rFonts w:ascii="Calibri" w:eastAsia="Calibri" w:hAnsi="Calibri" w:cs="Calibri"/>
          <w:b/>
          <w:sz w:val="22"/>
          <w:szCs w:val="22"/>
        </w:rPr>
        <w:t xml:space="preserve">• </w:t>
      </w:r>
      <w:r>
        <w:rPr>
          <w:rFonts w:ascii="Calibri" w:eastAsia="Calibri" w:hAnsi="Calibri" w:cs="Calibri"/>
          <w:sz w:val="22"/>
          <w:szCs w:val="22"/>
        </w:rPr>
        <w:t xml:space="preserve">  Μετά την ενασχόληση τους με καθαρισμό,</w:t>
      </w:r>
    </w:p>
    <w:p w14:paraId="474793C8" w14:textId="77777777" w:rsidR="0050494A" w:rsidRDefault="007E256E">
      <w:pPr>
        <w:tabs>
          <w:tab w:val="left" w:pos="1276"/>
        </w:tabs>
        <w:ind w:left="1560" w:hanging="284"/>
        <w:jc w:val="both"/>
        <w:rPr>
          <w:rFonts w:ascii="Calibri" w:eastAsia="Calibri" w:hAnsi="Calibri" w:cs="Calibri"/>
          <w:b/>
          <w:sz w:val="22"/>
          <w:szCs w:val="22"/>
        </w:rPr>
      </w:pPr>
      <w:r>
        <w:rPr>
          <w:rFonts w:ascii="Calibri" w:eastAsia="Calibri" w:hAnsi="Calibri" w:cs="Calibri"/>
          <w:b/>
          <w:sz w:val="22"/>
          <w:szCs w:val="22"/>
        </w:rPr>
        <w:t xml:space="preserve">• </w:t>
      </w:r>
      <w:r>
        <w:rPr>
          <w:rFonts w:ascii="Calibri" w:eastAsia="Calibri" w:hAnsi="Calibri" w:cs="Calibri"/>
          <w:sz w:val="22"/>
          <w:szCs w:val="22"/>
        </w:rPr>
        <w:t xml:space="preserve">  Μετά από βήξιμο εντός της παλάμης ή φύσημα της μύτης,</w:t>
      </w:r>
    </w:p>
    <w:p w14:paraId="1FFD40B1" w14:textId="77777777" w:rsidR="0050494A" w:rsidRDefault="007E256E">
      <w:pPr>
        <w:tabs>
          <w:tab w:val="left" w:pos="1276"/>
        </w:tabs>
        <w:ind w:left="1560" w:hanging="284"/>
        <w:jc w:val="both"/>
        <w:rPr>
          <w:rFonts w:ascii="Calibri" w:eastAsia="Calibri" w:hAnsi="Calibri" w:cs="Calibri"/>
          <w:b/>
          <w:sz w:val="22"/>
          <w:szCs w:val="22"/>
        </w:rPr>
      </w:pPr>
      <w:r>
        <w:rPr>
          <w:rFonts w:ascii="Calibri" w:eastAsia="Calibri" w:hAnsi="Calibri" w:cs="Calibri"/>
          <w:b/>
          <w:sz w:val="22"/>
          <w:szCs w:val="22"/>
        </w:rPr>
        <w:t xml:space="preserve">• </w:t>
      </w:r>
      <w:r>
        <w:rPr>
          <w:rFonts w:ascii="Calibri" w:eastAsia="Calibri" w:hAnsi="Calibri" w:cs="Calibri"/>
          <w:sz w:val="22"/>
          <w:szCs w:val="22"/>
        </w:rPr>
        <w:t xml:space="preserve">  Μετά το φαγητό ή το κάπνισμα,</w:t>
      </w:r>
    </w:p>
    <w:p w14:paraId="51A78264" w14:textId="77777777" w:rsidR="0050494A" w:rsidRDefault="007E256E">
      <w:pPr>
        <w:tabs>
          <w:tab w:val="left" w:pos="1276"/>
        </w:tabs>
        <w:ind w:left="1560" w:hanging="284"/>
        <w:jc w:val="both"/>
        <w:rPr>
          <w:rFonts w:ascii="Calibri" w:eastAsia="Calibri" w:hAnsi="Calibri" w:cs="Calibri"/>
          <w:sz w:val="22"/>
          <w:szCs w:val="22"/>
        </w:rPr>
      </w:pPr>
      <w:r>
        <w:rPr>
          <w:rFonts w:ascii="Calibri" w:eastAsia="Calibri" w:hAnsi="Calibri" w:cs="Calibri"/>
          <w:b/>
          <w:sz w:val="22"/>
          <w:szCs w:val="22"/>
        </w:rPr>
        <w:t xml:space="preserve">•  </w:t>
      </w:r>
      <w:r>
        <w:rPr>
          <w:rFonts w:ascii="Calibri" w:eastAsia="Calibri" w:hAnsi="Calibri" w:cs="Calibri"/>
          <w:sz w:val="22"/>
          <w:szCs w:val="22"/>
        </w:rPr>
        <w:t xml:space="preserve"> Μετά το χτένισμα.</w:t>
      </w:r>
    </w:p>
    <w:p w14:paraId="22422A18" w14:textId="77777777" w:rsidR="0050494A" w:rsidRDefault="007E256E" w:rsidP="00122533">
      <w:pPr>
        <w:numPr>
          <w:ilvl w:val="0"/>
          <w:numId w:val="30"/>
        </w:numPr>
        <w:spacing w:before="120"/>
        <w:ind w:left="1276" w:hanging="850"/>
        <w:jc w:val="both"/>
        <w:rPr>
          <w:rFonts w:ascii="Calibri" w:eastAsia="Calibri" w:hAnsi="Calibri" w:cs="Calibri"/>
          <w:sz w:val="22"/>
          <w:szCs w:val="22"/>
        </w:rPr>
      </w:pPr>
      <w:r>
        <w:rPr>
          <w:rFonts w:ascii="Calibri" w:eastAsia="Calibri" w:hAnsi="Calibri" w:cs="Calibri"/>
          <w:sz w:val="22"/>
          <w:szCs w:val="22"/>
        </w:rPr>
        <w:t>Τα χέρια θα πρέπει να στεγνώνουν μετά το πλύσιμο ή την απολύμανση με αέρα ή χαρτί μιας χρήσεως.</w:t>
      </w:r>
    </w:p>
    <w:p w14:paraId="5F55A68B" w14:textId="77777777" w:rsidR="0050494A" w:rsidRDefault="007E256E" w:rsidP="00122533">
      <w:pPr>
        <w:numPr>
          <w:ilvl w:val="0"/>
          <w:numId w:val="43"/>
        </w:numPr>
        <w:pBdr>
          <w:top w:val="nil"/>
          <w:left w:val="nil"/>
          <w:bottom w:val="nil"/>
          <w:right w:val="nil"/>
          <w:between w:val="nil"/>
        </w:pBdr>
        <w:spacing w:before="120"/>
        <w:ind w:left="1276" w:hanging="850"/>
        <w:jc w:val="both"/>
        <w:rPr>
          <w:rFonts w:ascii="Calibri" w:eastAsia="Calibri" w:hAnsi="Calibri" w:cs="Calibri"/>
          <w:color w:val="000000"/>
          <w:sz w:val="22"/>
          <w:szCs w:val="22"/>
        </w:rPr>
      </w:pPr>
      <w:r>
        <w:rPr>
          <w:rFonts w:ascii="Calibri" w:eastAsia="Calibri" w:hAnsi="Calibri" w:cs="Calibri"/>
          <w:color w:val="000000"/>
          <w:sz w:val="22"/>
          <w:szCs w:val="22"/>
        </w:rPr>
        <w:t>Δεν πρέπει οι χειριστές να φορούν δακτυλίδια παρά μόνο απλές βέρες.</w:t>
      </w:r>
    </w:p>
    <w:p w14:paraId="73E31BCD" w14:textId="77777777" w:rsidR="0050494A" w:rsidRDefault="007E256E">
      <w:pPr>
        <w:numPr>
          <w:ilvl w:val="0"/>
          <w:numId w:val="3"/>
        </w:numPr>
        <w:spacing w:before="120"/>
        <w:ind w:left="1276" w:hanging="850"/>
        <w:jc w:val="both"/>
        <w:rPr>
          <w:rFonts w:ascii="Calibri" w:eastAsia="Calibri" w:hAnsi="Calibri" w:cs="Calibri"/>
          <w:sz w:val="22"/>
          <w:szCs w:val="22"/>
        </w:rPr>
      </w:pPr>
      <w:r>
        <w:rPr>
          <w:rFonts w:ascii="Calibri" w:eastAsia="Calibri" w:hAnsi="Calibri" w:cs="Calibri"/>
          <w:sz w:val="22"/>
          <w:szCs w:val="22"/>
        </w:rPr>
        <w:t>Σε κάθε χώρο εργασίας θα πρέπει να υπάρχει τουλάχιστον ένας νιπτήρας για το πλύσιμο των χεριών εφοδιασμένος με τον κατάλληλο εξοπλισμό.</w:t>
      </w:r>
    </w:p>
    <w:p w14:paraId="6AAE8A98" w14:textId="77777777" w:rsidR="0050494A" w:rsidRDefault="007E256E" w:rsidP="00122533">
      <w:pPr>
        <w:numPr>
          <w:ilvl w:val="0"/>
          <w:numId w:val="12"/>
        </w:numPr>
        <w:spacing w:before="120"/>
        <w:ind w:left="1276" w:right="400" w:hanging="850"/>
        <w:jc w:val="both"/>
        <w:rPr>
          <w:rFonts w:ascii="Calibri" w:eastAsia="Calibri" w:hAnsi="Calibri" w:cs="Calibri"/>
          <w:sz w:val="22"/>
          <w:szCs w:val="22"/>
        </w:rPr>
      </w:pPr>
      <w:r>
        <w:rPr>
          <w:rFonts w:ascii="Calibri" w:eastAsia="Calibri" w:hAnsi="Calibri" w:cs="Calibri"/>
          <w:sz w:val="22"/>
          <w:szCs w:val="22"/>
        </w:rPr>
        <w:t>Η χρήση γαντιών κατά την εργασία δεν θα πρέπει να αντιμετωπίζεται ως εναλλακτική λύση του πλυσίματος των χεριών.</w:t>
      </w:r>
    </w:p>
    <w:p w14:paraId="4507E4A0" w14:textId="77777777" w:rsidR="0050494A" w:rsidRDefault="0050494A">
      <w:pPr>
        <w:spacing w:before="120"/>
        <w:ind w:left="426" w:right="400"/>
        <w:jc w:val="both"/>
        <w:rPr>
          <w:rFonts w:ascii="Calibri" w:eastAsia="Calibri" w:hAnsi="Calibri" w:cs="Calibri"/>
          <w:sz w:val="22"/>
          <w:szCs w:val="22"/>
        </w:rPr>
      </w:pPr>
    </w:p>
    <w:p w14:paraId="5ADAAE2F" w14:textId="77777777" w:rsidR="0050494A" w:rsidRDefault="007E256E">
      <w:pPr>
        <w:widowControl w:val="0"/>
        <w:pBdr>
          <w:top w:val="nil"/>
          <w:left w:val="nil"/>
          <w:bottom w:val="nil"/>
          <w:right w:val="nil"/>
          <w:between w:val="nil"/>
        </w:pBdr>
        <w:spacing w:before="120" w:line="252" w:lineRule="auto"/>
        <w:ind w:firstLine="20"/>
        <w:jc w:val="both"/>
        <w:rPr>
          <w:rFonts w:ascii="Calibri" w:eastAsia="Calibri" w:hAnsi="Calibri" w:cs="Calibri"/>
          <w:color w:val="000000"/>
          <w:sz w:val="22"/>
          <w:szCs w:val="22"/>
          <w:u w:val="single"/>
        </w:rPr>
      </w:pPr>
      <w:r>
        <w:rPr>
          <w:rFonts w:ascii="Calibri" w:eastAsia="Calibri" w:hAnsi="Calibri" w:cs="Calibri"/>
          <w:b/>
          <w:color w:val="000000"/>
          <w:sz w:val="22"/>
          <w:szCs w:val="22"/>
        </w:rPr>
        <w:t xml:space="preserve">5.   </w:t>
      </w:r>
      <w:r>
        <w:rPr>
          <w:rFonts w:ascii="Calibri" w:eastAsia="Calibri" w:hAnsi="Calibri" w:cs="Calibri"/>
          <w:b/>
          <w:color w:val="000000"/>
          <w:sz w:val="22"/>
          <w:szCs w:val="22"/>
          <w:u w:val="single"/>
        </w:rPr>
        <w:t>Χειρισμός Προϊόντων</w:t>
      </w:r>
    </w:p>
    <w:p w14:paraId="125915AC" w14:textId="77777777" w:rsidR="0050494A" w:rsidRDefault="007E256E" w:rsidP="00122533">
      <w:pPr>
        <w:widowControl w:val="0"/>
        <w:numPr>
          <w:ilvl w:val="0"/>
          <w:numId w:val="55"/>
        </w:numPr>
        <w:pBdr>
          <w:top w:val="nil"/>
          <w:left w:val="nil"/>
          <w:bottom w:val="nil"/>
          <w:right w:val="nil"/>
          <w:between w:val="nil"/>
        </w:pBdr>
        <w:spacing w:before="120" w:line="252" w:lineRule="auto"/>
        <w:jc w:val="both"/>
        <w:rPr>
          <w:rFonts w:ascii="Calibri" w:eastAsia="Calibri" w:hAnsi="Calibri" w:cs="Calibri"/>
          <w:color w:val="000000"/>
          <w:sz w:val="22"/>
          <w:szCs w:val="22"/>
        </w:rPr>
      </w:pPr>
      <w:r>
        <w:rPr>
          <w:rFonts w:ascii="Calibri" w:eastAsia="Calibri" w:hAnsi="Calibri" w:cs="Calibri"/>
          <w:color w:val="000000"/>
          <w:sz w:val="22"/>
          <w:szCs w:val="22"/>
          <w:u w:val="single"/>
        </w:rPr>
        <w:t>Προσωπικό</w:t>
      </w:r>
    </w:p>
    <w:p w14:paraId="7EA11DBB" w14:textId="77777777" w:rsidR="0050494A" w:rsidRDefault="007E256E">
      <w:pPr>
        <w:pBdr>
          <w:top w:val="nil"/>
          <w:left w:val="nil"/>
          <w:bottom w:val="nil"/>
          <w:right w:val="nil"/>
          <w:between w:val="nil"/>
        </w:pBdr>
        <w:tabs>
          <w:tab w:val="left" w:pos="284"/>
          <w:tab w:val="left" w:pos="851"/>
          <w:tab w:val="left" w:pos="1134"/>
        </w:tabs>
        <w:spacing w:before="120"/>
        <w:ind w:left="426"/>
        <w:jc w:val="both"/>
        <w:rPr>
          <w:rFonts w:ascii="Calibri" w:eastAsia="Calibri" w:hAnsi="Calibri" w:cs="Calibri"/>
          <w:color w:val="000000"/>
          <w:sz w:val="22"/>
          <w:szCs w:val="22"/>
        </w:rPr>
      </w:pPr>
      <w:r>
        <w:rPr>
          <w:rFonts w:ascii="Calibri" w:eastAsia="Calibri" w:hAnsi="Calibri" w:cs="Calibri"/>
          <w:color w:val="000000"/>
          <w:sz w:val="22"/>
          <w:szCs w:val="22"/>
        </w:rPr>
        <w:t>Το προσωπικό που χειρίζεται τα τρόφιμα στα σημεία εξυπηρέτησης θα πρέπει:</w:t>
      </w:r>
    </w:p>
    <w:p w14:paraId="05FE7C42" w14:textId="77777777" w:rsidR="0050494A" w:rsidRPr="003B53A3" w:rsidRDefault="007E256E" w:rsidP="00122533">
      <w:pPr>
        <w:pStyle w:val="ad"/>
        <w:numPr>
          <w:ilvl w:val="0"/>
          <w:numId w:val="68"/>
        </w:numPr>
        <w:tabs>
          <w:tab w:val="left" w:pos="709"/>
        </w:tabs>
        <w:jc w:val="both"/>
        <w:rPr>
          <w:rFonts w:ascii="Calibri" w:eastAsia="Calibri" w:hAnsi="Calibri" w:cs="Calibri"/>
          <w:sz w:val="22"/>
          <w:szCs w:val="22"/>
        </w:rPr>
      </w:pPr>
      <w:r w:rsidRPr="003B53A3">
        <w:rPr>
          <w:rFonts w:ascii="Calibri" w:eastAsia="Calibri" w:hAnsi="Calibri" w:cs="Calibri"/>
          <w:sz w:val="22"/>
          <w:szCs w:val="22"/>
        </w:rPr>
        <w:t>Να τηρεί τους κανόνες ορθής προσωπικής υγιεινής,</w:t>
      </w:r>
    </w:p>
    <w:p w14:paraId="0EF1A40E" w14:textId="77777777" w:rsidR="0050494A" w:rsidRPr="003B53A3" w:rsidRDefault="007E256E" w:rsidP="00122533">
      <w:pPr>
        <w:pStyle w:val="ad"/>
        <w:numPr>
          <w:ilvl w:val="0"/>
          <w:numId w:val="68"/>
        </w:numPr>
        <w:tabs>
          <w:tab w:val="left" w:pos="709"/>
        </w:tabs>
        <w:jc w:val="both"/>
        <w:rPr>
          <w:rFonts w:ascii="Calibri" w:eastAsia="Calibri" w:hAnsi="Calibri" w:cs="Calibri"/>
          <w:sz w:val="22"/>
          <w:szCs w:val="22"/>
        </w:rPr>
      </w:pPr>
      <w:r w:rsidRPr="003B53A3">
        <w:rPr>
          <w:rFonts w:ascii="Calibri" w:eastAsia="Calibri" w:hAnsi="Calibri" w:cs="Calibri"/>
          <w:sz w:val="22"/>
          <w:szCs w:val="22"/>
        </w:rPr>
        <w:t>Να φορά κατάλληλη στολή εργασίας και να την διατηρεί καθαρή,</w:t>
      </w:r>
    </w:p>
    <w:p w14:paraId="672F69C7" w14:textId="77777777" w:rsidR="0050494A" w:rsidRPr="003B53A3" w:rsidRDefault="007E256E" w:rsidP="00122533">
      <w:pPr>
        <w:pStyle w:val="ad"/>
        <w:numPr>
          <w:ilvl w:val="0"/>
          <w:numId w:val="68"/>
        </w:numPr>
        <w:tabs>
          <w:tab w:val="left" w:pos="709"/>
        </w:tabs>
        <w:jc w:val="both"/>
        <w:rPr>
          <w:rFonts w:ascii="Calibri" w:eastAsia="Calibri" w:hAnsi="Calibri" w:cs="Calibri"/>
          <w:sz w:val="22"/>
          <w:szCs w:val="22"/>
        </w:rPr>
      </w:pPr>
      <w:r w:rsidRPr="003B53A3">
        <w:rPr>
          <w:rFonts w:ascii="Calibri" w:eastAsia="Calibri" w:hAnsi="Calibri" w:cs="Calibri"/>
          <w:sz w:val="22"/>
          <w:szCs w:val="22"/>
        </w:rPr>
        <w:t>Να μην πάσχει από ασθένειες που μπορεί να μεταδοθούν στα τρόφιμα,</w:t>
      </w:r>
    </w:p>
    <w:p w14:paraId="20F9D614" w14:textId="77777777" w:rsidR="0050494A" w:rsidRPr="003B53A3" w:rsidRDefault="007E256E" w:rsidP="00122533">
      <w:pPr>
        <w:pStyle w:val="ad"/>
        <w:numPr>
          <w:ilvl w:val="0"/>
          <w:numId w:val="68"/>
        </w:numPr>
        <w:tabs>
          <w:tab w:val="left" w:pos="709"/>
        </w:tabs>
        <w:jc w:val="both"/>
        <w:rPr>
          <w:rFonts w:ascii="Calibri" w:eastAsia="Calibri" w:hAnsi="Calibri" w:cs="Calibri"/>
          <w:sz w:val="22"/>
          <w:szCs w:val="22"/>
        </w:rPr>
      </w:pPr>
      <w:r w:rsidRPr="003B53A3">
        <w:rPr>
          <w:rFonts w:ascii="Calibri" w:eastAsia="Calibri" w:hAnsi="Calibri" w:cs="Calibri"/>
          <w:sz w:val="22"/>
          <w:szCs w:val="22"/>
        </w:rPr>
        <w:t>Να καθαρίζει και να απολυμαίνει τα χέρια του με τον ενδεδειγμένο τρόπο,</w:t>
      </w:r>
    </w:p>
    <w:p w14:paraId="2B968E7D" w14:textId="77777777" w:rsidR="0050494A" w:rsidRPr="003B53A3" w:rsidRDefault="007E256E" w:rsidP="00122533">
      <w:pPr>
        <w:pStyle w:val="ad"/>
        <w:numPr>
          <w:ilvl w:val="0"/>
          <w:numId w:val="68"/>
        </w:numPr>
        <w:tabs>
          <w:tab w:val="left" w:pos="709"/>
        </w:tabs>
        <w:jc w:val="both"/>
        <w:rPr>
          <w:rFonts w:ascii="Calibri" w:eastAsia="Calibri" w:hAnsi="Calibri" w:cs="Calibri"/>
          <w:sz w:val="22"/>
          <w:szCs w:val="22"/>
        </w:rPr>
      </w:pPr>
      <w:r w:rsidRPr="003B53A3">
        <w:rPr>
          <w:rFonts w:ascii="Calibri" w:eastAsia="Calibri" w:hAnsi="Calibri" w:cs="Calibri"/>
          <w:sz w:val="22"/>
          <w:szCs w:val="22"/>
        </w:rPr>
        <w:t>Να μην αφήνει εκτεθειμένα τα τρόφιμα,</w:t>
      </w:r>
    </w:p>
    <w:p w14:paraId="49E5275A" w14:textId="77777777" w:rsidR="0050494A" w:rsidRPr="003B53A3" w:rsidRDefault="007E256E" w:rsidP="00122533">
      <w:pPr>
        <w:pStyle w:val="ad"/>
        <w:numPr>
          <w:ilvl w:val="0"/>
          <w:numId w:val="68"/>
        </w:numPr>
        <w:tabs>
          <w:tab w:val="left" w:pos="709"/>
        </w:tabs>
        <w:jc w:val="both"/>
        <w:rPr>
          <w:rFonts w:ascii="Calibri" w:eastAsia="Calibri" w:hAnsi="Calibri" w:cs="Calibri"/>
          <w:sz w:val="22"/>
          <w:szCs w:val="22"/>
        </w:rPr>
      </w:pPr>
      <w:r w:rsidRPr="003B53A3">
        <w:rPr>
          <w:rFonts w:ascii="Calibri" w:eastAsia="Calibri" w:hAnsi="Calibri" w:cs="Calibri"/>
          <w:sz w:val="22"/>
          <w:szCs w:val="22"/>
        </w:rPr>
        <w:t>Να χειρίζεται τα τρόφιμα με λαβίδες,</w:t>
      </w:r>
    </w:p>
    <w:p w14:paraId="77238EA5" w14:textId="77777777" w:rsidR="0050494A" w:rsidRPr="003B53A3" w:rsidRDefault="007E256E" w:rsidP="00122533">
      <w:pPr>
        <w:pStyle w:val="ad"/>
        <w:numPr>
          <w:ilvl w:val="0"/>
          <w:numId w:val="68"/>
        </w:numPr>
        <w:tabs>
          <w:tab w:val="left" w:pos="709"/>
        </w:tabs>
        <w:jc w:val="both"/>
        <w:rPr>
          <w:rFonts w:ascii="Calibri" w:eastAsia="Calibri" w:hAnsi="Calibri" w:cs="Calibri"/>
          <w:sz w:val="22"/>
          <w:szCs w:val="22"/>
        </w:rPr>
      </w:pPr>
      <w:r w:rsidRPr="003B53A3">
        <w:rPr>
          <w:rFonts w:ascii="Calibri" w:eastAsia="Calibri" w:hAnsi="Calibri" w:cs="Calibri"/>
          <w:sz w:val="22"/>
          <w:szCs w:val="22"/>
        </w:rPr>
        <w:t>Όπου δεν είναι δυνατή η χρήση λαβίδας να χειρίζεται τα τρόφιμα με γάντια και να τα αλλάζει συχνά,</w:t>
      </w:r>
    </w:p>
    <w:p w14:paraId="2A243FD0" w14:textId="77777777" w:rsidR="0050494A" w:rsidRPr="003B53A3" w:rsidRDefault="007E256E" w:rsidP="00122533">
      <w:pPr>
        <w:pStyle w:val="ad"/>
        <w:numPr>
          <w:ilvl w:val="0"/>
          <w:numId w:val="68"/>
        </w:numPr>
        <w:tabs>
          <w:tab w:val="left" w:pos="709"/>
        </w:tabs>
        <w:jc w:val="both"/>
        <w:rPr>
          <w:rFonts w:ascii="Calibri" w:eastAsia="Calibri" w:hAnsi="Calibri" w:cs="Calibri"/>
          <w:sz w:val="22"/>
          <w:szCs w:val="22"/>
        </w:rPr>
      </w:pPr>
      <w:r w:rsidRPr="003B53A3">
        <w:rPr>
          <w:rFonts w:ascii="Calibri" w:eastAsia="Calibri" w:hAnsi="Calibri" w:cs="Calibri"/>
          <w:sz w:val="22"/>
          <w:szCs w:val="22"/>
        </w:rPr>
        <w:t>Να είναι σωστά εκπαιδευμένο για τον τρόπο και τον τόπο τοποθέτησης των τροφίμων καθώς και για τους κανόνες ορθής υγιεινής πρακτικής για την διασφάλιση της υγιεινής των τροφίμων.</w:t>
      </w:r>
    </w:p>
    <w:p w14:paraId="4BB0C961" w14:textId="77777777" w:rsidR="0050494A" w:rsidRDefault="0050494A">
      <w:pPr>
        <w:tabs>
          <w:tab w:val="left" w:pos="709"/>
        </w:tabs>
        <w:ind w:left="426"/>
        <w:jc w:val="both"/>
        <w:rPr>
          <w:rFonts w:ascii="Calibri" w:eastAsia="Calibri" w:hAnsi="Calibri" w:cs="Calibri"/>
          <w:sz w:val="22"/>
          <w:szCs w:val="22"/>
        </w:rPr>
      </w:pPr>
    </w:p>
    <w:p w14:paraId="582A7EA1" w14:textId="77777777" w:rsidR="0050494A" w:rsidRDefault="007E256E" w:rsidP="00122533">
      <w:pPr>
        <w:numPr>
          <w:ilvl w:val="0"/>
          <w:numId w:val="64"/>
        </w:numPr>
        <w:spacing w:before="120"/>
        <w:jc w:val="both"/>
        <w:rPr>
          <w:rFonts w:ascii="Calibri" w:eastAsia="Calibri" w:hAnsi="Calibri" w:cs="Calibri"/>
          <w:sz w:val="22"/>
          <w:szCs w:val="22"/>
        </w:rPr>
      </w:pPr>
      <w:r>
        <w:rPr>
          <w:rFonts w:ascii="Calibri" w:eastAsia="Calibri" w:hAnsi="Calibri" w:cs="Calibri"/>
          <w:sz w:val="22"/>
          <w:szCs w:val="22"/>
          <w:u w:val="single"/>
        </w:rPr>
        <w:t>Σημεία Εξυπηρέτησης</w:t>
      </w:r>
    </w:p>
    <w:p w14:paraId="7148D202" w14:textId="77777777" w:rsidR="0050494A" w:rsidRDefault="007E256E" w:rsidP="00122533">
      <w:pPr>
        <w:numPr>
          <w:ilvl w:val="0"/>
          <w:numId w:val="21"/>
        </w:numPr>
        <w:spacing w:before="120"/>
        <w:ind w:left="1276" w:hanging="823"/>
        <w:jc w:val="both"/>
        <w:rPr>
          <w:rFonts w:ascii="Calibri" w:eastAsia="Calibri" w:hAnsi="Calibri" w:cs="Calibri"/>
          <w:sz w:val="22"/>
          <w:szCs w:val="22"/>
        </w:rPr>
      </w:pPr>
      <w:r>
        <w:rPr>
          <w:rFonts w:ascii="Calibri" w:eastAsia="Calibri" w:hAnsi="Calibri" w:cs="Calibri"/>
          <w:sz w:val="22"/>
          <w:szCs w:val="22"/>
        </w:rPr>
        <w:t>Στα σημεία εξυπηρέτησης θα πρέπει να διασφαλίζεται η αρχική ποιότητα και η ακεραιότητα των προϊόντων που διατίθενται.</w:t>
      </w:r>
    </w:p>
    <w:p w14:paraId="11AD89AB" w14:textId="77777777" w:rsidR="0050494A" w:rsidRDefault="007E256E" w:rsidP="00122533">
      <w:pPr>
        <w:numPr>
          <w:ilvl w:val="0"/>
          <w:numId w:val="13"/>
        </w:numPr>
        <w:spacing w:before="120"/>
        <w:ind w:left="1276" w:hanging="823"/>
        <w:jc w:val="both"/>
        <w:rPr>
          <w:rFonts w:ascii="Calibri" w:eastAsia="Calibri" w:hAnsi="Calibri" w:cs="Calibri"/>
          <w:b/>
          <w:sz w:val="22"/>
          <w:szCs w:val="22"/>
        </w:rPr>
      </w:pPr>
      <w:r>
        <w:rPr>
          <w:rFonts w:ascii="Calibri" w:eastAsia="Calibri" w:hAnsi="Calibri" w:cs="Calibri"/>
          <w:sz w:val="22"/>
          <w:szCs w:val="22"/>
        </w:rPr>
        <w:t xml:space="preserve"> Όταν τα προϊόντα δεν είναι συσκευασμένα θα πρέπει:</w:t>
      </w:r>
    </w:p>
    <w:p w14:paraId="4987312C" w14:textId="77777777" w:rsidR="0050494A" w:rsidRDefault="007E256E">
      <w:pPr>
        <w:tabs>
          <w:tab w:val="left" w:pos="1418"/>
        </w:tabs>
        <w:ind w:left="1560" w:hanging="284"/>
        <w:jc w:val="both"/>
        <w:rPr>
          <w:rFonts w:ascii="Calibri" w:eastAsia="Calibri" w:hAnsi="Calibri" w:cs="Calibri"/>
          <w:b/>
          <w:sz w:val="22"/>
          <w:szCs w:val="22"/>
        </w:rPr>
      </w:pPr>
      <w:r>
        <w:rPr>
          <w:rFonts w:ascii="Calibri" w:eastAsia="Calibri" w:hAnsi="Calibri" w:cs="Calibri"/>
          <w:b/>
          <w:sz w:val="22"/>
          <w:szCs w:val="22"/>
        </w:rPr>
        <w:t>•</w:t>
      </w:r>
      <w:r>
        <w:rPr>
          <w:rFonts w:ascii="Calibri" w:eastAsia="Calibri" w:hAnsi="Calibri" w:cs="Calibri"/>
          <w:sz w:val="22"/>
          <w:szCs w:val="22"/>
        </w:rPr>
        <w:t xml:space="preserve"> Να βρίσκονται σε διαφορετικούς </w:t>
      </w:r>
      <w:proofErr w:type="spellStart"/>
      <w:r>
        <w:rPr>
          <w:rFonts w:ascii="Calibri" w:eastAsia="Calibri" w:hAnsi="Calibri" w:cs="Calibri"/>
          <w:sz w:val="22"/>
          <w:szCs w:val="22"/>
        </w:rPr>
        <w:t>περιέκτες</w:t>
      </w:r>
      <w:proofErr w:type="spellEnd"/>
      <w:r>
        <w:rPr>
          <w:rFonts w:ascii="Calibri" w:eastAsia="Calibri" w:hAnsi="Calibri" w:cs="Calibri"/>
          <w:sz w:val="22"/>
          <w:szCs w:val="22"/>
        </w:rPr>
        <w:t xml:space="preserve"> όταν πρόκειται για διαφορετικά τρόφιμα,</w:t>
      </w:r>
    </w:p>
    <w:p w14:paraId="62764CD5" w14:textId="77777777" w:rsidR="0050494A" w:rsidRDefault="007E256E">
      <w:pPr>
        <w:tabs>
          <w:tab w:val="left" w:pos="1418"/>
        </w:tabs>
        <w:ind w:left="1560" w:hanging="284"/>
        <w:jc w:val="both"/>
        <w:rPr>
          <w:rFonts w:ascii="Calibri" w:eastAsia="Calibri" w:hAnsi="Calibri" w:cs="Calibri"/>
          <w:b/>
          <w:sz w:val="22"/>
          <w:szCs w:val="22"/>
        </w:rPr>
      </w:pPr>
      <w:r>
        <w:rPr>
          <w:rFonts w:ascii="Calibri" w:eastAsia="Calibri" w:hAnsi="Calibri" w:cs="Calibri"/>
          <w:b/>
          <w:sz w:val="22"/>
          <w:szCs w:val="22"/>
        </w:rPr>
        <w:t>•</w:t>
      </w:r>
      <w:r>
        <w:rPr>
          <w:rFonts w:ascii="Calibri" w:eastAsia="Calibri" w:hAnsi="Calibri" w:cs="Calibri"/>
          <w:sz w:val="22"/>
          <w:szCs w:val="22"/>
        </w:rPr>
        <w:t xml:space="preserve">  Να τοποθετούνται μέσα σε ειδικές κλειστές προθήκες,</w:t>
      </w:r>
    </w:p>
    <w:p w14:paraId="6F6E7E23" w14:textId="77777777" w:rsidR="0050494A" w:rsidRDefault="007E256E">
      <w:pPr>
        <w:tabs>
          <w:tab w:val="left" w:pos="1418"/>
        </w:tabs>
        <w:ind w:left="1560" w:hanging="284"/>
        <w:jc w:val="both"/>
        <w:rPr>
          <w:rFonts w:ascii="Calibri" w:eastAsia="Calibri" w:hAnsi="Calibri" w:cs="Calibri"/>
          <w:sz w:val="22"/>
          <w:szCs w:val="22"/>
        </w:rPr>
      </w:pPr>
      <w:r>
        <w:rPr>
          <w:rFonts w:ascii="Calibri" w:eastAsia="Calibri" w:hAnsi="Calibri" w:cs="Calibri"/>
          <w:b/>
          <w:sz w:val="22"/>
          <w:szCs w:val="22"/>
        </w:rPr>
        <w:t xml:space="preserve">• </w:t>
      </w:r>
      <w:r>
        <w:rPr>
          <w:rFonts w:ascii="Calibri" w:eastAsia="Calibri" w:hAnsi="Calibri" w:cs="Calibri"/>
          <w:sz w:val="22"/>
          <w:szCs w:val="22"/>
        </w:rPr>
        <w:t xml:space="preserve"> Ανά είδος να υπάρχει πινακίδα που να αναφέρει το είδος του προϊόντος.</w:t>
      </w:r>
    </w:p>
    <w:p w14:paraId="7CEA0118" w14:textId="77777777" w:rsidR="0050494A" w:rsidRDefault="007E256E" w:rsidP="00122533">
      <w:pPr>
        <w:numPr>
          <w:ilvl w:val="0"/>
          <w:numId w:val="33"/>
        </w:numPr>
        <w:spacing w:before="120"/>
        <w:ind w:left="1276" w:hanging="823"/>
        <w:jc w:val="both"/>
        <w:rPr>
          <w:rFonts w:ascii="Calibri" w:eastAsia="Calibri" w:hAnsi="Calibri" w:cs="Calibri"/>
          <w:sz w:val="22"/>
          <w:szCs w:val="22"/>
        </w:rPr>
      </w:pPr>
      <w:r>
        <w:rPr>
          <w:rFonts w:ascii="Calibri" w:eastAsia="Calibri" w:hAnsi="Calibri" w:cs="Calibri"/>
          <w:sz w:val="22"/>
          <w:szCs w:val="22"/>
        </w:rPr>
        <w:t>Να ελέγχεται και να διασφαλίζεται η ενδεδειγμένη θερμοκρασία διάθεσης.</w:t>
      </w:r>
    </w:p>
    <w:p w14:paraId="3838E3A4" w14:textId="77777777" w:rsidR="0050494A" w:rsidRDefault="007E256E" w:rsidP="00122533">
      <w:pPr>
        <w:numPr>
          <w:ilvl w:val="0"/>
          <w:numId w:val="45"/>
        </w:numPr>
        <w:spacing w:before="120"/>
        <w:ind w:left="1276" w:hanging="823"/>
        <w:jc w:val="both"/>
        <w:rPr>
          <w:rFonts w:ascii="Calibri" w:eastAsia="Calibri" w:hAnsi="Calibri" w:cs="Calibri"/>
          <w:b/>
          <w:sz w:val="22"/>
          <w:szCs w:val="22"/>
        </w:rPr>
      </w:pPr>
      <w:r>
        <w:rPr>
          <w:rFonts w:ascii="Calibri" w:eastAsia="Calibri" w:hAnsi="Calibri" w:cs="Calibri"/>
          <w:sz w:val="22"/>
          <w:szCs w:val="22"/>
        </w:rPr>
        <w:t>Να μην τοποθετούνται στις ίδιες προθήκες ωμά με επεξεργασμένα τρόφιμα.</w:t>
      </w:r>
    </w:p>
    <w:p w14:paraId="7981D009" w14:textId="77777777" w:rsidR="0050494A" w:rsidRDefault="0050494A">
      <w:pPr>
        <w:ind w:left="360"/>
        <w:jc w:val="both"/>
        <w:rPr>
          <w:rFonts w:ascii="Calibri" w:eastAsia="Calibri" w:hAnsi="Calibri" w:cs="Calibri"/>
          <w:b/>
          <w:sz w:val="22"/>
          <w:szCs w:val="22"/>
        </w:rPr>
      </w:pPr>
    </w:p>
    <w:p w14:paraId="0416D1B9" w14:textId="77777777" w:rsidR="0050494A" w:rsidRDefault="007E256E" w:rsidP="00122533">
      <w:pPr>
        <w:numPr>
          <w:ilvl w:val="0"/>
          <w:numId w:val="52"/>
        </w:numPr>
        <w:pBdr>
          <w:top w:val="nil"/>
          <w:left w:val="nil"/>
          <w:bottom w:val="nil"/>
          <w:right w:val="nil"/>
          <w:between w:val="nil"/>
        </w:pBdr>
        <w:spacing w:before="120"/>
        <w:jc w:val="both"/>
        <w:rPr>
          <w:rFonts w:ascii="Calibri" w:eastAsia="Calibri" w:hAnsi="Calibri" w:cs="Calibri"/>
          <w:b/>
          <w:color w:val="000000"/>
          <w:sz w:val="22"/>
          <w:szCs w:val="22"/>
          <w:u w:val="single"/>
        </w:rPr>
      </w:pPr>
      <w:r>
        <w:rPr>
          <w:rFonts w:ascii="Calibri" w:eastAsia="Calibri" w:hAnsi="Calibri" w:cs="Calibri"/>
          <w:b/>
          <w:color w:val="000000"/>
          <w:sz w:val="22"/>
          <w:szCs w:val="22"/>
        </w:rPr>
        <w:t xml:space="preserve"> </w:t>
      </w:r>
      <w:r>
        <w:rPr>
          <w:rFonts w:ascii="Calibri" w:eastAsia="Calibri" w:hAnsi="Calibri" w:cs="Calibri"/>
          <w:b/>
          <w:color w:val="000000"/>
          <w:sz w:val="22"/>
          <w:szCs w:val="22"/>
          <w:u w:val="single"/>
        </w:rPr>
        <w:t>Διαχείριση απορριμμάτων</w:t>
      </w:r>
    </w:p>
    <w:p w14:paraId="7A7861C6" w14:textId="77777777" w:rsidR="0050494A" w:rsidRDefault="007E256E" w:rsidP="00122533">
      <w:pPr>
        <w:numPr>
          <w:ilvl w:val="0"/>
          <w:numId w:val="35"/>
        </w:numPr>
        <w:tabs>
          <w:tab w:val="left" w:pos="450"/>
        </w:tabs>
        <w:spacing w:before="120"/>
        <w:ind w:left="180" w:hanging="180"/>
        <w:jc w:val="both"/>
        <w:rPr>
          <w:rFonts w:ascii="Calibri" w:eastAsia="Calibri" w:hAnsi="Calibri" w:cs="Calibri"/>
          <w:b/>
          <w:sz w:val="22"/>
          <w:szCs w:val="22"/>
        </w:rPr>
      </w:pPr>
      <w:r>
        <w:rPr>
          <w:rFonts w:ascii="Calibri" w:eastAsia="Calibri" w:hAnsi="Calibri" w:cs="Calibri"/>
          <w:sz w:val="22"/>
          <w:szCs w:val="22"/>
        </w:rPr>
        <w:t xml:space="preserve">Τα δοχεία και οι </w:t>
      </w:r>
      <w:proofErr w:type="spellStart"/>
      <w:r>
        <w:rPr>
          <w:rFonts w:ascii="Calibri" w:eastAsia="Calibri" w:hAnsi="Calibri" w:cs="Calibri"/>
          <w:sz w:val="22"/>
          <w:szCs w:val="22"/>
        </w:rPr>
        <w:t>περιέκτες</w:t>
      </w:r>
      <w:proofErr w:type="spellEnd"/>
      <w:r>
        <w:rPr>
          <w:rFonts w:ascii="Calibri" w:eastAsia="Calibri" w:hAnsi="Calibri" w:cs="Calibri"/>
          <w:sz w:val="22"/>
          <w:szCs w:val="22"/>
        </w:rPr>
        <w:t xml:space="preserve"> απορριμμάτων θα πρέπει:</w:t>
      </w:r>
    </w:p>
    <w:p w14:paraId="774BD247" w14:textId="77777777" w:rsidR="0050494A" w:rsidRDefault="007E256E">
      <w:pPr>
        <w:ind w:left="400"/>
        <w:jc w:val="both"/>
        <w:rPr>
          <w:rFonts w:ascii="Calibri" w:eastAsia="Calibri" w:hAnsi="Calibri" w:cs="Calibri"/>
          <w:b/>
          <w:sz w:val="22"/>
          <w:szCs w:val="22"/>
        </w:rPr>
      </w:pPr>
      <w:r>
        <w:rPr>
          <w:rFonts w:ascii="Calibri" w:eastAsia="Calibri" w:hAnsi="Calibri" w:cs="Calibri"/>
          <w:b/>
          <w:sz w:val="22"/>
          <w:szCs w:val="22"/>
        </w:rPr>
        <w:t xml:space="preserve">•  </w:t>
      </w:r>
      <w:r>
        <w:rPr>
          <w:rFonts w:ascii="Calibri" w:eastAsia="Calibri" w:hAnsi="Calibri" w:cs="Calibri"/>
          <w:sz w:val="22"/>
          <w:szCs w:val="22"/>
        </w:rPr>
        <w:t>Να είναι κατασκευασμένα από αδιαπέραστα, ανθεκτικά και ουδέτερα υλικά,</w:t>
      </w:r>
    </w:p>
    <w:p w14:paraId="32CED69E" w14:textId="77777777" w:rsidR="0050494A" w:rsidRDefault="007E256E">
      <w:pPr>
        <w:ind w:left="567" w:hanging="167"/>
        <w:jc w:val="both"/>
        <w:rPr>
          <w:rFonts w:ascii="Calibri" w:eastAsia="Calibri" w:hAnsi="Calibri" w:cs="Calibri"/>
          <w:b/>
          <w:sz w:val="22"/>
          <w:szCs w:val="22"/>
        </w:rPr>
      </w:pPr>
      <w:r>
        <w:rPr>
          <w:rFonts w:ascii="Calibri" w:eastAsia="Calibri" w:hAnsi="Calibri" w:cs="Calibri"/>
          <w:b/>
          <w:sz w:val="22"/>
          <w:szCs w:val="22"/>
        </w:rPr>
        <w:lastRenderedPageBreak/>
        <w:t xml:space="preserve">•  </w:t>
      </w:r>
      <w:r>
        <w:rPr>
          <w:rFonts w:ascii="Calibri" w:eastAsia="Calibri" w:hAnsi="Calibri" w:cs="Calibri"/>
          <w:sz w:val="22"/>
          <w:szCs w:val="22"/>
        </w:rPr>
        <w:t>Η κατασκευή τους να είναι ισχυρή ώστε να μην παραμορφώνονται ή καταστρέφονται κατά την χρήση τους,</w:t>
      </w:r>
    </w:p>
    <w:p w14:paraId="440C49BC" w14:textId="77777777" w:rsidR="0050494A" w:rsidRDefault="007E256E">
      <w:pPr>
        <w:ind w:left="567" w:hanging="167"/>
        <w:jc w:val="both"/>
        <w:rPr>
          <w:rFonts w:ascii="Calibri" w:eastAsia="Calibri" w:hAnsi="Calibri" w:cs="Calibri"/>
          <w:b/>
          <w:sz w:val="22"/>
          <w:szCs w:val="22"/>
        </w:rPr>
      </w:pPr>
      <w:r>
        <w:rPr>
          <w:rFonts w:ascii="Calibri" w:eastAsia="Calibri" w:hAnsi="Calibri" w:cs="Calibri"/>
          <w:b/>
          <w:sz w:val="22"/>
          <w:szCs w:val="22"/>
        </w:rPr>
        <w:t xml:space="preserve">•  </w:t>
      </w:r>
      <w:r>
        <w:rPr>
          <w:rFonts w:ascii="Calibri" w:eastAsia="Calibri" w:hAnsi="Calibri" w:cs="Calibri"/>
          <w:sz w:val="22"/>
          <w:szCs w:val="22"/>
        </w:rPr>
        <w:t>Να είναι διαμορφωμένοι κατά τέτοιο τρόπο ώστε να διασφαλίζεται η απουσία εντόμων και τρωκτικών,</w:t>
      </w:r>
    </w:p>
    <w:p w14:paraId="26757F13" w14:textId="77777777" w:rsidR="0050494A" w:rsidRDefault="007E256E">
      <w:pPr>
        <w:ind w:left="400"/>
        <w:jc w:val="both"/>
        <w:rPr>
          <w:rFonts w:ascii="Calibri" w:eastAsia="Calibri" w:hAnsi="Calibri" w:cs="Calibri"/>
          <w:b/>
          <w:sz w:val="22"/>
          <w:szCs w:val="22"/>
        </w:rPr>
      </w:pPr>
      <w:r>
        <w:rPr>
          <w:rFonts w:ascii="Calibri" w:eastAsia="Calibri" w:hAnsi="Calibri" w:cs="Calibri"/>
          <w:b/>
          <w:sz w:val="22"/>
          <w:szCs w:val="22"/>
        </w:rPr>
        <w:t xml:space="preserve">• </w:t>
      </w:r>
      <w:r>
        <w:rPr>
          <w:rFonts w:ascii="Calibri" w:eastAsia="Calibri" w:hAnsi="Calibri" w:cs="Calibri"/>
          <w:sz w:val="22"/>
          <w:szCs w:val="22"/>
        </w:rPr>
        <w:t xml:space="preserve"> Να κλείνουν καλά,</w:t>
      </w:r>
    </w:p>
    <w:p w14:paraId="0498C436" w14:textId="77777777" w:rsidR="0050494A" w:rsidRDefault="007E256E">
      <w:pPr>
        <w:ind w:left="400"/>
        <w:jc w:val="both"/>
        <w:rPr>
          <w:rFonts w:ascii="Calibri" w:eastAsia="Calibri" w:hAnsi="Calibri" w:cs="Calibri"/>
          <w:b/>
          <w:sz w:val="22"/>
          <w:szCs w:val="22"/>
        </w:rPr>
      </w:pPr>
      <w:r>
        <w:rPr>
          <w:rFonts w:ascii="Calibri" w:eastAsia="Calibri" w:hAnsi="Calibri" w:cs="Calibri"/>
          <w:b/>
          <w:sz w:val="22"/>
          <w:szCs w:val="22"/>
        </w:rPr>
        <w:t>•</w:t>
      </w:r>
      <w:r>
        <w:rPr>
          <w:rFonts w:ascii="Calibri" w:eastAsia="Calibri" w:hAnsi="Calibri" w:cs="Calibri"/>
          <w:sz w:val="22"/>
          <w:szCs w:val="22"/>
        </w:rPr>
        <w:t xml:space="preserve">  Να είναι ευδιάκριτα </w:t>
      </w:r>
      <w:proofErr w:type="spellStart"/>
      <w:r>
        <w:rPr>
          <w:rFonts w:ascii="Calibri" w:eastAsia="Calibri" w:hAnsi="Calibri" w:cs="Calibri"/>
          <w:sz w:val="22"/>
          <w:szCs w:val="22"/>
        </w:rPr>
        <w:t>σημασμένα</w:t>
      </w:r>
      <w:proofErr w:type="spellEnd"/>
      <w:r>
        <w:rPr>
          <w:rFonts w:ascii="Calibri" w:eastAsia="Calibri" w:hAnsi="Calibri" w:cs="Calibri"/>
          <w:sz w:val="22"/>
          <w:szCs w:val="22"/>
        </w:rPr>
        <w:t>,</w:t>
      </w:r>
    </w:p>
    <w:p w14:paraId="73AC09F4" w14:textId="77777777" w:rsidR="0050494A" w:rsidRDefault="007E256E">
      <w:pPr>
        <w:ind w:left="567" w:hanging="167"/>
        <w:jc w:val="both"/>
        <w:rPr>
          <w:rFonts w:ascii="Calibri" w:eastAsia="Calibri" w:hAnsi="Calibri" w:cs="Calibri"/>
          <w:b/>
          <w:sz w:val="22"/>
          <w:szCs w:val="22"/>
        </w:rPr>
      </w:pPr>
      <w:r>
        <w:rPr>
          <w:rFonts w:ascii="Calibri" w:eastAsia="Calibri" w:hAnsi="Calibri" w:cs="Calibri"/>
          <w:b/>
          <w:sz w:val="22"/>
          <w:szCs w:val="22"/>
        </w:rPr>
        <w:t>•</w:t>
      </w:r>
      <w:r>
        <w:rPr>
          <w:rFonts w:ascii="Calibri" w:eastAsia="Calibri" w:hAnsi="Calibri" w:cs="Calibri"/>
          <w:sz w:val="22"/>
          <w:szCs w:val="22"/>
        </w:rPr>
        <w:t xml:space="preserve">  Το σχήμα τους να παρέχει επαρκή ευστάθεια και να επιτρέπει την εύκολη εκκένωση τους,</w:t>
      </w:r>
    </w:p>
    <w:p w14:paraId="2A06DAA4" w14:textId="77777777" w:rsidR="0050494A" w:rsidRDefault="007E256E">
      <w:pPr>
        <w:ind w:left="400"/>
        <w:jc w:val="both"/>
        <w:rPr>
          <w:rFonts w:ascii="Calibri" w:eastAsia="Calibri" w:hAnsi="Calibri" w:cs="Calibri"/>
          <w:b/>
          <w:sz w:val="22"/>
          <w:szCs w:val="22"/>
        </w:rPr>
      </w:pPr>
      <w:r>
        <w:rPr>
          <w:rFonts w:ascii="Calibri" w:eastAsia="Calibri" w:hAnsi="Calibri" w:cs="Calibri"/>
          <w:b/>
          <w:sz w:val="22"/>
          <w:szCs w:val="22"/>
        </w:rPr>
        <w:t>•</w:t>
      </w:r>
      <w:r>
        <w:rPr>
          <w:rFonts w:ascii="Calibri" w:eastAsia="Calibri" w:hAnsi="Calibri" w:cs="Calibri"/>
          <w:sz w:val="22"/>
          <w:szCs w:val="22"/>
        </w:rPr>
        <w:t xml:space="preserve">  Να πλένονται εύκολα και να </w:t>
      </w:r>
      <w:proofErr w:type="spellStart"/>
      <w:r>
        <w:rPr>
          <w:rFonts w:ascii="Calibri" w:eastAsia="Calibri" w:hAnsi="Calibri" w:cs="Calibri"/>
          <w:sz w:val="22"/>
          <w:szCs w:val="22"/>
        </w:rPr>
        <w:t>απολυμαίνονται</w:t>
      </w:r>
      <w:proofErr w:type="spellEnd"/>
      <w:r>
        <w:rPr>
          <w:rFonts w:ascii="Calibri" w:eastAsia="Calibri" w:hAnsi="Calibri" w:cs="Calibri"/>
          <w:sz w:val="22"/>
          <w:szCs w:val="22"/>
        </w:rPr>
        <w:t xml:space="preserve"> αποτελεσματικά,</w:t>
      </w:r>
    </w:p>
    <w:p w14:paraId="63FE88F0" w14:textId="77777777" w:rsidR="0050494A" w:rsidRDefault="007E256E">
      <w:pPr>
        <w:ind w:left="400"/>
        <w:jc w:val="both"/>
        <w:rPr>
          <w:rFonts w:ascii="Calibri" w:eastAsia="Calibri" w:hAnsi="Calibri" w:cs="Calibri"/>
          <w:b/>
          <w:sz w:val="22"/>
          <w:szCs w:val="22"/>
        </w:rPr>
      </w:pPr>
      <w:r>
        <w:rPr>
          <w:rFonts w:ascii="Calibri" w:eastAsia="Calibri" w:hAnsi="Calibri" w:cs="Calibri"/>
          <w:b/>
          <w:sz w:val="22"/>
          <w:szCs w:val="22"/>
        </w:rPr>
        <w:t>•</w:t>
      </w:r>
      <w:r>
        <w:rPr>
          <w:rFonts w:ascii="Calibri" w:eastAsia="Calibri" w:hAnsi="Calibri" w:cs="Calibri"/>
          <w:sz w:val="22"/>
          <w:szCs w:val="22"/>
        </w:rPr>
        <w:t xml:space="preserve">  Να </w:t>
      </w:r>
      <w:proofErr w:type="spellStart"/>
      <w:r>
        <w:rPr>
          <w:rFonts w:ascii="Calibri" w:eastAsia="Calibri" w:hAnsi="Calibri" w:cs="Calibri"/>
          <w:sz w:val="22"/>
          <w:szCs w:val="22"/>
        </w:rPr>
        <w:t>αδειάζονται</w:t>
      </w:r>
      <w:proofErr w:type="spellEnd"/>
      <w:r>
        <w:rPr>
          <w:rFonts w:ascii="Calibri" w:eastAsia="Calibri" w:hAnsi="Calibri" w:cs="Calibri"/>
          <w:sz w:val="22"/>
          <w:szCs w:val="22"/>
        </w:rPr>
        <w:t xml:space="preserve"> καθημερινά,</w:t>
      </w:r>
    </w:p>
    <w:p w14:paraId="36D84457" w14:textId="77777777" w:rsidR="0050494A" w:rsidRDefault="007E256E">
      <w:pPr>
        <w:ind w:left="567" w:hanging="167"/>
        <w:jc w:val="both"/>
        <w:rPr>
          <w:rFonts w:ascii="Calibri" w:eastAsia="Calibri" w:hAnsi="Calibri" w:cs="Calibri"/>
          <w:sz w:val="22"/>
          <w:szCs w:val="22"/>
        </w:rPr>
      </w:pPr>
      <w:r>
        <w:rPr>
          <w:rFonts w:ascii="Calibri" w:eastAsia="Calibri" w:hAnsi="Calibri" w:cs="Calibri"/>
          <w:b/>
          <w:sz w:val="22"/>
          <w:szCs w:val="22"/>
        </w:rPr>
        <w:t>•</w:t>
      </w:r>
      <w:r>
        <w:rPr>
          <w:rFonts w:ascii="Calibri" w:eastAsia="Calibri" w:hAnsi="Calibri" w:cs="Calibri"/>
          <w:sz w:val="22"/>
          <w:szCs w:val="22"/>
        </w:rPr>
        <w:t xml:space="preserve">  Να αποθηκεύονται εξωτερικά του κτιρίου σε ειδικά διαμορφωμένο χώρο και πάντοτε μακριά από τον χώρο επεξεργασίας των τροφίμων.</w:t>
      </w:r>
    </w:p>
    <w:p w14:paraId="21C29FB0" w14:textId="77777777" w:rsidR="0050494A" w:rsidRDefault="007E256E" w:rsidP="00122533">
      <w:pPr>
        <w:numPr>
          <w:ilvl w:val="0"/>
          <w:numId w:val="35"/>
        </w:numPr>
        <w:pBdr>
          <w:top w:val="nil"/>
          <w:left w:val="nil"/>
          <w:bottom w:val="nil"/>
          <w:right w:val="nil"/>
          <w:between w:val="nil"/>
        </w:pBdr>
        <w:spacing w:before="120" w:line="276" w:lineRule="auto"/>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Απαγορεύεται η συγκέντρωση απορριμμάτων σε ξύλινα ή χάρτινα κιβώτια, σε καλάθια</w:t>
      </w:r>
      <w:r>
        <w:rPr>
          <w:rFonts w:ascii="Calibri" w:eastAsia="Calibri" w:hAnsi="Calibri" w:cs="Calibri"/>
          <w:sz w:val="22"/>
          <w:szCs w:val="22"/>
        </w:rPr>
        <w:t xml:space="preserve"> </w:t>
      </w:r>
      <w:r>
        <w:rPr>
          <w:rFonts w:ascii="Calibri" w:eastAsia="Calibri" w:hAnsi="Calibri" w:cs="Calibri"/>
          <w:color w:val="000000"/>
          <w:sz w:val="22"/>
          <w:szCs w:val="22"/>
        </w:rPr>
        <w:t>ή καφάσια και σε κάθε είδος καλυμμένα ή ακάλυπτα δοχεία, που δεν πληρούν τους παραπάνω όρους.</w:t>
      </w:r>
    </w:p>
    <w:p w14:paraId="4274F3DC" w14:textId="77777777" w:rsidR="0050494A" w:rsidRDefault="007E256E" w:rsidP="00122533">
      <w:pPr>
        <w:numPr>
          <w:ilvl w:val="0"/>
          <w:numId w:val="35"/>
        </w:numPr>
        <w:pBdr>
          <w:top w:val="nil"/>
          <w:left w:val="nil"/>
          <w:bottom w:val="nil"/>
          <w:right w:val="nil"/>
          <w:between w:val="nil"/>
        </w:pBdr>
        <w:spacing w:before="120" w:line="276" w:lineRule="auto"/>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 xml:space="preserve">Συνιστάται η χρήση ειδικών πλαστικών σάκων που θα δένονται για να μην ρυπαίνεται εύκολα το εσωτερικό των δοχείων απορριμμάτων. </w:t>
      </w:r>
    </w:p>
    <w:p w14:paraId="1BBC1F5B" w14:textId="77777777" w:rsidR="0050494A" w:rsidRDefault="007E256E" w:rsidP="00122533">
      <w:pPr>
        <w:numPr>
          <w:ilvl w:val="0"/>
          <w:numId w:val="35"/>
        </w:numPr>
        <w:pBdr>
          <w:top w:val="nil"/>
          <w:left w:val="nil"/>
          <w:bottom w:val="nil"/>
          <w:right w:val="nil"/>
          <w:between w:val="nil"/>
        </w:pBdr>
        <w:spacing w:before="120"/>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Συνιστάται η απομάκρυνση των κάδων που βρίσκονται στο χώρο της κουζίνας από το χώρο αμέσως μετά την λήξη των εργασιών.</w:t>
      </w:r>
    </w:p>
    <w:p w14:paraId="1B0BB722" w14:textId="77777777" w:rsidR="0050494A" w:rsidRDefault="007E256E" w:rsidP="00122533">
      <w:pPr>
        <w:numPr>
          <w:ilvl w:val="0"/>
          <w:numId w:val="35"/>
        </w:numPr>
        <w:spacing w:before="120"/>
        <w:ind w:left="567" w:hanging="567"/>
        <w:jc w:val="both"/>
        <w:rPr>
          <w:rFonts w:ascii="Calibri" w:eastAsia="Calibri" w:hAnsi="Calibri" w:cs="Calibri"/>
          <w:sz w:val="22"/>
          <w:szCs w:val="22"/>
        </w:rPr>
      </w:pPr>
      <w:r>
        <w:rPr>
          <w:rFonts w:ascii="Calibri" w:eastAsia="Calibri" w:hAnsi="Calibri" w:cs="Calibri"/>
          <w:sz w:val="22"/>
          <w:szCs w:val="22"/>
        </w:rPr>
        <w:t>Συνιστάται η απομάκρυνση των απορριμμάτων των τροφίμων καθημερινά από τις εγκαταστάσεις της εταιρείας και των γενικών απορριμμάτων τουλάχιστον δύο φορές την εβδομάδα.</w:t>
      </w:r>
    </w:p>
    <w:p w14:paraId="2B7D5B5C" w14:textId="77777777" w:rsidR="0050494A" w:rsidRDefault="007E256E" w:rsidP="00122533">
      <w:pPr>
        <w:numPr>
          <w:ilvl w:val="0"/>
          <w:numId w:val="35"/>
        </w:numPr>
        <w:spacing w:before="120"/>
        <w:ind w:left="567" w:hanging="567"/>
        <w:jc w:val="both"/>
        <w:rPr>
          <w:rFonts w:ascii="Calibri" w:eastAsia="Calibri" w:hAnsi="Calibri" w:cs="Calibri"/>
          <w:b/>
          <w:sz w:val="22"/>
          <w:szCs w:val="22"/>
        </w:rPr>
      </w:pPr>
      <w:r>
        <w:rPr>
          <w:rFonts w:ascii="Calibri" w:eastAsia="Calibri" w:hAnsi="Calibri" w:cs="Calibri"/>
          <w:sz w:val="22"/>
          <w:szCs w:val="22"/>
        </w:rPr>
        <w:t>Συνιστάται ο ψεκασμός των απορριμμάτων με εντομοκτόνο όταν παραμένουν για αρκετό χρόνο στους χώρους υποδοχής απορριμμάτων ιδιαίτερα κατά τους καλοκαιρινούς μήνες.</w:t>
      </w:r>
    </w:p>
    <w:p w14:paraId="0326A142" w14:textId="77777777" w:rsidR="0050494A" w:rsidRDefault="0050494A">
      <w:pPr>
        <w:ind w:left="814"/>
        <w:jc w:val="both"/>
        <w:rPr>
          <w:rFonts w:ascii="Calibri" w:eastAsia="Calibri" w:hAnsi="Calibri" w:cs="Calibri"/>
          <w:b/>
          <w:sz w:val="22"/>
          <w:szCs w:val="22"/>
        </w:rPr>
      </w:pPr>
    </w:p>
    <w:p w14:paraId="7C05035E" w14:textId="77777777" w:rsidR="0050494A" w:rsidRDefault="007E256E" w:rsidP="00122533">
      <w:pPr>
        <w:widowControl w:val="0"/>
        <w:numPr>
          <w:ilvl w:val="0"/>
          <w:numId w:val="36"/>
        </w:numPr>
        <w:pBdr>
          <w:top w:val="nil"/>
          <w:left w:val="nil"/>
          <w:bottom w:val="nil"/>
          <w:right w:val="nil"/>
          <w:between w:val="nil"/>
        </w:pBdr>
        <w:spacing w:before="120" w:line="252" w:lineRule="auto"/>
        <w:ind w:left="426" w:hanging="426"/>
        <w:jc w:val="both"/>
        <w:rPr>
          <w:rFonts w:ascii="Calibri" w:eastAsia="Calibri" w:hAnsi="Calibri" w:cs="Calibri"/>
          <w:color w:val="000000"/>
          <w:sz w:val="22"/>
          <w:szCs w:val="22"/>
        </w:rPr>
      </w:pPr>
      <w:r>
        <w:rPr>
          <w:rFonts w:ascii="Calibri" w:eastAsia="Calibri" w:hAnsi="Calibri" w:cs="Calibri"/>
          <w:b/>
          <w:color w:val="000000"/>
          <w:sz w:val="22"/>
          <w:szCs w:val="22"/>
        </w:rPr>
        <w:t xml:space="preserve"> </w:t>
      </w:r>
      <w:r>
        <w:rPr>
          <w:rFonts w:ascii="Calibri" w:eastAsia="Calibri" w:hAnsi="Calibri" w:cs="Calibri"/>
          <w:b/>
          <w:color w:val="000000"/>
          <w:sz w:val="22"/>
          <w:szCs w:val="22"/>
          <w:u w:val="single"/>
        </w:rPr>
        <w:t>Αποθηκευτικοί χώροι</w:t>
      </w:r>
    </w:p>
    <w:p w14:paraId="675F154D" w14:textId="77777777" w:rsidR="0050494A" w:rsidRDefault="007E256E">
      <w:pPr>
        <w:numPr>
          <w:ilvl w:val="1"/>
          <w:numId w:val="2"/>
        </w:numPr>
        <w:pBdr>
          <w:top w:val="nil"/>
          <w:left w:val="nil"/>
          <w:bottom w:val="nil"/>
          <w:right w:val="nil"/>
          <w:between w:val="nil"/>
        </w:pBdr>
        <w:tabs>
          <w:tab w:val="left" w:pos="567"/>
        </w:tabs>
        <w:spacing w:before="120" w:line="254" w:lineRule="auto"/>
        <w:ind w:left="567" w:right="400" w:hanging="567"/>
        <w:jc w:val="both"/>
        <w:rPr>
          <w:rFonts w:ascii="Calibri" w:eastAsia="Calibri" w:hAnsi="Calibri" w:cs="Calibri"/>
          <w:b/>
          <w:color w:val="000000"/>
          <w:sz w:val="22"/>
          <w:szCs w:val="22"/>
        </w:rPr>
      </w:pPr>
      <w:r>
        <w:rPr>
          <w:rFonts w:ascii="Calibri" w:eastAsia="Calibri" w:hAnsi="Calibri" w:cs="Calibri"/>
          <w:color w:val="000000"/>
          <w:sz w:val="22"/>
          <w:szCs w:val="22"/>
        </w:rPr>
        <w:t>Οι αποθηκευτικοί χώροι θα πρέπει να σχεδιάζονται και να κατασκευάζονται από τέτοια υλικά που να είναι δυνατόν να εφαρμοστούν προγράμματα:</w:t>
      </w:r>
    </w:p>
    <w:p w14:paraId="45C107F5" w14:textId="77777777" w:rsidR="0050494A" w:rsidRDefault="007E256E">
      <w:pPr>
        <w:tabs>
          <w:tab w:val="left" w:pos="720"/>
        </w:tabs>
        <w:ind w:left="1440" w:hanging="720"/>
        <w:jc w:val="both"/>
        <w:rPr>
          <w:rFonts w:ascii="Calibri" w:eastAsia="Calibri" w:hAnsi="Calibri" w:cs="Calibri"/>
          <w:b/>
          <w:sz w:val="22"/>
          <w:szCs w:val="22"/>
        </w:rPr>
      </w:pPr>
      <w:r>
        <w:rPr>
          <w:rFonts w:ascii="Calibri" w:eastAsia="Calibri" w:hAnsi="Calibri" w:cs="Calibri"/>
          <w:b/>
          <w:sz w:val="22"/>
          <w:szCs w:val="22"/>
        </w:rPr>
        <w:t xml:space="preserve">•  </w:t>
      </w:r>
      <w:r>
        <w:rPr>
          <w:rFonts w:ascii="Calibri" w:eastAsia="Calibri" w:hAnsi="Calibri" w:cs="Calibri"/>
          <w:sz w:val="22"/>
          <w:szCs w:val="22"/>
        </w:rPr>
        <w:t>Αερισμού,</w:t>
      </w:r>
    </w:p>
    <w:p w14:paraId="195B2BCE" w14:textId="77777777" w:rsidR="0050494A" w:rsidRDefault="007E256E">
      <w:pPr>
        <w:tabs>
          <w:tab w:val="left" w:pos="720"/>
        </w:tabs>
        <w:ind w:left="1440" w:hanging="720"/>
        <w:jc w:val="both"/>
        <w:rPr>
          <w:rFonts w:ascii="Calibri" w:eastAsia="Calibri" w:hAnsi="Calibri" w:cs="Calibri"/>
          <w:b/>
          <w:sz w:val="22"/>
          <w:szCs w:val="22"/>
        </w:rPr>
      </w:pPr>
      <w:r>
        <w:rPr>
          <w:rFonts w:ascii="Calibri" w:eastAsia="Calibri" w:hAnsi="Calibri" w:cs="Calibri"/>
          <w:b/>
          <w:sz w:val="22"/>
          <w:szCs w:val="22"/>
        </w:rPr>
        <w:t xml:space="preserve">•  </w:t>
      </w:r>
      <w:r>
        <w:rPr>
          <w:rFonts w:ascii="Calibri" w:eastAsia="Calibri" w:hAnsi="Calibri" w:cs="Calibri"/>
          <w:sz w:val="22"/>
          <w:szCs w:val="22"/>
        </w:rPr>
        <w:t>Καθαρισμού,</w:t>
      </w:r>
    </w:p>
    <w:p w14:paraId="59AC4398" w14:textId="77777777" w:rsidR="0050494A" w:rsidRDefault="007E256E">
      <w:pPr>
        <w:tabs>
          <w:tab w:val="left" w:pos="720"/>
        </w:tabs>
        <w:ind w:left="1440" w:hanging="720"/>
        <w:jc w:val="both"/>
        <w:rPr>
          <w:rFonts w:ascii="Calibri" w:eastAsia="Calibri" w:hAnsi="Calibri" w:cs="Calibri"/>
          <w:b/>
          <w:sz w:val="22"/>
          <w:szCs w:val="22"/>
        </w:rPr>
      </w:pPr>
      <w:r>
        <w:rPr>
          <w:rFonts w:ascii="Calibri" w:eastAsia="Calibri" w:hAnsi="Calibri" w:cs="Calibri"/>
          <w:b/>
          <w:sz w:val="22"/>
          <w:szCs w:val="22"/>
        </w:rPr>
        <w:t xml:space="preserve">•  </w:t>
      </w:r>
      <w:r>
        <w:rPr>
          <w:rFonts w:ascii="Calibri" w:eastAsia="Calibri" w:hAnsi="Calibri" w:cs="Calibri"/>
          <w:sz w:val="22"/>
          <w:szCs w:val="22"/>
        </w:rPr>
        <w:t>Απολύμανσης,</w:t>
      </w:r>
    </w:p>
    <w:p w14:paraId="40A9FC2E" w14:textId="77777777" w:rsidR="0050494A" w:rsidRDefault="007E256E">
      <w:pPr>
        <w:tabs>
          <w:tab w:val="left" w:pos="720"/>
        </w:tabs>
        <w:ind w:left="1440" w:hanging="720"/>
        <w:jc w:val="both"/>
        <w:rPr>
          <w:rFonts w:ascii="Calibri" w:eastAsia="Calibri" w:hAnsi="Calibri" w:cs="Calibri"/>
          <w:sz w:val="22"/>
          <w:szCs w:val="22"/>
        </w:rPr>
      </w:pPr>
      <w:r>
        <w:rPr>
          <w:rFonts w:ascii="Calibri" w:eastAsia="Calibri" w:hAnsi="Calibri" w:cs="Calibri"/>
          <w:b/>
          <w:sz w:val="22"/>
          <w:szCs w:val="22"/>
        </w:rPr>
        <w:t xml:space="preserve">•  </w:t>
      </w:r>
      <w:r>
        <w:rPr>
          <w:rFonts w:ascii="Calibri" w:eastAsia="Calibri" w:hAnsi="Calibri" w:cs="Calibri"/>
          <w:sz w:val="22"/>
          <w:szCs w:val="22"/>
        </w:rPr>
        <w:t>Καταπολέμησης τρωκτικών και εντόμων.</w:t>
      </w:r>
    </w:p>
    <w:p w14:paraId="543C4202" w14:textId="77777777" w:rsidR="0050494A" w:rsidRDefault="007E256E" w:rsidP="00122533">
      <w:pPr>
        <w:numPr>
          <w:ilvl w:val="0"/>
          <w:numId w:val="48"/>
        </w:numPr>
        <w:tabs>
          <w:tab w:val="left" w:pos="720"/>
        </w:tabs>
        <w:spacing w:before="120"/>
        <w:ind w:left="720" w:hanging="720"/>
        <w:jc w:val="both"/>
        <w:rPr>
          <w:rFonts w:ascii="Calibri" w:eastAsia="Calibri" w:hAnsi="Calibri" w:cs="Calibri"/>
          <w:sz w:val="22"/>
          <w:szCs w:val="22"/>
        </w:rPr>
      </w:pPr>
      <w:r>
        <w:rPr>
          <w:rFonts w:ascii="Calibri" w:eastAsia="Calibri" w:hAnsi="Calibri" w:cs="Calibri"/>
          <w:sz w:val="22"/>
          <w:szCs w:val="22"/>
        </w:rPr>
        <w:t>Ο χώρος αποθήκευσης θα πρέπει να είναι κατάλληλος για την ξεχωριστή και την επαρκή αποθήκευση πρώτων υλών έτοιμων προϊόντων υλικών συσκευασίας.</w:t>
      </w:r>
    </w:p>
    <w:p w14:paraId="26BD23A4" w14:textId="77777777" w:rsidR="0050494A" w:rsidRDefault="007E256E" w:rsidP="00122533">
      <w:pPr>
        <w:numPr>
          <w:ilvl w:val="0"/>
          <w:numId w:val="48"/>
        </w:numPr>
        <w:tabs>
          <w:tab w:val="left" w:pos="720"/>
        </w:tabs>
        <w:spacing w:before="120"/>
        <w:ind w:left="720" w:hanging="720"/>
        <w:jc w:val="both"/>
        <w:rPr>
          <w:rFonts w:ascii="Calibri" w:eastAsia="Calibri" w:hAnsi="Calibri" w:cs="Calibri"/>
          <w:sz w:val="22"/>
          <w:szCs w:val="22"/>
        </w:rPr>
      </w:pPr>
      <w:r>
        <w:rPr>
          <w:rFonts w:ascii="Calibri" w:eastAsia="Calibri" w:hAnsi="Calibri" w:cs="Calibri"/>
          <w:sz w:val="22"/>
          <w:szCs w:val="22"/>
        </w:rPr>
        <w:t>Οι αποθηκευτικοί χώροι θα πρέπει να είναι εφοδιασμένοι με τον κατάλληλο εξοπλισμό, προκειμένου να εξασφαλιστούν και να πιστοποιηθούν οι εκάστοτε απαιτούμενες συνθήκες και να διατηρούν τα τρόφιμα υπό ιδιαίτερες συνθήκες (θερμοκρασίας, υγρασίας, αερισμού).</w:t>
      </w:r>
    </w:p>
    <w:p w14:paraId="410D070C" w14:textId="77777777" w:rsidR="0050494A" w:rsidRDefault="007E256E" w:rsidP="00122533">
      <w:pPr>
        <w:numPr>
          <w:ilvl w:val="0"/>
          <w:numId w:val="48"/>
        </w:numPr>
        <w:tabs>
          <w:tab w:val="left" w:pos="720"/>
        </w:tabs>
        <w:spacing w:before="120"/>
        <w:ind w:hanging="1420"/>
        <w:jc w:val="both"/>
        <w:rPr>
          <w:rFonts w:ascii="Calibri" w:eastAsia="Calibri" w:hAnsi="Calibri" w:cs="Calibri"/>
          <w:sz w:val="22"/>
          <w:szCs w:val="22"/>
        </w:rPr>
      </w:pPr>
      <w:r>
        <w:rPr>
          <w:rFonts w:ascii="Calibri" w:eastAsia="Calibri" w:hAnsi="Calibri" w:cs="Calibri"/>
          <w:sz w:val="22"/>
          <w:szCs w:val="22"/>
        </w:rPr>
        <w:t>Οι αποθηκευτικοί χώροι θα πρέπει να διαθέτουν επαρκή φωτισμό.</w:t>
      </w:r>
    </w:p>
    <w:p w14:paraId="2BD4213D" w14:textId="77777777" w:rsidR="0050494A" w:rsidRDefault="007E256E" w:rsidP="00122533">
      <w:pPr>
        <w:numPr>
          <w:ilvl w:val="0"/>
          <w:numId w:val="48"/>
        </w:numPr>
        <w:tabs>
          <w:tab w:val="left" w:pos="720"/>
        </w:tabs>
        <w:spacing w:before="120"/>
        <w:ind w:left="720" w:right="-22" w:hanging="720"/>
        <w:jc w:val="both"/>
        <w:rPr>
          <w:rFonts w:ascii="Calibri" w:eastAsia="Calibri" w:hAnsi="Calibri" w:cs="Calibri"/>
          <w:sz w:val="22"/>
          <w:szCs w:val="22"/>
        </w:rPr>
      </w:pPr>
      <w:r>
        <w:rPr>
          <w:rFonts w:ascii="Calibri" w:eastAsia="Calibri" w:hAnsi="Calibri" w:cs="Calibri"/>
          <w:sz w:val="22"/>
          <w:szCs w:val="22"/>
        </w:rPr>
        <w:t>Οι αποθηκευτικοί χώροι θα πρέπει να διαθέτουν το κατάλληλο σύστημα πυρασφάλειας.</w:t>
      </w:r>
    </w:p>
    <w:p w14:paraId="040BFEC0" w14:textId="77777777" w:rsidR="0050494A" w:rsidRDefault="007E256E" w:rsidP="00122533">
      <w:pPr>
        <w:numPr>
          <w:ilvl w:val="0"/>
          <w:numId w:val="48"/>
        </w:numPr>
        <w:tabs>
          <w:tab w:val="left" w:pos="720"/>
        </w:tabs>
        <w:spacing w:before="120"/>
        <w:ind w:left="720" w:right="-22" w:hanging="720"/>
        <w:jc w:val="both"/>
        <w:rPr>
          <w:rFonts w:ascii="Calibri" w:eastAsia="Calibri" w:hAnsi="Calibri" w:cs="Calibri"/>
          <w:b/>
          <w:sz w:val="22"/>
          <w:szCs w:val="22"/>
        </w:rPr>
      </w:pPr>
      <w:r>
        <w:rPr>
          <w:rFonts w:ascii="Calibri" w:eastAsia="Calibri" w:hAnsi="Calibri" w:cs="Calibri"/>
          <w:sz w:val="22"/>
          <w:szCs w:val="22"/>
        </w:rPr>
        <w:t>Η τήρηση των κανόνων αποθήκευσης και ο εξοπλισμός για σωστή αποθήκευση αποτελεί  ευθύνη του μισθωτή.</w:t>
      </w:r>
    </w:p>
    <w:p w14:paraId="5B38BA34" w14:textId="77777777" w:rsidR="0050494A" w:rsidRDefault="0050494A">
      <w:pPr>
        <w:ind w:left="1420"/>
        <w:jc w:val="both"/>
        <w:rPr>
          <w:rFonts w:ascii="Calibri" w:eastAsia="Calibri" w:hAnsi="Calibri" w:cs="Calibri"/>
          <w:b/>
          <w:sz w:val="22"/>
          <w:szCs w:val="22"/>
        </w:rPr>
      </w:pPr>
    </w:p>
    <w:p w14:paraId="2A4C4E69" w14:textId="77777777" w:rsidR="0050494A" w:rsidRDefault="007E256E">
      <w:pPr>
        <w:widowControl w:val="0"/>
        <w:numPr>
          <w:ilvl w:val="0"/>
          <w:numId w:val="7"/>
        </w:numPr>
        <w:pBdr>
          <w:top w:val="nil"/>
          <w:left w:val="nil"/>
          <w:bottom w:val="nil"/>
          <w:right w:val="nil"/>
          <w:between w:val="nil"/>
        </w:pBdr>
        <w:spacing w:before="120" w:line="252" w:lineRule="auto"/>
        <w:jc w:val="both"/>
        <w:rPr>
          <w:rFonts w:ascii="Calibri" w:eastAsia="Calibri" w:hAnsi="Calibri" w:cs="Calibri"/>
          <w:color w:val="000000"/>
          <w:sz w:val="22"/>
          <w:szCs w:val="22"/>
        </w:rPr>
      </w:pPr>
      <w:r>
        <w:rPr>
          <w:rFonts w:ascii="Calibri" w:eastAsia="Calibri" w:hAnsi="Calibri" w:cs="Calibri"/>
          <w:b/>
          <w:color w:val="000000"/>
          <w:sz w:val="22"/>
          <w:szCs w:val="22"/>
          <w:u w:val="single"/>
        </w:rPr>
        <w:t>Εξοπλισμός Κυλικείων</w:t>
      </w:r>
    </w:p>
    <w:p w14:paraId="4C68CCBD" w14:textId="77777777" w:rsidR="0050494A" w:rsidRDefault="007E256E">
      <w:pPr>
        <w:widowControl w:val="0"/>
        <w:pBdr>
          <w:top w:val="nil"/>
          <w:left w:val="nil"/>
          <w:bottom w:val="nil"/>
          <w:right w:val="nil"/>
          <w:between w:val="nil"/>
        </w:pBdr>
        <w:spacing w:before="120" w:line="252" w:lineRule="auto"/>
        <w:ind w:firstLine="567"/>
        <w:jc w:val="both"/>
        <w:rPr>
          <w:rFonts w:ascii="Calibri" w:eastAsia="Calibri" w:hAnsi="Calibri" w:cs="Calibri"/>
          <w:color w:val="000000"/>
          <w:sz w:val="22"/>
          <w:szCs w:val="22"/>
        </w:rPr>
      </w:pPr>
      <w:r>
        <w:rPr>
          <w:rFonts w:ascii="Calibri" w:eastAsia="Calibri" w:hAnsi="Calibri" w:cs="Calibri"/>
          <w:color w:val="000000"/>
          <w:sz w:val="22"/>
          <w:szCs w:val="22"/>
        </w:rPr>
        <w:t>Ο εξοπλισμός κυλικείων θα πρέπει:</w:t>
      </w:r>
    </w:p>
    <w:p w14:paraId="6B834A25" w14:textId="77777777" w:rsidR="0050494A" w:rsidRDefault="007E256E" w:rsidP="00122533">
      <w:pPr>
        <w:widowControl w:val="0"/>
        <w:numPr>
          <w:ilvl w:val="0"/>
          <w:numId w:val="63"/>
        </w:numPr>
        <w:tabs>
          <w:tab w:val="left" w:pos="567"/>
        </w:tabs>
        <w:spacing w:before="120"/>
        <w:ind w:left="567" w:hanging="567"/>
        <w:jc w:val="both"/>
        <w:rPr>
          <w:rFonts w:ascii="Calibri" w:eastAsia="Calibri" w:hAnsi="Calibri" w:cs="Calibri"/>
          <w:sz w:val="22"/>
          <w:szCs w:val="22"/>
        </w:rPr>
      </w:pPr>
      <w:r>
        <w:rPr>
          <w:rFonts w:ascii="Calibri" w:eastAsia="Calibri" w:hAnsi="Calibri" w:cs="Calibri"/>
          <w:sz w:val="22"/>
          <w:szCs w:val="22"/>
        </w:rPr>
        <w:lastRenderedPageBreak/>
        <w:t>Να είναι κατασκευασμένος από υλικά ανθεκτικά, που μπορούν να καθαριστούν και είναι κατάλληλα για τρόφιμα.</w:t>
      </w:r>
    </w:p>
    <w:p w14:paraId="26C06554" w14:textId="77777777" w:rsidR="0050494A" w:rsidRDefault="007E256E" w:rsidP="00122533">
      <w:pPr>
        <w:widowControl w:val="0"/>
        <w:numPr>
          <w:ilvl w:val="0"/>
          <w:numId w:val="63"/>
        </w:numPr>
        <w:tabs>
          <w:tab w:val="left" w:pos="567"/>
        </w:tabs>
        <w:spacing w:before="120"/>
        <w:ind w:left="567" w:hanging="567"/>
        <w:jc w:val="both"/>
        <w:rPr>
          <w:rFonts w:ascii="Calibri" w:eastAsia="Calibri" w:hAnsi="Calibri" w:cs="Calibri"/>
          <w:sz w:val="22"/>
          <w:szCs w:val="22"/>
        </w:rPr>
      </w:pPr>
      <w:r>
        <w:rPr>
          <w:rFonts w:ascii="Calibri" w:eastAsia="Calibri" w:hAnsi="Calibri" w:cs="Calibri"/>
          <w:sz w:val="22"/>
          <w:szCs w:val="22"/>
        </w:rPr>
        <w:t>Να διασφαλίζει την υγιεινή των τροφίμων από κάθε πηγή μόλυνσης.</w:t>
      </w:r>
    </w:p>
    <w:p w14:paraId="3DFC12F8" w14:textId="77777777" w:rsidR="0050494A" w:rsidRDefault="007E256E" w:rsidP="00122533">
      <w:pPr>
        <w:widowControl w:val="0"/>
        <w:numPr>
          <w:ilvl w:val="0"/>
          <w:numId w:val="63"/>
        </w:numPr>
        <w:tabs>
          <w:tab w:val="left" w:pos="567"/>
        </w:tabs>
        <w:spacing w:before="120"/>
        <w:ind w:left="567" w:hanging="567"/>
        <w:jc w:val="both"/>
        <w:rPr>
          <w:rFonts w:ascii="Calibri" w:eastAsia="Calibri" w:hAnsi="Calibri" w:cs="Calibri"/>
          <w:sz w:val="22"/>
          <w:szCs w:val="22"/>
        </w:rPr>
      </w:pPr>
      <w:r>
        <w:rPr>
          <w:rFonts w:ascii="Calibri" w:eastAsia="Calibri" w:hAnsi="Calibri" w:cs="Calibri"/>
          <w:sz w:val="22"/>
          <w:szCs w:val="22"/>
        </w:rPr>
        <w:t>Να κλείνουν ερμητικά ώστε να εμποδίζεται η είσοδος τρωκτικών, εντόμων και σκόνης.</w:t>
      </w:r>
    </w:p>
    <w:p w14:paraId="0A708A91" w14:textId="77777777" w:rsidR="0050494A" w:rsidRDefault="007E256E" w:rsidP="00122533">
      <w:pPr>
        <w:widowControl w:val="0"/>
        <w:numPr>
          <w:ilvl w:val="0"/>
          <w:numId w:val="63"/>
        </w:numPr>
        <w:tabs>
          <w:tab w:val="left" w:pos="567"/>
        </w:tabs>
        <w:spacing w:before="120"/>
        <w:ind w:left="567" w:right="400" w:hanging="567"/>
        <w:jc w:val="both"/>
        <w:rPr>
          <w:rFonts w:ascii="Calibri" w:eastAsia="Calibri" w:hAnsi="Calibri" w:cs="Calibri"/>
          <w:sz w:val="22"/>
          <w:szCs w:val="22"/>
        </w:rPr>
      </w:pPr>
      <w:r>
        <w:rPr>
          <w:rFonts w:ascii="Calibri" w:eastAsia="Calibri" w:hAnsi="Calibri" w:cs="Calibri"/>
          <w:sz w:val="22"/>
          <w:szCs w:val="22"/>
        </w:rPr>
        <w:t>Να διασφαλίζει την διατήρηση των προϊόντων στις θερμοκρασίες που απαιτούνται.</w:t>
      </w:r>
    </w:p>
    <w:p w14:paraId="1A808151" w14:textId="77777777" w:rsidR="0050494A" w:rsidRDefault="007E256E" w:rsidP="00122533">
      <w:pPr>
        <w:widowControl w:val="0"/>
        <w:numPr>
          <w:ilvl w:val="0"/>
          <w:numId w:val="63"/>
        </w:numPr>
        <w:tabs>
          <w:tab w:val="left" w:pos="567"/>
        </w:tabs>
        <w:spacing w:before="120"/>
        <w:ind w:left="567" w:right="1000" w:hanging="567"/>
        <w:jc w:val="both"/>
        <w:rPr>
          <w:rFonts w:ascii="Calibri" w:eastAsia="Calibri" w:hAnsi="Calibri" w:cs="Calibri"/>
          <w:sz w:val="22"/>
          <w:szCs w:val="22"/>
        </w:rPr>
      </w:pPr>
      <w:r>
        <w:rPr>
          <w:rFonts w:ascii="Calibri" w:eastAsia="Calibri" w:hAnsi="Calibri" w:cs="Calibri"/>
          <w:sz w:val="22"/>
          <w:szCs w:val="22"/>
        </w:rPr>
        <w:t>Να επιτρέπεται η καταγραφή και ο έλεγχος της θερμοκρασίας (υποχρεωτική παρουσία θερμομέτρου).</w:t>
      </w:r>
    </w:p>
    <w:p w14:paraId="4EEDD372" w14:textId="77777777" w:rsidR="0050494A" w:rsidRDefault="007E256E" w:rsidP="00122533">
      <w:pPr>
        <w:widowControl w:val="0"/>
        <w:numPr>
          <w:ilvl w:val="0"/>
          <w:numId w:val="63"/>
        </w:numPr>
        <w:tabs>
          <w:tab w:val="left" w:pos="567"/>
        </w:tabs>
        <w:spacing w:before="120"/>
        <w:ind w:left="567" w:right="400" w:hanging="567"/>
        <w:jc w:val="both"/>
        <w:rPr>
          <w:rFonts w:ascii="Calibri" w:eastAsia="Calibri" w:hAnsi="Calibri" w:cs="Calibri"/>
          <w:sz w:val="22"/>
          <w:szCs w:val="22"/>
        </w:rPr>
      </w:pPr>
      <w:r>
        <w:rPr>
          <w:rFonts w:ascii="Calibri" w:eastAsia="Calibri" w:hAnsi="Calibri" w:cs="Calibri"/>
          <w:sz w:val="22"/>
          <w:szCs w:val="22"/>
        </w:rPr>
        <w:t>Να λειτουργεί σωστά και να συντηρείται σε τακτά χρονικά διαστήματα.</w:t>
      </w:r>
    </w:p>
    <w:p w14:paraId="14D5A026" w14:textId="77777777" w:rsidR="0050494A" w:rsidRDefault="007E256E" w:rsidP="00122533">
      <w:pPr>
        <w:widowControl w:val="0"/>
        <w:numPr>
          <w:ilvl w:val="0"/>
          <w:numId w:val="63"/>
        </w:numPr>
        <w:tabs>
          <w:tab w:val="left" w:pos="567"/>
        </w:tabs>
        <w:spacing w:before="120"/>
        <w:ind w:left="567" w:hanging="567"/>
        <w:jc w:val="both"/>
        <w:rPr>
          <w:rFonts w:ascii="Calibri" w:eastAsia="Calibri" w:hAnsi="Calibri" w:cs="Calibri"/>
          <w:sz w:val="22"/>
          <w:szCs w:val="22"/>
        </w:rPr>
      </w:pPr>
      <w:r>
        <w:rPr>
          <w:rFonts w:ascii="Calibri" w:eastAsia="Calibri" w:hAnsi="Calibri" w:cs="Calibri"/>
          <w:sz w:val="22"/>
          <w:szCs w:val="22"/>
        </w:rPr>
        <w:t>Να μην επιτρέπουν την συσσώρευση ρύπων.</w:t>
      </w:r>
    </w:p>
    <w:p w14:paraId="626D7C36" w14:textId="77777777" w:rsidR="0050494A" w:rsidRDefault="007E256E" w:rsidP="00122533">
      <w:pPr>
        <w:widowControl w:val="0"/>
        <w:numPr>
          <w:ilvl w:val="0"/>
          <w:numId w:val="63"/>
        </w:numPr>
        <w:tabs>
          <w:tab w:val="left" w:pos="567"/>
        </w:tabs>
        <w:spacing w:before="120"/>
        <w:ind w:left="567" w:hanging="567"/>
        <w:jc w:val="both"/>
        <w:rPr>
          <w:rFonts w:ascii="Calibri" w:eastAsia="Calibri" w:hAnsi="Calibri" w:cs="Calibri"/>
          <w:sz w:val="22"/>
          <w:szCs w:val="22"/>
        </w:rPr>
      </w:pPr>
      <w:r>
        <w:rPr>
          <w:rFonts w:ascii="Calibri" w:eastAsia="Calibri" w:hAnsi="Calibri" w:cs="Calibri"/>
          <w:sz w:val="22"/>
          <w:szCs w:val="22"/>
        </w:rPr>
        <w:t>Να αποσυναρμολογείται επαρκώς ώστε να εξασφαλίζεται ο σωστός καθαρισμός και η απολύμανσή του.</w:t>
      </w:r>
    </w:p>
    <w:p w14:paraId="1D431C7B" w14:textId="77777777" w:rsidR="0050494A" w:rsidRDefault="007E256E" w:rsidP="00122533">
      <w:pPr>
        <w:widowControl w:val="0"/>
        <w:numPr>
          <w:ilvl w:val="0"/>
          <w:numId w:val="63"/>
        </w:numPr>
        <w:tabs>
          <w:tab w:val="left" w:pos="567"/>
        </w:tabs>
        <w:spacing w:before="120"/>
        <w:ind w:left="567" w:hanging="567"/>
        <w:jc w:val="both"/>
        <w:rPr>
          <w:rFonts w:ascii="Calibri" w:eastAsia="Calibri" w:hAnsi="Calibri" w:cs="Calibri"/>
          <w:sz w:val="22"/>
          <w:szCs w:val="22"/>
        </w:rPr>
      </w:pPr>
      <w:r>
        <w:rPr>
          <w:rFonts w:ascii="Calibri" w:eastAsia="Calibri" w:hAnsi="Calibri" w:cs="Calibri"/>
          <w:sz w:val="22"/>
          <w:szCs w:val="22"/>
        </w:rPr>
        <w:t>Να επιτρέπουν τον εύκολο εντοπισμό των προϊόντων που τοποθετούνται σε αυτούς.</w:t>
      </w:r>
    </w:p>
    <w:p w14:paraId="32A84DA3" w14:textId="77777777" w:rsidR="0050494A" w:rsidRDefault="007E256E" w:rsidP="00122533">
      <w:pPr>
        <w:widowControl w:val="0"/>
        <w:numPr>
          <w:ilvl w:val="0"/>
          <w:numId w:val="63"/>
        </w:numPr>
        <w:tabs>
          <w:tab w:val="left" w:pos="567"/>
        </w:tabs>
        <w:spacing w:before="120"/>
        <w:ind w:left="567" w:hanging="567"/>
        <w:jc w:val="both"/>
        <w:rPr>
          <w:rFonts w:ascii="Calibri" w:eastAsia="Calibri" w:hAnsi="Calibri" w:cs="Calibri"/>
          <w:sz w:val="22"/>
          <w:szCs w:val="22"/>
        </w:rPr>
      </w:pPr>
      <w:r>
        <w:rPr>
          <w:rFonts w:ascii="Calibri" w:eastAsia="Calibri" w:hAnsi="Calibri" w:cs="Calibri"/>
          <w:sz w:val="22"/>
          <w:szCs w:val="22"/>
        </w:rPr>
        <w:t>Να μην χρησιμοποιείται ταυτόχρονα για ωμά και ψημένα τρόφιμα.</w:t>
      </w:r>
    </w:p>
    <w:p w14:paraId="7DB72D78" w14:textId="77777777" w:rsidR="0050494A" w:rsidRDefault="007E256E" w:rsidP="00122533">
      <w:pPr>
        <w:numPr>
          <w:ilvl w:val="0"/>
          <w:numId w:val="63"/>
        </w:numPr>
        <w:pBdr>
          <w:top w:val="nil"/>
          <w:left w:val="nil"/>
          <w:bottom w:val="nil"/>
          <w:right w:val="nil"/>
          <w:between w:val="nil"/>
        </w:pBdr>
        <w:tabs>
          <w:tab w:val="left" w:pos="567"/>
          <w:tab w:val="left" w:pos="851"/>
          <w:tab w:val="left" w:pos="1134"/>
        </w:tabs>
        <w:spacing w:before="120"/>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Να καθαρίζεται σε τακτά χρονικά διαστήματα.</w:t>
      </w:r>
    </w:p>
    <w:p w14:paraId="77584AD4" w14:textId="77777777" w:rsidR="0050494A" w:rsidRDefault="0050494A">
      <w:pPr>
        <w:widowControl w:val="0"/>
        <w:pBdr>
          <w:top w:val="nil"/>
          <w:left w:val="nil"/>
          <w:bottom w:val="nil"/>
          <w:right w:val="nil"/>
          <w:between w:val="nil"/>
        </w:pBdr>
        <w:spacing w:before="120" w:line="252" w:lineRule="auto"/>
        <w:jc w:val="both"/>
        <w:rPr>
          <w:rFonts w:ascii="Calibri" w:eastAsia="Calibri" w:hAnsi="Calibri" w:cs="Calibri"/>
          <w:color w:val="000000"/>
          <w:sz w:val="22"/>
          <w:szCs w:val="22"/>
        </w:rPr>
      </w:pPr>
    </w:p>
    <w:p w14:paraId="113B9922" w14:textId="77777777" w:rsidR="0050494A" w:rsidRDefault="007E256E">
      <w:pPr>
        <w:widowControl w:val="0"/>
        <w:pBdr>
          <w:top w:val="nil"/>
          <w:left w:val="nil"/>
          <w:bottom w:val="nil"/>
          <w:right w:val="nil"/>
          <w:between w:val="nil"/>
        </w:pBdr>
        <w:spacing w:before="120" w:line="252" w:lineRule="auto"/>
        <w:jc w:val="both"/>
        <w:rPr>
          <w:rFonts w:ascii="Calibri" w:eastAsia="Calibri" w:hAnsi="Calibri" w:cs="Calibri"/>
          <w:color w:val="000000"/>
          <w:sz w:val="22"/>
          <w:szCs w:val="22"/>
        </w:rPr>
      </w:pPr>
      <w:r>
        <w:rPr>
          <w:rFonts w:ascii="Calibri" w:eastAsia="Calibri" w:hAnsi="Calibri" w:cs="Calibri"/>
          <w:b/>
          <w:color w:val="000000"/>
          <w:sz w:val="22"/>
          <w:szCs w:val="22"/>
          <w:u w:val="single"/>
        </w:rPr>
        <w:t>Απολυμάνσεις</w:t>
      </w:r>
    </w:p>
    <w:p w14:paraId="366E7968" w14:textId="77777777" w:rsidR="0050494A" w:rsidRDefault="007E256E">
      <w:pPr>
        <w:pBdr>
          <w:top w:val="nil"/>
          <w:left w:val="nil"/>
          <w:bottom w:val="nil"/>
          <w:right w:val="nil"/>
          <w:between w:val="nil"/>
        </w:pBdr>
        <w:ind w:left="284"/>
        <w:jc w:val="both"/>
        <w:rPr>
          <w:rFonts w:ascii="Calibri" w:eastAsia="Calibri" w:hAnsi="Calibri" w:cs="Calibri"/>
          <w:color w:val="000000"/>
          <w:sz w:val="22"/>
          <w:szCs w:val="22"/>
        </w:rPr>
      </w:pPr>
      <w:r>
        <w:rPr>
          <w:rFonts w:ascii="Calibri" w:eastAsia="Calibri" w:hAnsi="Calibri" w:cs="Calibri"/>
          <w:b/>
          <w:color w:val="000000"/>
          <w:sz w:val="22"/>
          <w:szCs w:val="22"/>
          <w:u w:val="single"/>
        </w:rPr>
        <w:t>Έλεγχος εντόμων – τρωκτικών</w:t>
      </w:r>
    </w:p>
    <w:p w14:paraId="47344C45" w14:textId="77777777" w:rsidR="0050494A" w:rsidRDefault="007E256E">
      <w:pPr>
        <w:pBdr>
          <w:top w:val="nil"/>
          <w:left w:val="nil"/>
          <w:bottom w:val="nil"/>
          <w:right w:val="nil"/>
          <w:between w:val="nil"/>
        </w:pBdr>
        <w:spacing w:before="120"/>
        <w:ind w:firstLine="340"/>
        <w:jc w:val="both"/>
        <w:rPr>
          <w:rFonts w:ascii="Calibri" w:eastAsia="Calibri" w:hAnsi="Calibri" w:cs="Calibri"/>
          <w:b/>
          <w:color w:val="000000"/>
          <w:sz w:val="22"/>
          <w:szCs w:val="22"/>
          <w:u w:val="single"/>
        </w:rPr>
      </w:pPr>
      <w:r>
        <w:rPr>
          <w:rFonts w:ascii="Calibri" w:eastAsia="Calibri" w:hAnsi="Calibri" w:cs="Calibri"/>
          <w:color w:val="000000"/>
          <w:sz w:val="22"/>
          <w:szCs w:val="22"/>
        </w:rPr>
        <w:t>Θα πρέπει να γίνεται συχνά έλεγχος για:</w:t>
      </w:r>
    </w:p>
    <w:p w14:paraId="3C5EC377" w14:textId="77777777" w:rsidR="0050494A" w:rsidRDefault="007E256E" w:rsidP="00122533">
      <w:pPr>
        <w:numPr>
          <w:ilvl w:val="0"/>
          <w:numId w:val="23"/>
        </w:numPr>
        <w:spacing w:before="120"/>
        <w:jc w:val="both"/>
        <w:rPr>
          <w:rFonts w:ascii="Calibri" w:eastAsia="Calibri" w:hAnsi="Calibri" w:cs="Calibri"/>
          <w:sz w:val="22"/>
          <w:szCs w:val="22"/>
        </w:rPr>
      </w:pPr>
      <w:r>
        <w:rPr>
          <w:rFonts w:ascii="Calibri" w:eastAsia="Calibri" w:hAnsi="Calibri" w:cs="Calibri"/>
          <w:sz w:val="22"/>
          <w:szCs w:val="22"/>
        </w:rPr>
        <w:t>Σημάδια παρουσίας εντόμων και τρωκτικών:</w:t>
      </w:r>
    </w:p>
    <w:p w14:paraId="1A7D8240" w14:textId="77777777" w:rsidR="0050494A" w:rsidRDefault="007E256E">
      <w:pPr>
        <w:ind w:left="1000" w:hanging="400"/>
        <w:jc w:val="both"/>
        <w:rPr>
          <w:rFonts w:ascii="Calibri" w:eastAsia="Calibri" w:hAnsi="Calibri" w:cs="Calibri"/>
          <w:sz w:val="22"/>
          <w:szCs w:val="22"/>
        </w:rPr>
      </w:pPr>
      <w:r>
        <w:rPr>
          <w:rFonts w:ascii="Calibri" w:eastAsia="Calibri" w:hAnsi="Calibri" w:cs="Calibri"/>
          <w:sz w:val="22"/>
          <w:szCs w:val="22"/>
        </w:rPr>
        <w:t>•  Ζωντανά ή νεκρά τρωκτικά, έντομα ή πουλιά,</w:t>
      </w:r>
    </w:p>
    <w:p w14:paraId="5BFA98CE" w14:textId="77777777" w:rsidR="0050494A" w:rsidRDefault="007E256E">
      <w:pPr>
        <w:ind w:left="1000" w:hanging="400"/>
        <w:jc w:val="both"/>
        <w:rPr>
          <w:rFonts w:ascii="Calibri" w:eastAsia="Calibri" w:hAnsi="Calibri" w:cs="Calibri"/>
          <w:sz w:val="22"/>
          <w:szCs w:val="22"/>
        </w:rPr>
      </w:pPr>
      <w:r>
        <w:rPr>
          <w:rFonts w:ascii="Calibri" w:eastAsia="Calibri" w:hAnsi="Calibri" w:cs="Calibri"/>
          <w:sz w:val="22"/>
          <w:szCs w:val="22"/>
        </w:rPr>
        <w:t>•  Κουτσουλιές, περιττώματα,</w:t>
      </w:r>
    </w:p>
    <w:p w14:paraId="37C50295" w14:textId="77777777" w:rsidR="0050494A" w:rsidRDefault="007E256E">
      <w:pPr>
        <w:ind w:left="1000" w:hanging="400"/>
        <w:jc w:val="both"/>
        <w:rPr>
          <w:rFonts w:ascii="Calibri" w:eastAsia="Calibri" w:hAnsi="Calibri" w:cs="Calibri"/>
          <w:sz w:val="22"/>
          <w:szCs w:val="22"/>
        </w:rPr>
      </w:pPr>
      <w:r>
        <w:rPr>
          <w:rFonts w:ascii="Calibri" w:eastAsia="Calibri" w:hAnsi="Calibri" w:cs="Calibri"/>
          <w:sz w:val="22"/>
          <w:szCs w:val="22"/>
        </w:rPr>
        <w:t>•  Ροκανισμένες επιφάνειες,</w:t>
      </w:r>
    </w:p>
    <w:p w14:paraId="1C00EF9D" w14:textId="77777777" w:rsidR="0050494A" w:rsidRDefault="007E256E">
      <w:pPr>
        <w:ind w:left="1000" w:hanging="400"/>
        <w:jc w:val="both"/>
        <w:rPr>
          <w:rFonts w:ascii="Calibri" w:eastAsia="Calibri" w:hAnsi="Calibri" w:cs="Calibri"/>
          <w:sz w:val="22"/>
          <w:szCs w:val="22"/>
        </w:rPr>
      </w:pPr>
      <w:r>
        <w:rPr>
          <w:rFonts w:ascii="Calibri" w:eastAsia="Calibri" w:hAnsi="Calibri" w:cs="Calibri"/>
          <w:sz w:val="22"/>
          <w:szCs w:val="22"/>
        </w:rPr>
        <w:t>•  Σάκοι, κουτιά ή σακούλες σχισμένες,</w:t>
      </w:r>
    </w:p>
    <w:p w14:paraId="6AF51992" w14:textId="77777777" w:rsidR="0050494A" w:rsidRDefault="007E256E">
      <w:pPr>
        <w:ind w:left="1000" w:hanging="400"/>
        <w:jc w:val="both"/>
        <w:rPr>
          <w:rFonts w:ascii="Calibri" w:eastAsia="Calibri" w:hAnsi="Calibri" w:cs="Calibri"/>
          <w:sz w:val="22"/>
          <w:szCs w:val="22"/>
        </w:rPr>
      </w:pPr>
      <w:r>
        <w:rPr>
          <w:rFonts w:ascii="Calibri" w:eastAsia="Calibri" w:hAnsi="Calibri" w:cs="Calibri"/>
          <w:sz w:val="22"/>
          <w:szCs w:val="22"/>
        </w:rPr>
        <w:t>•  Ίχνη σε σκονισμένες επιφάνειες,</w:t>
      </w:r>
    </w:p>
    <w:p w14:paraId="57E2F770" w14:textId="77777777" w:rsidR="0050494A" w:rsidRDefault="007E256E">
      <w:pPr>
        <w:ind w:left="1000" w:hanging="400"/>
        <w:jc w:val="both"/>
        <w:rPr>
          <w:rFonts w:ascii="Calibri" w:eastAsia="Calibri" w:hAnsi="Calibri" w:cs="Calibri"/>
          <w:sz w:val="22"/>
          <w:szCs w:val="22"/>
        </w:rPr>
      </w:pPr>
      <w:r>
        <w:rPr>
          <w:rFonts w:ascii="Calibri" w:eastAsia="Calibri" w:hAnsi="Calibri" w:cs="Calibri"/>
          <w:sz w:val="22"/>
          <w:szCs w:val="22"/>
        </w:rPr>
        <w:t>•  Σκουρόχρωμα λιπαρά σημάδια στις επιφάνειες.</w:t>
      </w:r>
    </w:p>
    <w:p w14:paraId="393B7834" w14:textId="77777777" w:rsidR="0050494A" w:rsidRDefault="007E256E" w:rsidP="00122533">
      <w:pPr>
        <w:numPr>
          <w:ilvl w:val="0"/>
          <w:numId w:val="40"/>
        </w:numPr>
        <w:spacing w:before="120"/>
        <w:jc w:val="both"/>
        <w:rPr>
          <w:rFonts w:ascii="Calibri" w:eastAsia="Calibri" w:hAnsi="Calibri" w:cs="Calibri"/>
          <w:sz w:val="22"/>
          <w:szCs w:val="22"/>
        </w:rPr>
      </w:pPr>
      <w:r>
        <w:rPr>
          <w:rFonts w:ascii="Calibri" w:eastAsia="Calibri" w:hAnsi="Calibri" w:cs="Calibri"/>
          <w:sz w:val="22"/>
          <w:szCs w:val="22"/>
        </w:rPr>
        <w:t xml:space="preserve"> Για να αποφευχθεί η παρουσία τρωκτικών και εντόμων θα πρέπει:</w:t>
      </w:r>
    </w:p>
    <w:p w14:paraId="397F27AD" w14:textId="77777777" w:rsidR="0050494A" w:rsidRDefault="007E256E">
      <w:pPr>
        <w:ind w:left="810" w:hanging="210"/>
        <w:jc w:val="both"/>
        <w:rPr>
          <w:rFonts w:ascii="Calibri" w:eastAsia="Calibri" w:hAnsi="Calibri" w:cs="Calibri"/>
          <w:sz w:val="22"/>
          <w:szCs w:val="22"/>
        </w:rPr>
      </w:pPr>
      <w:r>
        <w:rPr>
          <w:rFonts w:ascii="Calibri" w:eastAsia="Calibri" w:hAnsi="Calibri" w:cs="Calibri"/>
          <w:sz w:val="22"/>
          <w:szCs w:val="22"/>
        </w:rPr>
        <w:t>•   Να αποθηκεύονται τα τρόφιμα συσκευασμένα ή σκεπασμένα μακριά από το έδαφος και τους τοίχους,</w:t>
      </w:r>
    </w:p>
    <w:p w14:paraId="5E21E7F2" w14:textId="77777777" w:rsidR="0050494A" w:rsidRDefault="007E256E">
      <w:pPr>
        <w:ind w:left="1000" w:hanging="400"/>
        <w:jc w:val="both"/>
        <w:rPr>
          <w:rFonts w:ascii="Calibri" w:eastAsia="Calibri" w:hAnsi="Calibri" w:cs="Calibri"/>
          <w:sz w:val="22"/>
          <w:szCs w:val="22"/>
        </w:rPr>
      </w:pPr>
      <w:r>
        <w:rPr>
          <w:rFonts w:ascii="Calibri" w:eastAsia="Calibri" w:hAnsi="Calibri" w:cs="Calibri"/>
          <w:sz w:val="22"/>
          <w:szCs w:val="22"/>
        </w:rPr>
        <w:t>•  Να διατηρούνται τα σκουπίδια σε κλειστούς κάδους μέχρι την απόρριψή τους</w:t>
      </w:r>
    </w:p>
    <w:p w14:paraId="55CC0F6C" w14:textId="77777777" w:rsidR="0050494A" w:rsidRDefault="007E256E">
      <w:pPr>
        <w:ind w:left="851" w:hanging="251"/>
        <w:jc w:val="both"/>
        <w:rPr>
          <w:rFonts w:ascii="Calibri" w:eastAsia="Calibri" w:hAnsi="Calibri" w:cs="Calibri"/>
          <w:sz w:val="22"/>
          <w:szCs w:val="22"/>
        </w:rPr>
      </w:pPr>
      <w:r>
        <w:rPr>
          <w:rFonts w:ascii="Calibri" w:eastAsia="Calibri" w:hAnsi="Calibri" w:cs="Calibri"/>
          <w:sz w:val="22"/>
          <w:szCs w:val="22"/>
        </w:rPr>
        <w:t>•  Να καθαρίζεται ο χώρος επεξεργασίας καθημερινά με την λήξη των εργασιών,</w:t>
      </w:r>
    </w:p>
    <w:p w14:paraId="10787A47" w14:textId="77777777" w:rsidR="0050494A" w:rsidRDefault="007E256E">
      <w:pPr>
        <w:ind w:left="810" w:hanging="210"/>
        <w:jc w:val="both"/>
        <w:rPr>
          <w:rFonts w:ascii="Calibri" w:eastAsia="Calibri" w:hAnsi="Calibri" w:cs="Calibri"/>
          <w:sz w:val="22"/>
          <w:szCs w:val="22"/>
        </w:rPr>
      </w:pPr>
      <w:r>
        <w:rPr>
          <w:rFonts w:ascii="Calibri" w:eastAsia="Calibri" w:hAnsi="Calibri" w:cs="Calibri"/>
          <w:sz w:val="22"/>
          <w:szCs w:val="22"/>
        </w:rPr>
        <w:t>•  Το πρόγραμμα καθαρισμού να περιλαμβάνει και τις δυσπρόσιτες περιοχές πίσω από τον εξοπλισμό,</w:t>
      </w:r>
    </w:p>
    <w:p w14:paraId="78F7B9AD" w14:textId="77777777" w:rsidR="0050494A" w:rsidRDefault="007E256E">
      <w:pPr>
        <w:ind w:left="1000" w:hanging="400"/>
        <w:jc w:val="both"/>
        <w:rPr>
          <w:rFonts w:ascii="Calibri" w:eastAsia="Calibri" w:hAnsi="Calibri" w:cs="Calibri"/>
          <w:sz w:val="22"/>
          <w:szCs w:val="22"/>
        </w:rPr>
      </w:pPr>
      <w:r>
        <w:rPr>
          <w:rFonts w:ascii="Calibri" w:eastAsia="Calibri" w:hAnsi="Calibri" w:cs="Calibri"/>
          <w:sz w:val="22"/>
          <w:szCs w:val="22"/>
        </w:rPr>
        <w:t>•  Τα σιφώνια και οι  αποχετεύσεις να είναι κλειστά,</w:t>
      </w:r>
    </w:p>
    <w:p w14:paraId="529B116A" w14:textId="77777777" w:rsidR="0050494A" w:rsidRDefault="007E256E">
      <w:pPr>
        <w:ind w:left="1000" w:hanging="400"/>
        <w:jc w:val="both"/>
        <w:rPr>
          <w:rFonts w:ascii="Calibri" w:eastAsia="Calibri" w:hAnsi="Calibri" w:cs="Calibri"/>
          <w:sz w:val="22"/>
          <w:szCs w:val="22"/>
        </w:rPr>
      </w:pPr>
      <w:r>
        <w:rPr>
          <w:rFonts w:ascii="Calibri" w:eastAsia="Calibri" w:hAnsi="Calibri" w:cs="Calibri"/>
          <w:sz w:val="22"/>
          <w:szCs w:val="22"/>
        </w:rPr>
        <w:t>•  Να μην υπάρχει μόνιμη υγρασία στο χώρο.</w:t>
      </w:r>
    </w:p>
    <w:p w14:paraId="21F7FB2F" w14:textId="77777777" w:rsidR="0050494A" w:rsidRDefault="007E256E" w:rsidP="00122533">
      <w:pPr>
        <w:numPr>
          <w:ilvl w:val="0"/>
          <w:numId w:val="38"/>
        </w:numPr>
        <w:tabs>
          <w:tab w:val="left" w:pos="567"/>
        </w:tabs>
        <w:spacing w:before="120"/>
        <w:ind w:left="567" w:hanging="567"/>
        <w:jc w:val="both"/>
        <w:rPr>
          <w:rFonts w:ascii="Calibri" w:eastAsia="Calibri" w:hAnsi="Calibri" w:cs="Calibri"/>
          <w:sz w:val="22"/>
          <w:szCs w:val="22"/>
        </w:rPr>
      </w:pPr>
      <w:r>
        <w:rPr>
          <w:rFonts w:ascii="Calibri" w:eastAsia="Calibri" w:hAnsi="Calibri" w:cs="Calibri"/>
          <w:sz w:val="22"/>
          <w:szCs w:val="22"/>
        </w:rPr>
        <w:t xml:space="preserve"> Η εξολόθρευση των τρωκτικών και οι απεντομώσεις θα πρέπει να γίνονται από ειδικά συνεργεία.</w:t>
      </w:r>
    </w:p>
    <w:p w14:paraId="416BEE39" w14:textId="77777777" w:rsidR="0050494A" w:rsidRDefault="0050494A">
      <w:pPr>
        <w:jc w:val="both"/>
        <w:rPr>
          <w:rFonts w:ascii="Calibri" w:eastAsia="Calibri" w:hAnsi="Calibri" w:cs="Calibri"/>
          <w:sz w:val="22"/>
          <w:szCs w:val="22"/>
        </w:rPr>
      </w:pPr>
    </w:p>
    <w:p w14:paraId="649EEABB" w14:textId="77777777" w:rsidR="0050494A" w:rsidRDefault="0050494A">
      <w:pPr>
        <w:jc w:val="both"/>
        <w:rPr>
          <w:rFonts w:ascii="Calibri" w:eastAsia="Calibri" w:hAnsi="Calibri" w:cs="Calibri"/>
          <w:sz w:val="22"/>
          <w:szCs w:val="22"/>
        </w:rPr>
      </w:pPr>
    </w:p>
    <w:p w14:paraId="3F9FE299" w14:textId="77777777" w:rsidR="0050494A" w:rsidRDefault="0050494A">
      <w:pPr>
        <w:pBdr>
          <w:top w:val="nil"/>
          <w:left w:val="nil"/>
          <w:bottom w:val="nil"/>
          <w:right w:val="nil"/>
          <w:between w:val="nil"/>
        </w:pBdr>
        <w:spacing w:before="120"/>
        <w:jc w:val="both"/>
        <w:rPr>
          <w:rFonts w:ascii="Calibri" w:eastAsia="Calibri" w:hAnsi="Calibri" w:cs="Calibri"/>
          <w:color w:val="000000"/>
          <w:sz w:val="22"/>
          <w:szCs w:val="22"/>
        </w:rPr>
      </w:pPr>
    </w:p>
    <w:p w14:paraId="73C4D92D" w14:textId="77777777" w:rsidR="0050494A" w:rsidRDefault="0050494A">
      <w:pPr>
        <w:rPr>
          <w:rFonts w:ascii="Calibri" w:eastAsia="Calibri" w:hAnsi="Calibri" w:cs="Calibri"/>
          <w:sz w:val="22"/>
          <w:szCs w:val="22"/>
        </w:rPr>
      </w:pPr>
    </w:p>
    <w:sectPr w:rsidR="0050494A">
      <w:footerReference w:type="default" r:id="rId8"/>
      <w:footerReference w:type="first" r:id="rId9"/>
      <w:pgSz w:w="11906" w:h="16838"/>
      <w:pgMar w:top="326" w:right="1758" w:bottom="1496" w:left="1758" w:header="720" w:footer="14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DD433B" w14:textId="77777777" w:rsidR="006B3FCC" w:rsidRDefault="006B3FCC">
      <w:r>
        <w:separator/>
      </w:r>
    </w:p>
  </w:endnote>
  <w:endnote w:type="continuationSeparator" w:id="0">
    <w:p w14:paraId="10BCA81A" w14:textId="77777777" w:rsidR="006B3FCC" w:rsidRDefault="006B3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DFDAH E+ Art New Era CNE">
    <w:charset w:val="00"/>
    <w:family w:val="roman"/>
    <w:pitch w:val="default"/>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685C4" w14:textId="77777777" w:rsidR="007E256E" w:rsidRDefault="007E256E">
    <w:pPr>
      <w:pBdr>
        <w:top w:val="nil"/>
        <w:left w:val="nil"/>
        <w:bottom w:val="nil"/>
        <w:right w:val="nil"/>
        <w:between w:val="nil"/>
      </w:pBdr>
      <w:ind w:right="360"/>
      <w:rPr>
        <w:color w:val="000000"/>
      </w:rPr>
    </w:pPr>
    <w:r>
      <w:rPr>
        <w:color w:val="000000"/>
      </w:rPr>
      <w:fldChar w:fldCharType="begin"/>
    </w:r>
    <w:r>
      <w:rPr>
        <w:color w:val="000000"/>
      </w:rPr>
      <w:instrText>PAGE</w:instrText>
    </w:r>
    <w:r>
      <w:rPr>
        <w:color w:val="000000"/>
      </w:rPr>
      <w:fldChar w:fldCharType="separate"/>
    </w:r>
    <w:r w:rsidR="002642BE">
      <w:rPr>
        <w:noProof/>
        <w:color w:val="000000"/>
      </w:rPr>
      <w:t>2</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B66EB" w14:textId="77777777" w:rsidR="007E256E" w:rsidRDefault="007E25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64944" w14:textId="77777777" w:rsidR="006B3FCC" w:rsidRDefault="006B3FCC">
      <w:r>
        <w:separator/>
      </w:r>
    </w:p>
  </w:footnote>
  <w:footnote w:type="continuationSeparator" w:id="0">
    <w:p w14:paraId="52DAD52D" w14:textId="77777777" w:rsidR="006B3FCC" w:rsidRDefault="006B3FCC">
      <w:r>
        <w:continuationSeparator/>
      </w:r>
    </w:p>
  </w:footnote>
  <w:footnote w:id="1">
    <w:p w14:paraId="3805D513" w14:textId="11B606CC" w:rsidR="007E256E" w:rsidRPr="00597F38" w:rsidRDefault="007E256E">
      <w:pPr>
        <w:pBdr>
          <w:top w:val="nil"/>
          <w:left w:val="nil"/>
          <w:bottom w:val="nil"/>
          <w:right w:val="nil"/>
          <w:between w:val="nil"/>
        </w:pBdr>
        <w:spacing w:line="360" w:lineRule="auto"/>
        <w:jc w:val="both"/>
        <w:rPr>
          <w:b/>
          <w:i/>
          <w:color w:val="000000" w:themeColor="text1"/>
          <w:sz w:val="20"/>
          <w:szCs w:val="20"/>
        </w:rPr>
      </w:pPr>
      <w:r>
        <w:rPr>
          <w:vertAlign w:val="superscript"/>
        </w:rPr>
        <w:footnoteRef/>
      </w:r>
      <w:r>
        <w:rPr>
          <w:b/>
          <w:i/>
          <w:color w:val="000000"/>
          <w:sz w:val="20"/>
          <w:szCs w:val="20"/>
        </w:rPr>
        <w:tab/>
        <w:t xml:space="preserve">Σε εφαρμογή της </w:t>
      </w:r>
      <w:r w:rsidR="003507AB" w:rsidRPr="00597F38">
        <w:rPr>
          <w:b/>
          <w:i/>
          <w:color w:val="000000" w:themeColor="text1"/>
          <w:sz w:val="20"/>
          <w:szCs w:val="20"/>
        </w:rPr>
        <w:t xml:space="preserve">Υ.Α. Υ1γ/Γ.Π/οικ. 47829 (ΦΕΚ Β' 2161/23.06.2017) «Υγειονομικοί όροι και προϋποθέσεις λειτουργίας επιχειρήσεων τροφίμων / ποτών και άλλες διατάξεις». </w:t>
      </w:r>
    </w:p>
    <w:p w14:paraId="52CC0AD3" w14:textId="77777777" w:rsidR="007E256E" w:rsidRDefault="007E256E">
      <w:pPr>
        <w:pBdr>
          <w:top w:val="nil"/>
          <w:left w:val="nil"/>
          <w:bottom w:val="nil"/>
          <w:right w:val="nil"/>
          <w:between w:val="nil"/>
        </w:pBdr>
        <w:spacing w:line="360" w:lineRule="auto"/>
        <w:jc w:val="both"/>
        <w:rPr>
          <w:b/>
          <w:i/>
          <w:color w:val="000000"/>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53404"/>
    <w:multiLevelType w:val="multilevel"/>
    <w:tmpl w:val="92CC21DE"/>
    <w:lvl w:ilvl="0">
      <w:start w:val="5"/>
      <w:numFmt w:val="decimal"/>
      <w:lvlText w:val="%1.2.3"/>
      <w:lvlJc w:val="left"/>
      <w:pPr>
        <w:ind w:left="360" w:hanging="360"/>
      </w:pPr>
      <w:rPr>
        <w:b/>
      </w:rPr>
    </w:lvl>
    <w:lvl w:ilvl="1">
      <w:start w:val="1"/>
      <w:numFmt w:val="decimal"/>
      <w:lvlText w:val="%2.3."/>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FC6DD9"/>
    <w:multiLevelType w:val="multilevel"/>
    <w:tmpl w:val="F996894A"/>
    <w:lvl w:ilvl="0">
      <w:start w:val="1"/>
      <w:numFmt w:val="decimal"/>
      <w:lvlText w:val="%1."/>
      <w:lvlJc w:val="left"/>
      <w:pPr>
        <w:ind w:left="1080" w:hanging="360"/>
      </w:pPr>
    </w:lvl>
    <w:lvl w:ilvl="1">
      <w:start w:val="3"/>
      <w:numFmt w:val="decimal"/>
      <w:lvlText w:val="%1.%2."/>
      <w:lvlJc w:val="left"/>
      <w:pPr>
        <w:ind w:left="1080" w:hanging="36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2" w15:restartNumberingAfterBreak="0">
    <w:nsid w:val="0AF87F6C"/>
    <w:multiLevelType w:val="multilevel"/>
    <w:tmpl w:val="5B6E231E"/>
    <w:lvl w:ilvl="0">
      <w:start w:val="4"/>
      <w:numFmt w:val="decimal"/>
      <w:lvlText w:val="%1.3.3"/>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047DC"/>
    <w:multiLevelType w:val="multilevel"/>
    <w:tmpl w:val="14BCDD9A"/>
    <w:lvl w:ilvl="0">
      <w:start w:val="1"/>
      <w:numFmt w:val="upperRoman"/>
      <w:lvlText w:val="%1."/>
      <w:lvlJc w:val="right"/>
      <w:pPr>
        <w:ind w:left="720" w:hanging="36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0C844394"/>
    <w:multiLevelType w:val="multilevel"/>
    <w:tmpl w:val="70980CE6"/>
    <w:lvl w:ilvl="0">
      <w:start w:val="8"/>
      <w:numFmt w:val="decimal"/>
      <w:lvlText w:val="%1."/>
      <w:lvlJc w:val="left"/>
      <w:pPr>
        <w:ind w:left="340" w:hanging="340"/>
      </w:pPr>
      <w:rPr>
        <w:b/>
        <w:i/>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106F2619"/>
    <w:multiLevelType w:val="hybridMultilevel"/>
    <w:tmpl w:val="8D86C008"/>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6" w15:restartNumberingAfterBreak="0">
    <w:nsid w:val="109C7064"/>
    <w:multiLevelType w:val="multilevel"/>
    <w:tmpl w:val="0ACA3C86"/>
    <w:lvl w:ilvl="0">
      <w:start w:val="4"/>
      <w:numFmt w:val="decimal"/>
      <w:lvlText w:val="%1.2.3"/>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2531E30"/>
    <w:multiLevelType w:val="multilevel"/>
    <w:tmpl w:val="7F66E3AE"/>
    <w:lvl w:ilvl="0">
      <w:start w:val="4"/>
      <w:numFmt w:val="decimal"/>
      <w:lvlText w:val="%1.3.2"/>
      <w:lvlJc w:val="left"/>
      <w:pPr>
        <w:ind w:left="360" w:hanging="360"/>
      </w:pPr>
      <w:rPr>
        <w:rFonts w:ascii="Calibri" w:eastAsia="Calibri" w:hAnsi="Calibri" w:cs="Calibri"/>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3793C1F"/>
    <w:multiLevelType w:val="multilevel"/>
    <w:tmpl w:val="759A3A72"/>
    <w:lvl w:ilvl="0">
      <w:start w:val="5"/>
      <w:numFmt w:val="decimal"/>
      <w:lvlText w:val="%1.2"/>
      <w:lvlJc w:val="left"/>
      <w:pPr>
        <w:ind w:left="454" w:hanging="454"/>
      </w:pPr>
      <w:rPr>
        <w:b/>
        <w:i/>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159238F7"/>
    <w:multiLevelType w:val="multilevel"/>
    <w:tmpl w:val="2D7C4862"/>
    <w:lvl w:ilvl="0">
      <w:start w:val="1"/>
      <w:numFmt w:val="decimal"/>
      <w:lvlText w:val="8.%1."/>
      <w:lvlJc w:val="left"/>
      <w:pPr>
        <w:ind w:left="454" w:hanging="454"/>
      </w:pPr>
      <w:rPr>
        <w:b/>
        <w:i/>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188852E9"/>
    <w:multiLevelType w:val="multilevel"/>
    <w:tmpl w:val="0C6CF528"/>
    <w:lvl w:ilvl="0">
      <w:start w:val="4"/>
      <w:numFmt w:val="decimal"/>
      <w:lvlText w:val="%1.3.20"/>
      <w:lvlJc w:val="left"/>
      <w:pPr>
        <w:ind w:left="360" w:hanging="360"/>
      </w:pPr>
      <w:rPr>
        <w:rFonts w:ascii="Calibri" w:eastAsia="Calibri" w:hAnsi="Calibri" w:cs="Calibri"/>
        <w:b/>
      </w:rPr>
    </w:lvl>
    <w:lvl w:ilvl="1">
      <w:start w:val="1"/>
      <w:numFmt w:val="decimal"/>
      <w:lvlText w:val="%2.3."/>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8B50E68"/>
    <w:multiLevelType w:val="hybridMultilevel"/>
    <w:tmpl w:val="AC3619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19092359"/>
    <w:multiLevelType w:val="multilevel"/>
    <w:tmpl w:val="7DB028E2"/>
    <w:lvl w:ilvl="0">
      <w:start w:val="4"/>
      <w:numFmt w:val="decimal"/>
      <w:lvlText w:val="%1.3.13"/>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B63565B"/>
    <w:multiLevelType w:val="multilevel"/>
    <w:tmpl w:val="357C2A40"/>
    <w:lvl w:ilvl="0">
      <w:start w:val="4"/>
      <w:numFmt w:val="decimal"/>
      <w:lvlText w:val="%1.3.15"/>
      <w:lvlJc w:val="left"/>
      <w:pPr>
        <w:ind w:left="360" w:hanging="360"/>
      </w:pPr>
      <w:rPr>
        <w:b/>
      </w:rPr>
    </w:lvl>
    <w:lvl w:ilvl="1">
      <w:start w:val="1"/>
      <w:numFmt w:val="decimal"/>
      <w:lvlText w:val="%2.3."/>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C7B4333"/>
    <w:multiLevelType w:val="multilevel"/>
    <w:tmpl w:val="76ECE0E2"/>
    <w:lvl w:ilvl="0">
      <w:start w:val="4"/>
      <w:numFmt w:val="decimal"/>
      <w:lvlText w:val="%1.1.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936127"/>
    <w:multiLevelType w:val="multilevel"/>
    <w:tmpl w:val="D7DA4618"/>
    <w:lvl w:ilvl="0">
      <w:start w:val="4"/>
      <w:numFmt w:val="decimal"/>
      <w:lvlText w:val="%1.3.14"/>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D0B579D"/>
    <w:multiLevelType w:val="multilevel"/>
    <w:tmpl w:val="C7B2A970"/>
    <w:lvl w:ilvl="0">
      <w:start w:val="4"/>
      <w:numFmt w:val="decimal"/>
      <w:lvlText w:val="%1.3.18"/>
      <w:lvlJc w:val="left"/>
      <w:pPr>
        <w:ind w:left="360" w:hanging="360"/>
      </w:pPr>
      <w:rPr>
        <w:b/>
      </w:rPr>
    </w:lvl>
    <w:lvl w:ilvl="1">
      <w:start w:val="1"/>
      <w:numFmt w:val="decimal"/>
      <w:lvlText w:val="%2.3."/>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F35687A"/>
    <w:multiLevelType w:val="multilevel"/>
    <w:tmpl w:val="A704E382"/>
    <w:lvl w:ilvl="0">
      <w:start w:val="4"/>
      <w:numFmt w:val="decimal"/>
      <w:lvlText w:val="%1.3.19"/>
      <w:lvlJc w:val="left"/>
      <w:pPr>
        <w:ind w:left="360" w:hanging="360"/>
      </w:pPr>
      <w:rPr>
        <w:b/>
      </w:rPr>
    </w:lvl>
    <w:lvl w:ilvl="1">
      <w:start w:val="1"/>
      <w:numFmt w:val="decimal"/>
      <w:lvlText w:val="%2.3."/>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F61058F"/>
    <w:multiLevelType w:val="multilevel"/>
    <w:tmpl w:val="DE60C8D0"/>
    <w:lvl w:ilvl="0">
      <w:start w:val="7"/>
      <w:numFmt w:val="decimal"/>
      <w:lvlText w:val="%1."/>
      <w:lvlJc w:val="left"/>
      <w:pPr>
        <w:ind w:left="1880" w:hanging="360"/>
      </w:pPr>
      <w:rPr>
        <w:rFonts w:ascii="Calibri" w:eastAsia="Calibri" w:hAnsi="Calibri" w:cs="Calibri"/>
        <w:b/>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22D03541"/>
    <w:multiLevelType w:val="multilevel"/>
    <w:tmpl w:val="7D4E8BFE"/>
    <w:lvl w:ilvl="0">
      <w:start w:val="5"/>
      <w:numFmt w:val="decimal"/>
      <w:lvlText w:val="%1.2.4"/>
      <w:lvlJc w:val="left"/>
      <w:pPr>
        <w:ind w:left="360" w:hanging="360"/>
      </w:pPr>
      <w:rPr>
        <w:b/>
      </w:rPr>
    </w:lvl>
    <w:lvl w:ilvl="1">
      <w:start w:val="1"/>
      <w:numFmt w:val="decimal"/>
      <w:lvlText w:val="%2.3."/>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36767FC"/>
    <w:multiLevelType w:val="multilevel"/>
    <w:tmpl w:val="E00494E2"/>
    <w:lvl w:ilvl="0">
      <w:start w:val="5"/>
      <w:numFmt w:val="decimal"/>
      <w:lvlText w:val="%1.2.2"/>
      <w:lvlJc w:val="left"/>
      <w:pPr>
        <w:ind w:left="360" w:hanging="360"/>
      </w:pPr>
      <w:rPr>
        <w:b/>
      </w:rPr>
    </w:lvl>
    <w:lvl w:ilvl="1">
      <w:start w:val="1"/>
      <w:numFmt w:val="decimal"/>
      <w:lvlText w:val="%2.3."/>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3873CC6"/>
    <w:multiLevelType w:val="multilevel"/>
    <w:tmpl w:val="4EBCE442"/>
    <w:lvl w:ilvl="0">
      <w:start w:val="4"/>
      <w:numFmt w:val="decimal"/>
      <w:lvlText w:val="4.%1.5"/>
      <w:lvlJc w:val="left"/>
      <w:pPr>
        <w:ind w:left="340" w:hanging="340"/>
      </w:pPr>
      <w:rPr>
        <w:b/>
        <w:i/>
      </w:rPr>
    </w:lvl>
    <w:lvl w:ilvl="1">
      <w:start w:val="6"/>
      <w:numFmt w:val="decimal"/>
      <w:lvlText w:val="4.3.%2"/>
      <w:lvlJc w:val="left"/>
      <w:pPr>
        <w:ind w:left="340" w:hanging="340"/>
      </w:pPr>
    </w:lvl>
    <w:lvl w:ilvl="2">
      <w:start w:val="1"/>
      <w:numFmt w:val="decimal"/>
      <w:lvlText w:val="%2.%33"/>
      <w:lvlJc w:val="left"/>
      <w:pPr>
        <w:ind w:left="1224" w:hanging="504"/>
      </w:pPr>
    </w:lvl>
    <w:lvl w:ilvl="3">
      <w:start w:val="1"/>
      <w:numFmt w:val="decimal"/>
      <w:lvlText w:val="%2.%3.%43"/>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68C05E5"/>
    <w:multiLevelType w:val="multilevel"/>
    <w:tmpl w:val="948A078C"/>
    <w:lvl w:ilvl="0">
      <w:start w:val="4"/>
      <w:numFmt w:val="decimal"/>
      <w:lvlText w:val="%1.3.7"/>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A1D51AF"/>
    <w:multiLevelType w:val="hybridMultilevel"/>
    <w:tmpl w:val="E590739E"/>
    <w:lvl w:ilvl="0" w:tplc="04080001">
      <w:start w:val="1"/>
      <w:numFmt w:val="bullet"/>
      <w:lvlText w:val=""/>
      <w:lvlJc w:val="left"/>
      <w:pPr>
        <w:ind w:left="840" w:hanging="360"/>
      </w:pPr>
      <w:rPr>
        <w:rFonts w:ascii="Symbol" w:hAnsi="Symbol" w:hint="default"/>
      </w:rPr>
    </w:lvl>
    <w:lvl w:ilvl="1" w:tplc="04080003" w:tentative="1">
      <w:start w:val="1"/>
      <w:numFmt w:val="bullet"/>
      <w:lvlText w:val="o"/>
      <w:lvlJc w:val="left"/>
      <w:pPr>
        <w:ind w:left="1560" w:hanging="360"/>
      </w:pPr>
      <w:rPr>
        <w:rFonts w:ascii="Courier New" w:hAnsi="Courier New" w:cs="Courier New" w:hint="default"/>
      </w:rPr>
    </w:lvl>
    <w:lvl w:ilvl="2" w:tplc="04080005" w:tentative="1">
      <w:start w:val="1"/>
      <w:numFmt w:val="bullet"/>
      <w:lvlText w:val=""/>
      <w:lvlJc w:val="left"/>
      <w:pPr>
        <w:ind w:left="2280" w:hanging="360"/>
      </w:pPr>
      <w:rPr>
        <w:rFonts w:ascii="Wingdings" w:hAnsi="Wingdings" w:hint="default"/>
      </w:rPr>
    </w:lvl>
    <w:lvl w:ilvl="3" w:tplc="04080001" w:tentative="1">
      <w:start w:val="1"/>
      <w:numFmt w:val="bullet"/>
      <w:lvlText w:val=""/>
      <w:lvlJc w:val="left"/>
      <w:pPr>
        <w:ind w:left="3000" w:hanging="360"/>
      </w:pPr>
      <w:rPr>
        <w:rFonts w:ascii="Symbol" w:hAnsi="Symbol" w:hint="default"/>
      </w:rPr>
    </w:lvl>
    <w:lvl w:ilvl="4" w:tplc="04080003" w:tentative="1">
      <w:start w:val="1"/>
      <w:numFmt w:val="bullet"/>
      <w:lvlText w:val="o"/>
      <w:lvlJc w:val="left"/>
      <w:pPr>
        <w:ind w:left="3720" w:hanging="360"/>
      </w:pPr>
      <w:rPr>
        <w:rFonts w:ascii="Courier New" w:hAnsi="Courier New" w:cs="Courier New" w:hint="default"/>
      </w:rPr>
    </w:lvl>
    <w:lvl w:ilvl="5" w:tplc="04080005" w:tentative="1">
      <w:start w:val="1"/>
      <w:numFmt w:val="bullet"/>
      <w:lvlText w:val=""/>
      <w:lvlJc w:val="left"/>
      <w:pPr>
        <w:ind w:left="4440" w:hanging="360"/>
      </w:pPr>
      <w:rPr>
        <w:rFonts w:ascii="Wingdings" w:hAnsi="Wingdings" w:hint="default"/>
      </w:rPr>
    </w:lvl>
    <w:lvl w:ilvl="6" w:tplc="04080001" w:tentative="1">
      <w:start w:val="1"/>
      <w:numFmt w:val="bullet"/>
      <w:lvlText w:val=""/>
      <w:lvlJc w:val="left"/>
      <w:pPr>
        <w:ind w:left="5160" w:hanging="360"/>
      </w:pPr>
      <w:rPr>
        <w:rFonts w:ascii="Symbol" w:hAnsi="Symbol" w:hint="default"/>
      </w:rPr>
    </w:lvl>
    <w:lvl w:ilvl="7" w:tplc="04080003" w:tentative="1">
      <w:start w:val="1"/>
      <w:numFmt w:val="bullet"/>
      <w:lvlText w:val="o"/>
      <w:lvlJc w:val="left"/>
      <w:pPr>
        <w:ind w:left="5880" w:hanging="360"/>
      </w:pPr>
      <w:rPr>
        <w:rFonts w:ascii="Courier New" w:hAnsi="Courier New" w:cs="Courier New" w:hint="default"/>
      </w:rPr>
    </w:lvl>
    <w:lvl w:ilvl="8" w:tplc="04080005" w:tentative="1">
      <w:start w:val="1"/>
      <w:numFmt w:val="bullet"/>
      <w:lvlText w:val=""/>
      <w:lvlJc w:val="left"/>
      <w:pPr>
        <w:ind w:left="6600" w:hanging="360"/>
      </w:pPr>
      <w:rPr>
        <w:rFonts w:ascii="Wingdings" w:hAnsi="Wingdings" w:hint="default"/>
      </w:rPr>
    </w:lvl>
  </w:abstractNum>
  <w:abstractNum w:abstractNumId="24" w15:restartNumberingAfterBreak="0">
    <w:nsid w:val="2B5D41B4"/>
    <w:multiLevelType w:val="multilevel"/>
    <w:tmpl w:val="A3C414F2"/>
    <w:lvl w:ilvl="0">
      <w:start w:val="5"/>
      <w:numFmt w:val="decimal"/>
      <w:lvlText w:val="%1.1"/>
      <w:lvlJc w:val="left"/>
      <w:pPr>
        <w:ind w:left="360" w:hanging="360"/>
      </w:pPr>
      <w:rPr>
        <w:b/>
      </w:rPr>
    </w:lvl>
    <w:lvl w:ilvl="1">
      <w:start w:val="1"/>
      <w:numFmt w:val="decimal"/>
      <w:lvlText w:val="%2.3."/>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23D1106"/>
    <w:multiLevelType w:val="multilevel"/>
    <w:tmpl w:val="995AB31A"/>
    <w:lvl w:ilvl="0">
      <w:start w:val="1"/>
      <w:numFmt w:val="lowerRoman"/>
      <w:lvlText w:val="%1."/>
      <w:lvlJc w:val="right"/>
      <w:pPr>
        <w:ind w:left="1571" w:hanging="36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15:restartNumberingAfterBreak="0">
    <w:nsid w:val="32DB48D3"/>
    <w:multiLevelType w:val="multilevel"/>
    <w:tmpl w:val="F3860D56"/>
    <w:lvl w:ilvl="0">
      <w:start w:val="4"/>
      <w:numFmt w:val="decimal"/>
      <w:lvlText w:val="%1.3.1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46D70DD"/>
    <w:multiLevelType w:val="multilevel"/>
    <w:tmpl w:val="1E5AE90C"/>
    <w:lvl w:ilvl="0">
      <w:start w:val="1"/>
      <w:numFmt w:val="decimal"/>
      <w:lvlText w:val="2.%1."/>
      <w:lvlJc w:val="left"/>
      <w:pPr>
        <w:ind w:left="454" w:hanging="454"/>
      </w:pPr>
      <w:rPr>
        <w:b/>
        <w:i/>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8" w15:restartNumberingAfterBreak="0">
    <w:nsid w:val="353F61EB"/>
    <w:multiLevelType w:val="multilevel"/>
    <w:tmpl w:val="5A9A27FC"/>
    <w:lvl w:ilvl="0">
      <w:start w:val="4"/>
      <w:numFmt w:val="decimal"/>
      <w:lvlText w:val="%1.3.10"/>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5F9500C"/>
    <w:multiLevelType w:val="multilevel"/>
    <w:tmpl w:val="2CF89488"/>
    <w:lvl w:ilvl="0">
      <w:start w:val="4"/>
      <w:numFmt w:val="decimal"/>
      <w:lvlText w:val="%1.1.3"/>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70F062B"/>
    <w:multiLevelType w:val="multilevel"/>
    <w:tmpl w:val="80967844"/>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7351F5C"/>
    <w:multiLevelType w:val="multilevel"/>
    <w:tmpl w:val="AC26C0E2"/>
    <w:lvl w:ilvl="0">
      <w:start w:val="1"/>
      <w:numFmt w:val="decimal"/>
      <w:lvlText w:val="1.%1."/>
      <w:lvlJc w:val="left"/>
      <w:pPr>
        <w:ind w:left="454" w:hanging="454"/>
      </w:pPr>
      <w:rPr>
        <w:b/>
        <w:i/>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2" w15:restartNumberingAfterBreak="0">
    <w:nsid w:val="37975255"/>
    <w:multiLevelType w:val="multilevel"/>
    <w:tmpl w:val="867A54C8"/>
    <w:lvl w:ilvl="0">
      <w:start w:val="9"/>
      <w:numFmt w:val="decimal"/>
      <w:lvlText w:val="%1.3"/>
      <w:lvlJc w:val="left"/>
      <w:pPr>
        <w:ind w:left="340" w:hanging="340"/>
      </w:pPr>
      <w:rPr>
        <w:rFonts w:ascii="Calibri" w:eastAsia="Calibri" w:hAnsi="Calibri" w:cs="Calibri"/>
        <w:b/>
      </w:rPr>
    </w:lvl>
    <w:lvl w:ilvl="1">
      <w:start w:val="1"/>
      <w:numFmt w:val="decimal"/>
      <w:lvlText w:val="9.3"/>
      <w:lvlJc w:val="left"/>
      <w:pPr>
        <w:ind w:left="340" w:hanging="340"/>
      </w:pPr>
    </w:lvl>
    <w:lvl w:ilvl="2">
      <w:start w:val="1"/>
      <w:numFmt w:val="decimal"/>
      <w:lvlText w:val="%3.3"/>
      <w:lvlJc w:val="left"/>
      <w:pPr>
        <w:ind w:left="1224" w:hanging="504"/>
      </w:pPr>
    </w:lvl>
    <w:lvl w:ilvl="3">
      <w:start w:val="6"/>
      <w:numFmt w:val="decimal"/>
      <w:lvlText w:val="%4.3"/>
      <w:lvlJc w:val="left"/>
      <w:pPr>
        <w:ind w:left="1728" w:hanging="647"/>
      </w:pPr>
    </w:lvl>
    <w:lvl w:ilvl="4">
      <w:start w:val="1"/>
      <w:numFmt w:val="decimal"/>
      <w:lvlText w:val="%3.%4.%5."/>
      <w:lvlJc w:val="left"/>
      <w:pPr>
        <w:ind w:left="2232" w:hanging="792"/>
      </w:pPr>
    </w:lvl>
    <w:lvl w:ilvl="5">
      <w:start w:val="1"/>
      <w:numFmt w:val="decimal"/>
      <w:lvlText w:val="%3.%4.%5.%6."/>
      <w:lvlJc w:val="left"/>
      <w:pPr>
        <w:ind w:left="2736" w:hanging="935"/>
      </w:pPr>
    </w:lvl>
    <w:lvl w:ilvl="6">
      <w:start w:val="1"/>
      <w:numFmt w:val="decimal"/>
      <w:lvlText w:val="%3.%4.%5.%6.%7."/>
      <w:lvlJc w:val="left"/>
      <w:pPr>
        <w:ind w:left="3240" w:hanging="1080"/>
      </w:pPr>
    </w:lvl>
    <w:lvl w:ilvl="7">
      <w:start w:val="1"/>
      <w:numFmt w:val="decimal"/>
      <w:lvlText w:val="%3.%4.%5.%6.%7.%8."/>
      <w:lvlJc w:val="left"/>
      <w:pPr>
        <w:ind w:left="3744" w:hanging="1224"/>
      </w:pPr>
    </w:lvl>
    <w:lvl w:ilvl="8">
      <w:start w:val="1"/>
      <w:numFmt w:val="decimal"/>
      <w:lvlText w:val="%3.%4.%5.%6.%7.%8.%9."/>
      <w:lvlJc w:val="left"/>
      <w:pPr>
        <w:ind w:left="4320" w:hanging="1440"/>
      </w:pPr>
    </w:lvl>
  </w:abstractNum>
  <w:abstractNum w:abstractNumId="33" w15:restartNumberingAfterBreak="0">
    <w:nsid w:val="37B01CE1"/>
    <w:multiLevelType w:val="multilevel"/>
    <w:tmpl w:val="5240C35C"/>
    <w:lvl w:ilvl="0">
      <w:start w:val="4"/>
      <w:numFmt w:val="decimal"/>
      <w:lvlText w:val="%1.3.9"/>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84D2E70"/>
    <w:multiLevelType w:val="hybridMultilevel"/>
    <w:tmpl w:val="6B1A3F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38637B70"/>
    <w:multiLevelType w:val="multilevel"/>
    <w:tmpl w:val="8CB0D358"/>
    <w:lvl w:ilvl="0">
      <w:start w:val="4"/>
      <w:numFmt w:val="decimal"/>
      <w:lvlText w:val="%1.3.1"/>
      <w:lvlJc w:val="left"/>
      <w:pPr>
        <w:ind w:left="360" w:hanging="360"/>
      </w:pPr>
      <w:rPr>
        <w:rFonts w:ascii="Calibri" w:eastAsia="Calibri" w:hAnsi="Calibri" w:cs="Calibri"/>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AF870D6"/>
    <w:multiLevelType w:val="multilevel"/>
    <w:tmpl w:val="15AE274C"/>
    <w:lvl w:ilvl="0">
      <w:start w:val="1"/>
      <w:numFmt w:val="decimal"/>
      <w:lvlText w:val="7.%1"/>
      <w:lvlJc w:val="left"/>
      <w:pPr>
        <w:ind w:left="2500" w:hanging="340"/>
      </w:pPr>
    </w:lvl>
    <w:lvl w:ilvl="1">
      <w:start w:val="1"/>
      <w:numFmt w:val="decimal"/>
      <w:lvlText w:val="7.%2."/>
      <w:lvlJc w:val="left"/>
      <w:pPr>
        <w:ind w:left="340" w:hanging="340"/>
      </w:pPr>
      <w:rPr>
        <w:b/>
        <w: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B8F1517"/>
    <w:multiLevelType w:val="multilevel"/>
    <w:tmpl w:val="A7FC12B6"/>
    <w:lvl w:ilvl="0">
      <w:start w:val="1"/>
      <w:numFmt w:val="decimal"/>
      <w:lvlText w:val="%1."/>
      <w:lvlJc w:val="left"/>
      <w:pPr>
        <w:ind w:left="927" w:hanging="360"/>
      </w:pPr>
    </w:lvl>
    <w:lvl w:ilvl="1">
      <w:start w:val="1"/>
      <w:numFmt w:val="decimal"/>
      <w:lvlText w:val="%1.%2"/>
      <w:lvlJc w:val="left"/>
      <w:pPr>
        <w:ind w:left="927" w:hanging="360"/>
      </w:pPr>
      <w:rPr>
        <w:rFonts w:ascii="Calibri" w:eastAsia="Calibri" w:hAnsi="Calibri" w:cs="Calibri"/>
        <w:b/>
        <w:sz w:val="24"/>
        <w:szCs w:val="24"/>
      </w:r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38" w15:restartNumberingAfterBreak="0">
    <w:nsid w:val="41FD5849"/>
    <w:multiLevelType w:val="multilevel"/>
    <w:tmpl w:val="4BCC5F8C"/>
    <w:lvl w:ilvl="0">
      <w:start w:val="4"/>
      <w:numFmt w:val="decimal"/>
      <w:lvlText w:val="%1.3.8"/>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21C6737"/>
    <w:multiLevelType w:val="multilevel"/>
    <w:tmpl w:val="CA0602CC"/>
    <w:lvl w:ilvl="0">
      <w:start w:val="1"/>
      <w:numFmt w:val="decimal"/>
      <w:lvlText w:val="%1."/>
      <w:lvlJc w:val="left"/>
      <w:pPr>
        <w:ind w:left="360" w:hanging="360"/>
      </w:pPr>
      <w:rPr>
        <w:rFonts w:ascii="Calibri" w:eastAsia="Calibri" w:hAnsi="Calibri" w:cs="Calibri"/>
        <w:b/>
        <w:sz w:val="24"/>
        <w:szCs w:val="24"/>
      </w:rPr>
    </w:lvl>
    <w:lvl w:ilvl="1">
      <w:start w:val="1"/>
      <w:numFmt w:val="decimal"/>
      <w:lvlText w:val="%1.%2."/>
      <w:lvlJc w:val="left"/>
      <w:pPr>
        <w:ind w:left="792" w:hanging="432"/>
      </w:pPr>
      <w:rPr>
        <w:rFonts w:ascii="Calibri" w:eastAsia="Calibri" w:hAnsi="Calibri" w:cs="Calibri"/>
        <w:b/>
        <w:i/>
        <w:color w:val="000000"/>
        <w:sz w:val="24"/>
        <w:szCs w:val="24"/>
      </w:rPr>
    </w:lvl>
    <w:lvl w:ilvl="2">
      <w:start w:val="1"/>
      <w:numFmt w:val="decimal"/>
      <w:lvlText w:val="%1.%2.%3."/>
      <w:lvlJc w:val="left"/>
      <w:pPr>
        <w:ind w:left="1224" w:hanging="504"/>
      </w:pPr>
      <w:rPr>
        <w:rFonts w:ascii="Calibri" w:eastAsia="Calibri" w:hAnsi="Calibri" w:cs="Calibri"/>
        <w:b/>
        <w:sz w:val="24"/>
        <w:szCs w:val="24"/>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435718DB"/>
    <w:multiLevelType w:val="multilevel"/>
    <w:tmpl w:val="74AA3928"/>
    <w:lvl w:ilvl="0">
      <w:start w:val="1"/>
      <w:numFmt w:val="decimal"/>
      <w:lvlText w:val="%1."/>
      <w:lvlJc w:val="left"/>
      <w:pPr>
        <w:ind w:left="720" w:hanging="36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1" w15:restartNumberingAfterBreak="0">
    <w:nsid w:val="468E0BF1"/>
    <w:multiLevelType w:val="multilevel"/>
    <w:tmpl w:val="9B3237FE"/>
    <w:lvl w:ilvl="0">
      <w:start w:val="4"/>
      <w:numFmt w:val="decimal"/>
      <w:lvlText w:val="%1.1.2"/>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47553F73"/>
    <w:multiLevelType w:val="multilevel"/>
    <w:tmpl w:val="E32EF0B8"/>
    <w:lvl w:ilvl="0">
      <w:start w:val="4"/>
      <w:numFmt w:val="decimal"/>
      <w:lvlText w:val="4.%1.2"/>
      <w:lvlJc w:val="left"/>
      <w:pPr>
        <w:ind w:left="340" w:hanging="340"/>
      </w:pPr>
      <w:rPr>
        <w:b/>
        <w:i/>
      </w:rPr>
    </w:lvl>
    <w:lvl w:ilvl="1">
      <w:start w:val="6"/>
      <w:numFmt w:val="decimal"/>
      <w:lvlText w:val="4.3.%2"/>
      <w:lvlJc w:val="left"/>
      <w:pPr>
        <w:ind w:left="340" w:hanging="340"/>
      </w:pPr>
    </w:lvl>
    <w:lvl w:ilvl="2">
      <w:start w:val="1"/>
      <w:numFmt w:val="decimal"/>
      <w:lvlText w:val="%2.%33"/>
      <w:lvlJc w:val="left"/>
      <w:pPr>
        <w:ind w:left="1224" w:hanging="504"/>
      </w:pPr>
    </w:lvl>
    <w:lvl w:ilvl="3">
      <w:start w:val="1"/>
      <w:numFmt w:val="decimal"/>
      <w:lvlText w:val="%2.%3.%43"/>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47F258DB"/>
    <w:multiLevelType w:val="multilevel"/>
    <w:tmpl w:val="223CCBD4"/>
    <w:lvl w:ilvl="0">
      <w:start w:val="1"/>
      <w:numFmt w:val="decimal"/>
      <w:lvlText w:val="6.%1."/>
      <w:lvlJc w:val="left"/>
      <w:pPr>
        <w:ind w:left="814" w:hanging="453"/>
      </w:pPr>
      <w:rPr>
        <w:b/>
        <w:i/>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4" w15:restartNumberingAfterBreak="0">
    <w:nsid w:val="48BF0E7E"/>
    <w:multiLevelType w:val="multilevel"/>
    <w:tmpl w:val="C166F520"/>
    <w:lvl w:ilvl="0">
      <w:start w:val="1"/>
      <w:numFmt w:val="decimal"/>
      <w:lvlText w:val="%1."/>
      <w:lvlJc w:val="left"/>
      <w:pPr>
        <w:ind w:left="800" w:hanging="360"/>
      </w:pPr>
      <w:rPr>
        <w:b/>
      </w:rPr>
    </w:lvl>
    <w:lvl w:ilvl="1">
      <w:start w:val="1"/>
      <w:numFmt w:val="decimal"/>
      <w:lvlText w:val="3.%2"/>
      <w:lvlJc w:val="left"/>
      <w:pPr>
        <w:ind w:left="340" w:hanging="340"/>
      </w:pPr>
    </w:lvl>
    <w:lvl w:ilvl="2">
      <w:start w:val="4"/>
      <w:numFmt w:val="decimal"/>
      <w:lvlText w:val="%3.1"/>
      <w:lvlJc w:val="left"/>
      <w:pPr>
        <w:ind w:left="454" w:hanging="454"/>
      </w:pPr>
      <w:rPr>
        <w:b/>
        <w:i/>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496F7B82"/>
    <w:multiLevelType w:val="multilevel"/>
    <w:tmpl w:val="DA2E92F0"/>
    <w:lvl w:ilvl="0">
      <w:start w:val="4"/>
      <w:numFmt w:val="decimal"/>
      <w:lvlText w:val="4.%1."/>
      <w:lvlJc w:val="left"/>
      <w:pPr>
        <w:ind w:left="340" w:hanging="340"/>
      </w:pPr>
      <w:rPr>
        <w:b/>
        <w:i/>
      </w:rPr>
    </w:lvl>
    <w:lvl w:ilvl="1">
      <w:start w:val="4"/>
      <w:numFmt w:val="decimal"/>
      <w:lvlText w:val="4.%2"/>
      <w:lvlJc w:val="left"/>
      <w:pPr>
        <w:ind w:left="340" w:hanging="340"/>
      </w:pPr>
    </w:lvl>
    <w:lvl w:ilvl="2">
      <w:start w:val="1"/>
      <w:numFmt w:val="decimal"/>
      <w:lvlText w:val="%2.%33"/>
      <w:lvlJc w:val="left"/>
      <w:pPr>
        <w:ind w:left="1224" w:hanging="504"/>
      </w:pPr>
    </w:lvl>
    <w:lvl w:ilvl="3">
      <w:start w:val="1"/>
      <w:numFmt w:val="decimal"/>
      <w:lvlText w:val="%2.%3.%43"/>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4BCA559A"/>
    <w:multiLevelType w:val="multilevel"/>
    <w:tmpl w:val="9D9A98DE"/>
    <w:lvl w:ilvl="0">
      <w:start w:val="3"/>
      <w:numFmt w:val="decimal"/>
      <w:lvlText w:val="4.%1.6"/>
      <w:lvlJc w:val="left"/>
      <w:pPr>
        <w:ind w:left="340" w:hanging="340"/>
      </w:pPr>
      <w:rPr>
        <w:b/>
        <w:i/>
      </w:rPr>
    </w:lvl>
    <w:lvl w:ilvl="1">
      <w:start w:val="6"/>
      <w:numFmt w:val="decimal"/>
      <w:lvlText w:val="4.3.%2"/>
      <w:lvlJc w:val="left"/>
      <w:pPr>
        <w:ind w:left="340" w:hanging="340"/>
      </w:pPr>
    </w:lvl>
    <w:lvl w:ilvl="2">
      <w:start w:val="1"/>
      <w:numFmt w:val="decimal"/>
      <w:lvlText w:val="%2.%33"/>
      <w:lvlJc w:val="left"/>
      <w:pPr>
        <w:ind w:left="1224" w:hanging="504"/>
      </w:pPr>
    </w:lvl>
    <w:lvl w:ilvl="3">
      <w:start w:val="1"/>
      <w:numFmt w:val="decimal"/>
      <w:lvlText w:val="%2.%3.%43"/>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4C8B432D"/>
    <w:multiLevelType w:val="multilevel"/>
    <w:tmpl w:val="C5AAB942"/>
    <w:lvl w:ilvl="0">
      <w:start w:val="4"/>
      <w:numFmt w:val="decimal"/>
      <w:lvlText w:val="%1.2.2"/>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4CA75F56"/>
    <w:multiLevelType w:val="multilevel"/>
    <w:tmpl w:val="49D03AA8"/>
    <w:lvl w:ilvl="0">
      <w:start w:val="9"/>
      <w:numFmt w:val="decimal"/>
      <w:lvlText w:val="%1.1"/>
      <w:lvlJc w:val="left"/>
      <w:pPr>
        <w:ind w:left="340" w:hanging="340"/>
      </w:pPr>
      <w:rPr>
        <w:b/>
      </w:rPr>
    </w:lvl>
    <w:lvl w:ilvl="1">
      <w:start w:val="1"/>
      <w:numFmt w:val="decimal"/>
      <w:lvlText w:val="9.2"/>
      <w:lvlJc w:val="left"/>
      <w:pPr>
        <w:ind w:left="792" w:hanging="432"/>
      </w:pPr>
    </w:lvl>
    <w:lvl w:ilvl="2">
      <w:start w:val="1"/>
      <w:numFmt w:val="decimal"/>
      <w:lvlText w:val="%3.3"/>
      <w:lvlJc w:val="left"/>
      <w:pPr>
        <w:ind w:left="1224" w:hanging="504"/>
      </w:pPr>
    </w:lvl>
    <w:lvl w:ilvl="3">
      <w:start w:val="6"/>
      <w:numFmt w:val="decimal"/>
      <w:lvlText w:val="%4.3"/>
      <w:lvlJc w:val="left"/>
      <w:pPr>
        <w:ind w:left="1728" w:hanging="647"/>
      </w:pPr>
    </w:lvl>
    <w:lvl w:ilvl="4">
      <w:start w:val="1"/>
      <w:numFmt w:val="decimal"/>
      <w:lvlText w:val="%3.%4.%5."/>
      <w:lvlJc w:val="left"/>
      <w:pPr>
        <w:ind w:left="2232" w:hanging="792"/>
      </w:pPr>
    </w:lvl>
    <w:lvl w:ilvl="5">
      <w:start w:val="1"/>
      <w:numFmt w:val="decimal"/>
      <w:lvlText w:val="%3.%4.%5.%6."/>
      <w:lvlJc w:val="left"/>
      <w:pPr>
        <w:ind w:left="2736" w:hanging="935"/>
      </w:pPr>
    </w:lvl>
    <w:lvl w:ilvl="6">
      <w:start w:val="1"/>
      <w:numFmt w:val="decimal"/>
      <w:lvlText w:val="%3.%4.%5.%6.%7."/>
      <w:lvlJc w:val="left"/>
      <w:pPr>
        <w:ind w:left="3240" w:hanging="1080"/>
      </w:pPr>
    </w:lvl>
    <w:lvl w:ilvl="7">
      <w:start w:val="1"/>
      <w:numFmt w:val="decimal"/>
      <w:lvlText w:val="%3.%4.%5.%6.%7.%8."/>
      <w:lvlJc w:val="left"/>
      <w:pPr>
        <w:ind w:left="3744" w:hanging="1224"/>
      </w:pPr>
    </w:lvl>
    <w:lvl w:ilvl="8">
      <w:start w:val="1"/>
      <w:numFmt w:val="decimal"/>
      <w:lvlText w:val="%3.%4.%5.%6.%7.%8.%9."/>
      <w:lvlJc w:val="left"/>
      <w:pPr>
        <w:ind w:left="4320" w:hanging="1440"/>
      </w:pPr>
    </w:lvl>
  </w:abstractNum>
  <w:abstractNum w:abstractNumId="49" w15:restartNumberingAfterBreak="0">
    <w:nsid w:val="4ED624BB"/>
    <w:multiLevelType w:val="hybridMultilevel"/>
    <w:tmpl w:val="92AC53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0" w15:restartNumberingAfterBreak="0">
    <w:nsid w:val="52555B69"/>
    <w:multiLevelType w:val="multilevel"/>
    <w:tmpl w:val="2D2A16F2"/>
    <w:lvl w:ilvl="0">
      <w:start w:val="4"/>
      <w:numFmt w:val="decimal"/>
      <w:lvlText w:val="%1.2.4"/>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5373325B"/>
    <w:multiLevelType w:val="multilevel"/>
    <w:tmpl w:val="286C0D88"/>
    <w:lvl w:ilvl="0">
      <w:start w:val="4"/>
      <w:numFmt w:val="decimal"/>
      <w:lvlText w:val="%1.4.1"/>
      <w:lvlJc w:val="left"/>
      <w:pPr>
        <w:ind w:left="360" w:hanging="360"/>
      </w:pPr>
      <w:rPr>
        <w:b/>
      </w:rPr>
    </w:lvl>
    <w:lvl w:ilvl="1">
      <w:start w:val="1"/>
      <w:numFmt w:val="decimal"/>
      <w:lvlText w:val="%2.3."/>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550C67AE"/>
    <w:multiLevelType w:val="multilevel"/>
    <w:tmpl w:val="B14E8378"/>
    <w:lvl w:ilvl="0">
      <w:start w:val="9"/>
      <w:numFmt w:val="decimal"/>
      <w:lvlText w:val="%1.2"/>
      <w:lvlJc w:val="left"/>
      <w:pPr>
        <w:ind w:left="340" w:hanging="340"/>
      </w:pPr>
      <w:rPr>
        <w:b/>
      </w:rPr>
    </w:lvl>
    <w:lvl w:ilvl="1">
      <w:start w:val="1"/>
      <w:numFmt w:val="decimal"/>
      <w:lvlText w:val="9.2"/>
      <w:lvlJc w:val="left"/>
      <w:pPr>
        <w:ind w:left="340" w:hanging="340"/>
      </w:pPr>
    </w:lvl>
    <w:lvl w:ilvl="2">
      <w:start w:val="1"/>
      <w:numFmt w:val="decimal"/>
      <w:lvlText w:val="%3.3"/>
      <w:lvlJc w:val="left"/>
      <w:pPr>
        <w:ind w:left="1224" w:hanging="504"/>
      </w:pPr>
    </w:lvl>
    <w:lvl w:ilvl="3">
      <w:start w:val="6"/>
      <w:numFmt w:val="decimal"/>
      <w:lvlText w:val="%4.3"/>
      <w:lvlJc w:val="left"/>
      <w:pPr>
        <w:ind w:left="1728" w:hanging="647"/>
      </w:pPr>
    </w:lvl>
    <w:lvl w:ilvl="4">
      <w:start w:val="1"/>
      <w:numFmt w:val="decimal"/>
      <w:lvlText w:val="%3.%4.%5."/>
      <w:lvlJc w:val="left"/>
      <w:pPr>
        <w:ind w:left="2232" w:hanging="792"/>
      </w:pPr>
    </w:lvl>
    <w:lvl w:ilvl="5">
      <w:start w:val="1"/>
      <w:numFmt w:val="decimal"/>
      <w:lvlText w:val="%3.%4.%5.%6."/>
      <w:lvlJc w:val="left"/>
      <w:pPr>
        <w:ind w:left="2736" w:hanging="935"/>
      </w:pPr>
    </w:lvl>
    <w:lvl w:ilvl="6">
      <w:start w:val="1"/>
      <w:numFmt w:val="decimal"/>
      <w:lvlText w:val="%3.%4.%5.%6.%7."/>
      <w:lvlJc w:val="left"/>
      <w:pPr>
        <w:ind w:left="3240" w:hanging="1080"/>
      </w:pPr>
    </w:lvl>
    <w:lvl w:ilvl="7">
      <w:start w:val="1"/>
      <w:numFmt w:val="decimal"/>
      <w:lvlText w:val="%3.%4.%5.%6.%7.%8."/>
      <w:lvlJc w:val="left"/>
      <w:pPr>
        <w:ind w:left="3744" w:hanging="1224"/>
      </w:pPr>
    </w:lvl>
    <w:lvl w:ilvl="8">
      <w:start w:val="1"/>
      <w:numFmt w:val="decimal"/>
      <w:lvlText w:val="%3.%4.%5.%6.%7.%8.%9."/>
      <w:lvlJc w:val="left"/>
      <w:pPr>
        <w:ind w:left="4320" w:hanging="1440"/>
      </w:pPr>
    </w:lvl>
  </w:abstractNum>
  <w:abstractNum w:abstractNumId="53" w15:restartNumberingAfterBreak="0">
    <w:nsid w:val="595F5AD0"/>
    <w:multiLevelType w:val="multilevel"/>
    <w:tmpl w:val="6DC21396"/>
    <w:lvl w:ilvl="0">
      <w:start w:val="4"/>
      <w:numFmt w:val="decimal"/>
      <w:lvlText w:val="%1.3.17"/>
      <w:lvlJc w:val="left"/>
      <w:pPr>
        <w:ind w:left="360" w:hanging="360"/>
      </w:pPr>
      <w:rPr>
        <w:rFonts w:ascii="Calibri" w:eastAsia="Calibri" w:hAnsi="Calibri" w:cs="Calibri"/>
        <w:b/>
      </w:rPr>
    </w:lvl>
    <w:lvl w:ilvl="1">
      <w:start w:val="1"/>
      <w:numFmt w:val="decimal"/>
      <w:lvlText w:val="%2.3."/>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59960CBD"/>
    <w:multiLevelType w:val="multilevel"/>
    <w:tmpl w:val="C7F216F8"/>
    <w:lvl w:ilvl="0">
      <w:start w:val="4"/>
      <w:numFmt w:val="decimal"/>
      <w:lvlText w:val="4.%1.3"/>
      <w:lvlJc w:val="left"/>
      <w:pPr>
        <w:ind w:left="340" w:hanging="340"/>
      </w:pPr>
      <w:rPr>
        <w:b/>
        <w:i/>
      </w:rPr>
    </w:lvl>
    <w:lvl w:ilvl="1">
      <w:start w:val="6"/>
      <w:numFmt w:val="decimal"/>
      <w:lvlText w:val="4.3.%2"/>
      <w:lvlJc w:val="left"/>
      <w:pPr>
        <w:ind w:left="340" w:hanging="340"/>
      </w:pPr>
    </w:lvl>
    <w:lvl w:ilvl="2">
      <w:start w:val="1"/>
      <w:numFmt w:val="decimal"/>
      <w:lvlText w:val="%2.%33"/>
      <w:lvlJc w:val="left"/>
      <w:pPr>
        <w:ind w:left="1224" w:hanging="504"/>
      </w:pPr>
    </w:lvl>
    <w:lvl w:ilvl="3">
      <w:start w:val="1"/>
      <w:numFmt w:val="decimal"/>
      <w:lvlText w:val="%2.%3.%43"/>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5C155D29"/>
    <w:multiLevelType w:val="multilevel"/>
    <w:tmpl w:val="7A9E7CC6"/>
    <w:lvl w:ilvl="0">
      <w:start w:val="4"/>
      <w:numFmt w:val="decimal"/>
      <w:lvlText w:val="%1.3.5"/>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5C503EA7"/>
    <w:multiLevelType w:val="multilevel"/>
    <w:tmpl w:val="A2D445F8"/>
    <w:lvl w:ilvl="0">
      <w:start w:val="4"/>
      <w:numFmt w:val="decimal"/>
      <w:lvlText w:val="%1.3.4"/>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5C74169F"/>
    <w:multiLevelType w:val="multilevel"/>
    <w:tmpl w:val="0F76A0F0"/>
    <w:lvl w:ilvl="0">
      <w:start w:val="4"/>
      <w:numFmt w:val="decimal"/>
      <w:lvlText w:val="%1.3.12"/>
      <w:lvlJc w:val="left"/>
      <w:pPr>
        <w:ind w:left="1242" w:hanging="360"/>
      </w:pPr>
      <w:rPr>
        <w:b/>
      </w:rPr>
    </w:lvl>
    <w:lvl w:ilvl="1">
      <w:start w:val="1"/>
      <w:numFmt w:val="decimal"/>
      <w:lvlText w:val="%1.%2."/>
      <w:lvlJc w:val="left"/>
      <w:pPr>
        <w:ind w:left="1674" w:hanging="432"/>
      </w:pPr>
    </w:lvl>
    <w:lvl w:ilvl="2">
      <w:start w:val="1"/>
      <w:numFmt w:val="decimal"/>
      <w:lvlText w:val="%1.%2.%3."/>
      <w:lvlJc w:val="left"/>
      <w:pPr>
        <w:ind w:left="2106" w:hanging="504"/>
      </w:pPr>
    </w:lvl>
    <w:lvl w:ilvl="3">
      <w:start w:val="1"/>
      <w:numFmt w:val="decimal"/>
      <w:lvlText w:val="%1.%2.%3.%4."/>
      <w:lvlJc w:val="left"/>
      <w:pPr>
        <w:ind w:left="2610" w:hanging="648"/>
      </w:pPr>
    </w:lvl>
    <w:lvl w:ilvl="4">
      <w:start w:val="1"/>
      <w:numFmt w:val="decimal"/>
      <w:lvlText w:val="%1.%2.%3.%4.%5."/>
      <w:lvlJc w:val="left"/>
      <w:pPr>
        <w:ind w:left="3114" w:hanging="792"/>
      </w:pPr>
    </w:lvl>
    <w:lvl w:ilvl="5">
      <w:start w:val="1"/>
      <w:numFmt w:val="decimal"/>
      <w:lvlText w:val="%1.%2.%3.%4.%5.%6."/>
      <w:lvlJc w:val="left"/>
      <w:pPr>
        <w:ind w:left="3618" w:hanging="935"/>
      </w:pPr>
    </w:lvl>
    <w:lvl w:ilvl="6">
      <w:start w:val="1"/>
      <w:numFmt w:val="decimal"/>
      <w:lvlText w:val="%1.%2.%3.%4.%5.%6.%7."/>
      <w:lvlJc w:val="left"/>
      <w:pPr>
        <w:ind w:left="4122" w:hanging="1080"/>
      </w:pPr>
    </w:lvl>
    <w:lvl w:ilvl="7">
      <w:start w:val="1"/>
      <w:numFmt w:val="decimal"/>
      <w:lvlText w:val="%1.%2.%3.%4.%5.%6.%7.%8."/>
      <w:lvlJc w:val="left"/>
      <w:pPr>
        <w:ind w:left="4626" w:hanging="1223"/>
      </w:pPr>
    </w:lvl>
    <w:lvl w:ilvl="8">
      <w:start w:val="1"/>
      <w:numFmt w:val="decimal"/>
      <w:lvlText w:val="%1.%2.%3.%4.%5.%6.%7.%8.%9."/>
      <w:lvlJc w:val="left"/>
      <w:pPr>
        <w:ind w:left="5202" w:hanging="1439"/>
      </w:pPr>
    </w:lvl>
  </w:abstractNum>
  <w:abstractNum w:abstractNumId="58" w15:restartNumberingAfterBreak="0">
    <w:nsid w:val="64C77596"/>
    <w:multiLevelType w:val="multilevel"/>
    <w:tmpl w:val="959CEB90"/>
    <w:lvl w:ilvl="0">
      <w:start w:val="4"/>
      <w:numFmt w:val="decimal"/>
      <w:lvlText w:val="%1.2.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65DC63FC"/>
    <w:multiLevelType w:val="multilevel"/>
    <w:tmpl w:val="D9D8B7E0"/>
    <w:lvl w:ilvl="0">
      <w:start w:val="4"/>
      <w:numFmt w:val="decimal"/>
      <w:lvlText w:val="%1.3"/>
      <w:lvlJc w:val="left"/>
      <w:pPr>
        <w:ind w:left="360" w:hanging="360"/>
      </w:pPr>
      <w:rPr>
        <w:rFonts w:ascii="Calibri" w:eastAsia="Calibri" w:hAnsi="Calibri" w:cs="Calibri"/>
        <w:b/>
        <w:i/>
        <w:sz w:val="22"/>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6BF55B46"/>
    <w:multiLevelType w:val="multilevel"/>
    <w:tmpl w:val="C50288DA"/>
    <w:lvl w:ilvl="0">
      <w:start w:val="4"/>
      <w:numFmt w:val="decimal"/>
      <w:lvlText w:val="%1.3.21"/>
      <w:lvlJc w:val="left"/>
      <w:pPr>
        <w:ind w:left="360" w:hanging="360"/>
      </w:pPr>
      <w:rPr>
        <w:b/>
      </w:rPr>
    </w:lvl>
    <w:lvl w:ilvl="1">
      <w:start w:val="1"/>
      <w:numFmt w:val="decimal"/>
      <w:lvlText w:val="%2.3."/>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6D43738F"/>
    <w:multiLevelType w:val="multilevel"/>
    <w:tmpl w:val="F5D45EBA"/>
    <w:lvl w:ilvl="0">
      <w:start w:val="6"/>
      <w:numFmt w:val="decimal"/>
      <w:lvlText w:val="6."/>
      <w:lvlJc w:val="left"/>
      <w:pPr>
        <w:ind w:left="360" w:hanging="360"/>
      </w:pPr>
      <w:rPr>
        <w:rFonts w:ascii="Calibri" w:eastAsia="Calibri" w:hAnsi="Calibri" w:cs="Calibri"/>
        <w:sz w:val="24"/>
        <w:szCs w:val="24"/>
      </w:rPr>
    </w:lvl>
    <w:lvl w:ilvl="1">
      <w:start w:val="1"/>
      <w:numFmt w:val="decimal"/>
      <w:lvlText w:val="..%2"/>
      <w:lvlJc w:val="left"/>
      <w:pPr>
        <w:ind w:left="792" w:hanging="432"/>
      </w:pPr>
      <w:rPr>
        <w:rFonts w:ascii="Calibri" w:eastAsia="Calibri" w:hAnsi="Calibri" w:cs="Calibri"/>
        <w:sz w:val="24"/>
        <w:szCs w:val="24"/>
      </w:rPr>
    </w:lvl>
    <w:lvl w:ilvl="2">
      <w:start w:val="1"/>
      <w:numFmt w:val="decimal"/>
      <w:lvlText w:val="...%2.%3."/>
      <w:lvlJc w:val="left"/>
      <w:pPr>
        <w:ind w:left="1224" w:hanging="504"/>
      </w:pPr>
      <w:rPr>
        <w:rFonts w:ascii="Calibri" w:eastAsia="Calibri" w:hAnsi="Calibri" w:cs="Calibri"/>
        <w:sz w:val="24"/>
        <w:szCs w:val="24"/>
      </w:rPr>
    </w:lvl>
    <w:lvl w:ilvl="3">
      <w:start w:val="1"/>
      <w:numFmt w:val="decimal"/>
      <w:lvlText w:val="...%2.%3.%4."/>
      <w:lvlJc w:val="left"/>
      <w:pPr>
        <w:ind w:left="1728" w:hanging="647"/>
      </w:pPr>
      <w:rPr>
        <w:rFonts w:ascii="Calibri" w:eastAsia="Calibri" w:hAnsi="Calibri" w:cs="Calibri"/>
        <w:sz w:val="24"/>
        <w:szCs w:val="24"/>
      </w:rPr>
    </w:lvl>
    <w:lvl w:ilvl="4">
      <w:start w:val="1"/>
      <w:numFmt w:val="decimal"/>
      <w:lvlText w:val="...%2.%3.%4.%5."/>
      <w:lvlJc w:val="left"/>
      <w:pPr>
        <w:ind w:left="2232" w:hanging="792"/>
      </w:pPr>
      <w:rPr>
        <w:rFonts w:ascii="Calibri" w:eastAsia="Calibri" w:hAnsi="Calibri" w:cs="Calibri"/>
        <w:sz w:val="24"/>
        <w:szCs w:val="24"/>
      </w:rPr>
    </w:lvl>
    <w:lvl w:ilvl="5">
      <w:start w:val="1"/>
      <w:numFmt w:val="decimal"/>
      <w:lvlText w:val="...%2.%3.%4.%5.%6."/>
      <w:lvlJc w:val="left"/>
      <w:pPr>
        <w:ind w:left="2736" w:hanging="935"/>
      </w:pPr>
      <w:rPr>
        <w:rFonts w:ascii="Calibri" w:eastAsia="Calibri" w:hAnsi="Calibri" w:cs="Calibri"/>
        <w:sz w:val="24"/>
        <w:szCs w:val="24"/>
      </w:rPr>
    </w:lvl>
    <w:lvl w:ilvl="6">
      <w:start w:val="1"/>
      <w:numFmt w:val="decimal"/>
      <w:lvlText w:val="...%2.%3.%4.%5.%6.%7."/>
      <w:lvlJc w:val="left"/>
      <w:pPr>
        <w:ind w:left="3240" w:hanging="1080"/>
      </w:pPr>
      <w:rPr>
        <w:rFonts w:ascii="Calibri" w:eastAsia="Calibri" w:hAnsi="Calibri" w:cs="Calibri"/>
        <w:sz w:val="24"/>
        <w:szCs w:val="24"/>
      </w:rPr>
    </w:lvl>
    <w:lvl w:ilvl="7">
      <w:start w:val="1"/>
      <w:numFmt w:val="decimal"/>
      <w:lvlText w:val="...%2.%3.%4.%5.%6.%7.%8."/>
      <w:lvlJc w:val="left"/>
      <w:pPr>
        <w:ind w:left="3744" w:hanging="1224"/>
      </w:pPr>
      <w:rPr>
        <w:rFonts w:ascii="Calibri" w:eastAsia="Calibri" w:hAnsi="Calibri" w:cs="Calibri"/>
        <w:sz w:val="24"/>
        <w:szCs w:val="24"/>
      </w:rPr>
    </w:lvl>
    <w:lvl w:ilvl="8">
      <w:start w:val="1"/>
      <w:numFmt w:val="decimal"/>
      <w:lvlText w:val="...%2.%3.%4.%5.%6.%7.%8.%9."/>
      <w:lvlJc w:val="left"/>
      <w:pPr>
        <w:ind w:left="4320" w:hanging="1440"/>
      </w:pPr>
      <w:rPr>
        <w:rFonts w:ascii="Calibri" w:eastAsia="Calibri" w:hAnsi="Calibri" w:cs="Calibri"/>
        <w:sz w:val="24"/>
        <w:szCs w:val="24"/>
      </w:rPr>
    </w:lvl>
  </w:abstractNum>
  <w:abstractNum w:abstractNumId="62" w15:restartNumberingAfterBreak="0">
    <w:nsid w:val="70F1254C"/>
    <w:multiLevelType w:val="multilevel"/>
    <w:tmpl w:val="1ECA94E4"/>
    <w:lvl w:ilvl="0">
      <w:start w:val="4"/>
      <w:numFmt w:val="decimal"/>
      <w:lvlText w:val="%1.3.16"/>
      <w:lvlJc w:val="left"/>
      <w:pPr>
        <w:ind w:left="360" w:hanging="360"/>
      </w:pPr>
      <w:rPr>
        <w:b/>
      </w:rPr>
    </w:lvl>
    <w:lvl w:ilvl="1">
      <w:start w:val="1"/>
      <w:numFmt w:val="decimal"/>
      <w:lvlText w:val="%2.3."/>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73F010F2"/>
    <w:multiLevelType w:val="multilevel"/>
    <w:tmpl w:val="99806176"/>
    <w:lvl w:ilvl="0">
      <w:start w:val="4"/>
      <w:numFmt w:val="decimal"/>
      <w:lvlText w:val="4.%1.4"/>
      <w:lvlJc w:val="left"/>
      <w:pPr>
        <w:ind w:left="340" w:hanging="340"/>
      </w:pPr>
      <w:rPr>
        <w:b/>
        <w:i/>
      </w:rPr>
    </w:lvl>
    <w:lvl w:ilvl="1">
      <w:start w:val="6"/>
      <w:numFmt w:val="decimal"/>
      <w:lvlText w:val="4.3.%2"/>
      <w:lvlJc w:val="left"/>
      <w:pPr>
        <w:ind w:left="340" w:hanging="340"/>
      </w:pPr>
    </w:lvl>
    <w:lvl w:ilvl="2">
      <w:start w:val="1"/>
      <w:numFmt w:val="decimal"/>
      <w:lvlText w:val="%2.%33"/>
      <w:lvlJc w:val="left"/>
      <w:pPr>
        <w:ind w:left="1224" w:hanging="504"/>
      </w:pPr>
    </w:lvl>
    <w:lvl w:ilvl="3">
      <w:start w:val="1"/>
      <w:numFmt w:val="decimal"/>
      <w:lvlText w:val="%2.%3.%43"/>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74F9554B"/>
    <w:multiLevelType w:val="multilevel"/>
    <w:tmpl w:val="A9DC034C"/>
    <w:lvl w:ilvl="0">
      <w:start w:val="2"/>
      <w:numFmt w:val="decimal"/>
      <w:lvlText w:val="7.%1"/>
      <w:lvlJc w:val="left"/>
      <w:pPr>
        <w:ind w:left="1420" w:hanging="340"/>
      </w:pPr>
      <w:rPr>
        <w:rFonts w:ascii="Calibri" w:eastAsia="Calibri" w:hAnsi="Calibri" w:cs="Calibri"/>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5" w15:restartNumberingAfterBreak="0">
    <w:nsid w:val="7746067A"/>
    <w:multiLevelType w:val="multilevel"/>
    <w:tmpl w:val="6BD6680C"/>
    <w:lvl w:ilvl="0">
      <w:start w:val="5"/>
      <w:numFmt w:val="decimal"/>
      <w:lvlText w:val="%1.2.1"/>
      <w:lvlJc w:val="left"/>
      <w:pPr>
        <w:ind w:left="360" w:hanging="360"/>
      </w:pPr>
      <w:rPr>
        <w:b/>
      </w:rPr>
    </w:lvl>
    <w:lvl w:ilvl="1">
      <w:start w:val="1"/>
      <w:numFmt w:val="decimal"/>
      <w:lvlText w:val="%2.3."/>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7A9D247E"/>
    <w:multiLevelType w:val="multilevel"/>
    <w:tmpl w:val="57B8C2E0"/>
    <w:lvl w:ilvl="0">
      <w:start w:val="1"/>
      <w:numFmt w:val="decimal"/>
      <w:lvlText w:val="%1."/>
      <w:lvlJc w:val="left"/>
      <w:pPr>
        <w:ind w:left="380" w:hanging="36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7" w15:restartNumberingAfterBreak="0">
    <w:nsid w:val="7ABB3C58"/>
    <w:multiLevelType w:val="multilevel"/>
    <w:tmpl w:val="6BAE7184"/>
    <w:lvl w:ilvl="0">
      <w:start w:val="1"/>
      <w:numFmt w:val="decimal"/>
      <w:lvlText w:val="%1."/>
      <w:lvlJc w:val="left"/>
      <w:pPr>
        <w:ind w:left="720" w:hanging="360"/>
      </w:pPr>
      <w:rPr>
        <w:rFonts w:ascii="Calibri" w:eastAsia="Calibri" w:hAnsi="Calibri" w:cs="Calibri"/>
      </w:rPr>
    </w:lvl>
    <w:lvl w:ilvl="1">
      <w:start w:val="4"/>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8" w15:restartNumberingAfterBreak="0">
    <w:nsid w:val="7BAE0D8B"/>
    <w:multiLevelType w:val="multilevel"/>
    <w:tmpl w:val="99D406FC"/>
    <w:lvl w:ilvl="0">
      <w:start w:val="1"/>
      <w:numFmt w:val="lowerRoman"/>
      <w:lvlText w:val="%1."/>
      <w:lvlJc w:val="right"/>
      <w:pPr>
        <w:ind w:left="1571" w:hanging="36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1154071">
    <w:abstractNumId w:val="45"/>
  </w:num>
  <w:num w:numId="2" w16cid:durableId="92366297">
    <w:abstractNumId w:val="36"/>
  </w:num>
  <w:num w:numId="3" w16cid:durableId="817261734">
    <w:abstractNumId w:val="63"/>
  </w:num>
  <w:num w:numId="4" w16cid:durableId="263078790">
    <w:abstractNumId w:val="22"/>
  </w:num>
  <w:num w:numId="5" w16cid:durableId="479272896">
    <w:abstractNumId w:val="68"/>
  </w:num>
  <w:num w:numId="6" w16cid:durableId="571699840">
    <w:abstractNumId w:val="31"/>
  </w:num>
  <w:num w:numId="7" w16cid:durableId="1781028157">
    <w:abstractNumId w:val="4"/>
  </w:num>
  <w:num w:numId="8" w16cid:durableId="859203404">
    <w:abstractNumId w:val="17"/>
  </w:num>
  <w:num w:numId="9" w16cid:durableId="332294413">
    <w:abstractNumId w:val="51"/>
  </w:num>
  <w:num w:numId="10" w16cid:durableId="222067334">
    <w:abstractNumId w:val="26"/>
  </w:num>
  <w:num w:numId="11" w16cid:durableId="1678263420">
    <w:abstractNumId w:val="1"/>
  </w:num>
  <w:num w:numId="12" w16cid:durableId="476145652">
    <w:abstractNumId w:val="21"/>
  </w:num>
  <w:num w:numId="13" w16cid:durableId="534469749">
    <w:abstractNumId w:val="20"/>
  </w:num>
  <w:num w:numId="14" w16cid:durableId="1319384463">
    <w:abstractNumId w:val="7"/>
  </w:num>
  <w:num w:numId="15" w16cid:durableId="452484008">
    <w:abstractNumId w:val="14"/>
  </w:num>
  <w:num w:numId="16" w16cid:durableId="267012147">
    <w:abstractNumId w:val="56"/>
  </w:num>
  <w:num w:numId="17" w16cid:durableId="582764397">
    <w:abstractNumId w:val="55"/>
  </w:num>
  <w:num w:numId="18" w16cid:durableId="1251815909">
    <w:abstractNumId w:val="6"/>
  </w:num>
  <w:num w:numId="19" w16cid:durableId="857474706">
    <w:abstractNumId w:val="30"/>
  </w:num>
  <w:num w:numId="20" w16cid:durableId="1385329002">
    <w:abstractNumId w:val="12"/>
  </w:num>
  <w:num w:numId="21" w16cid:durableId="1300964339">
    <w:abstractNumId w:val="65"/>
  </w:num>
  <w:num w:numId="22" w16cid:durableId="1700618062">
    <w:abstractNumId w:val="2"/>
  </w:num>
  <w:num w:numId="23" w16cid:durableId="1572157680">
    <w:abstractNumId w:val="48"/>
  </w:num>
  <w:num w:numId="24" w16cid:durableId="1988319380">
    <w:abstractNumId w:val="46"/>
  </w:num>
  <w:num w:numId="25" w16cid:durableId="1888637039">
    <w:abstractNumId w:val="62"/>
  </w:num>
  <w:num w:numId="26" w16cid:durableId="2066829321">
    <w:abstractNumId w:val="33"/>
  </w:num>
  <w:num w:numId="27" w16cid:durableId="468861561">
    <w:abstractNumId w:val="15"/>
  </w:num>
  <w:num w:numId="28" w16cid:durableId="1915360779">
    <w:abstractNumId w:val="29"/>
  </w:num>
  <w:num w:numId="29" w16cid:durableId="1891375695">
    <w:abstractNumId w:val="47"/>
  </w:num>
  <w:num w:numId="30" w16cid:durableId="252252490">
    <w:abstractNumId w:val="42"/>
  </w:num>
  <w:num w:numId="31" w16cid:durableId="538663753">
    <w:abstractNumId w:val="37"/>
  </w:num>
  <w:num w:numId="32" w16cid:durableId="674842862">
    <w:abstractNumId w:val="3"/>
  </w:num>
  <w:num w:numId="33" w16cid:durableId="2032486008">
    <w:abstractNumId w:val="0"/>
  </w:num>
  <w:num w:numId="34" w16cid:durableId="1020397888">
    <w:abstractNumId w:val="39"/>
  </w:num>
  <w:num w:numId="35" w16cid:durableId="556476943">
    <w:abstractNumId w:val="43"/>
  </w:num>
  <w:num w:numId="36" w16cid:durableId="1249538617">
    <w:abstractNumId w:val="18"/>
  </w:num>
  <w:num w:numId="37" w16cid:durableId="1010183669">
    <w:abstractNumId w:val="41"/>
  </w:num>
  <w:num w:numId="38" w16cid:durableId="1863516893">
    <w:abstractNumId w:val="32"/>
  </w:num>
  <w:num w:numId="39" w16cid:durableId="952980665">
    <w:abstractNumId w:val="66"/>
  </w:num>
  <w:num w:numId="40" w16cid:durableId="1540823932">
    <w:abstractNumId w:val="52"/>
  </w:num>
  <w:num w:numId="41" w16cid:durableId="1897230688">
    <w:abstractNumId w:val="10"/>
  </w:num>
  <w:num w:numId="42" w16cid:durableId="155075355">
    <w:abstractNumId w:val="59"/>
  </w:num>
  <w:num w:numId="43" w16cid:durableId="417216911">
    <w:abstractNumId w:val="54"/>
  </w:num>
  <w:num w:numId="44" w16cid:durableId="1677534749">
    <w:abstractNumId w:val="40"/>
  </w:num>
  <w:num w:numId="45" w16cid:durableId="1304581075">
    <w:abstractNumId w:val="19"/>
  </w:num>
  <w:num w:numId="46" w16cid:durableId="2049182412">
    <w:abstractNumId w:val="35"/>
  </w:num>
  <w:num w:numId="47" w16cid:durableId="679350732">
    <w:abstractNumId w:val="38"/>
  </w:num>
  <w:num w:numId="48" w16cid:durableId="1799451488">
    <w:abstractNumId w:val="64"/>
  </w:num>
  <w:num w:numId="49" w16cid:durableId="142697871">
    <w:abstractNumId w:val="67"/>
  </w:num>
  <w:num w:numId="50" w16cid:durableId="61566976">
    <w:abstractNumId w:val="16"/>
  </w:num>
  <w:num w:numId="51" w16cid:durableId="1294750560">
    <w:abstractNumId w:val="53"/>
  </w:num>
  <w:num w:numId="52" w16cid:durableId="522331077">
    <w:abstractNumId w:val="61"/>
  </w:num>
  <w:num w:numId="53" w16cid:durableId="788013590">
    <w:abstractNumId w:val="28"/>
  </w:num>
  <w:num w:numId="54" w16cid:durableId="1361934091">
    <w:abstractNumId w:val="13"/>
  </w:num>
  <w:num w:numId="55" w16cid:durableId="1190607868">
    <w:abstractNumId w:val="24"/>
  </w:num>
  <w:num w:numId="56" w16cid:durableId="281499106">
    <w:abstractNumId w:val="60"/>
  </w:num>
  <w:num w:numId="57" w16cid:durableId="341661477">
    <w:abstractNumId w:val="50"/>
  </w:num>
  <w:num w:numId="58" w16cid:durableId="49960185">
    <w:abstractNumId w:val="57"/>
  </w:num>
  <w:num w:numId="59" w16cid:durableId="949312203">
    <w:abstractNumId w:val="58"/>
  </w:num>
  <w:num w:numId="60" w16cid:durableId="771515802">
    <w:abstractNumId w:val="44"/>
  </w:num>
  <w:num w:numId="61" w16cid:durableId="232933887">
    <w:abstractNumId w:val="25"/>
  </w:num>
  <w:num w:numId="62" w16cid:durableId="343288811">
    <w:abstractNumId w:val="27"/>
  </w:num>
  <w:num w:numId="63" w16cid:durableId="1626735963">
    <w:abstractNumId w:val="9"/>
  </w:num>
  <w:num w:numId="64" w16cid:durableId="1476338347">
    <w:abstractNumId w:val="8"/>
  </w:num>
  <w:num w:numId="65" w16cid:durableId="748843995">
    <w:abstractNumId w:val="49"/>
  </w:num>
  <w:num w:numId="66" w16cid:durableId="1226912751">
    <w:abstractNumId w:val="11"/>
  </w:num>
  <w:num w:numId="67" w16cid:durableId="299001709">
    <w:abstractNumId w:val="23"/>
  </w:num>
  <w:num w:numId="68" w16cid:durableId="1121530567">
    <w:abstractNumId w:val="5"/>
  </w:num>
  <w:num w:numId="69" w16cid:durableId="1445466557">
    <w:abstractNumId w:val="3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50494A"/>
    <w:rsid w:val="000D509F"/>
    <w:rsid w:val="00122533"/>
    <w:rsid w:val="00135913"/>
    <w:rsid w:val="00153B0E"/>
    <w:rsid w:val="001A0D8D"/>
    <w:rsid w:val="001E1ECE"/>
    <w:rsid w:val="00214F28"/>
    <w:rsid w:val="00253DC9"/>
    <w:rsid w:val="00263E8B"/>
    <w:rsid w:val="002642BE"/>
    <w:rsid w:val="00297858"/>
    <w:rsid w:val="003507AB"/>
    <w:rsid w:val="003906B1"/>
    <w:rsid w:val="00395DFF"/>
    <w:rsid w:val="003B53A3"/>
    <w:rsid w:val="003C0202"/>
    <w:rsid w:val="0050494A"/>
    <w:rsid w:val="0058179C"/>
    <w:rsid w:val="00594D6D"/>
    <w:rsid w:val="00597F38"/>
    <w:rsid w:val="005C392F"/>
    <w:rsid w:val="00681312"/>
    <w:rsid w:val="006B3FCC"/>
    <w:rsid w:val="006E30C8"/>
    <w:rsid w:val="007345C5"/>
    <w:rsid w:val="00741642"/>
    <w:rsid w:val="007B6D73"/>
    <w:rsid w:val="007E256E"/>
    <w:rsid w:val="00817B67"/>
    <w:rsid w:val="0088476A"/>
    <w:rsid w:val="008E14D0"/>
    <w:rsid w:val="009D4809"/>
    <w:rsid w:val="00A21DD5"/>
    <w:rsid w:val="00B13A0E"/>
    <w:rsid w:val="00B23876"/>
    <w:rsid w:val="00B57203"/>
    <w:rsid w:val="00BA0D64"/>
    <w:rsid w:val="00BF0FCC"/>
    <w:rsid w:val="00C52A0E"/>
    <w:rsid w:val="00C775D5"/>
    <w:rsid w:val="00C91A49"/>
    <w:rsid w:val="00CB513B"/>
    <w:rsid w:val="00CE2F4C"/>
    <w:rsid w:val="00D5749F"/>
    <w:rsid w:val="00D76D15"/>
    <w:rsid w:val="00D979C9"/>
    <w:rsid w:val="00DF7B99"/>
    <w:rsid w:val="00E133BD"/>
    <w:rsid w:val="00E80ED6"/>
    <w:rsid w:val="00F003B8"/>
    <w:rsid w:val="00F34CF7"/>
    <w:rsid w:val="00F926BC"/>
    <w:rsid w:val="00FE0D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6C656"/>
  <w15:docId w15:val="{29ED7D3A-FC33-4FFE-943A-97AB34F46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1122"/>
    <w:pPr>
      <w:suppressAutoHyphens/>
    </w:pPr>
    <w:rPr>
      <w:lang w:eastAsia="zh-CN"/>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character" w:styleId="-">
    <w:name w:val="Hyperlink"/>
    <w:rsid w:val="00241122"/>
    <w:rPr>
      <w:rFonts w:cs="Times New Roman"/>
      <w:color w:val="0000FF"/>
      <w:u w:val="single"/>
    </w:rPr>
  </w:style>
  <w:style w:type="character" w:customStyle="1" w:styleId="FootnoteCharacters">
    <w:name w:val="Footnote Characters"/>
    <w:rsid w:val="00241122"/>
    <w:rPr>
      <w:rFonts w:cs="Times New Roman"/>
      <w:vertAlign w:val="superscript"/>
    </w:rPr>
  </w:style>
  <w:style w:type="paragraph" w:customStyle="1" w:styleId="Heading">
    <w:name w:val="Heading"/>
    <w:basedOn w:val="a"/>
    <w:next w:val="a4"/>
    <w:rsid w:val="00241122"/>
    <w:pPr>
      <w:spacing w:before="240"/>
      <w:jc w:val="center"/>
    </w:pPr>
    <w:rPr>
      <w:rFonts w:ascii="Arial" w:hAnsi="Arial" w:cs="Arial"/>
      <w:b/>
      <w:bCs/>
      <w:sz w:val="32"/>
      <w:szCs w:val="22"/>
      <w:u w:val="single"/>
    </w:rPr>
  </w:style>
  <w:style w:type="paragraph" w:customStyle="1" w:styleId="21">
    <w:name w:val="Σώμα κείμενου 21"/>
    <w:basedOn w:val="a"/>
    <w:rsid w:val="00241122"/>
    <w:pPr>
      <w:jc w:val="both"/>
    </w:pPr>
    <w:rPr>
      <w:i/>
    </w:rPr>
  </w:style>
  <w:style w:type="paragraph" w:styleId="a5">
    <w:name w:val="header"/>
    <w:basedOn w:val="a"/>
    <w:link w:val="Char1"/>
    <w:rsid w:val="00241122"/>
    <w:rPr>
      <w:sz w:val="20"/>
      <w:szCs w:val="20"/>
    </w:rPr>
  </w:style>
  <w:style w:type="character" w:customStyle="1" w:styleId="Char">
    <w:name w:val="Κεφαλίδα Char"/>
    <w:basedOn w:val="a0"/>
    <w:uiPriority w:val="99"/>
    <w:semiHidden/>
    <w:rsid w:val="00241122"/>
    <w:rPr>
      <w:rFonts w:ascii="Times New Roman" w:eastAsia="Times New Roman" w:hAnsi="Times New Roman" w:cs="Times New Roman"/>
      <w:sz w:val="24"/>
      <w:szCs w:val="24"/>
      <w:lang w:eastAsia="zh-CN"/>
    </w:rPr>
  </w:style>
  <w:style w:type="paragraph" w:styleId="a6">
    <w:name w:val="footer"/>
    <w:basedOn w:val="a"/>
    <w:link w:val="Char0"/>
    <w:rsid w:val="00241122"/>
  </w:style>
  <w:style w:type="character" w:customStyle="1" w:styleId="Char0">
    <w:name w:val="Υποσέλιδο Char"/>
    <w:basedOn w:val="a0"/>
    <w:link w:val="a6"/>
    <w:rsid w:val="00241122"/>
    <w:rPr>
      <w:rFonts w:ascii="Times New Roman" w:eastAsia="Times New Roman" w:hAnsi="Times New Roman" w:cs="Times New Roman"/>
      <w:sz w:val="24"/>
      <w:szCs w:val="24"/>
      <w:lang w:eastAsia="zh-CN"/>
    </w:rPr>
  </w:style>
  <w:style w:type="paragraph" w:styleId="a7">
    <w:name w:val="Body Text Indent"/>
    <w:basedOn w:val="a"/>
    <w:link w:val="Char2"/>
    <w:rsid w:val="00241122"/>
    <w:pPr>
      <w:spacing w:after="120"/>
      <w:ind w:left="283"/>
    </w:pPr>
  </w:style>
  <w:style w:type="character" w:customStyle="1" w:styleId="Char2">
    <w:name w:val="Σώμα κείμενου με εσοχή Char"/>
    <w:basedOn w:val="a0"/>
    <w:link w:val="a7"/>
    <w:rsid w:val="00241122"/>
    <w:rPr>
      <w:rFonts w:ascii="Times New Roman" w:eastAsia="Times New Roman" w:hAnsi="Times New Roman" w:cs="Times New Roman"/>
      <w:sz w:val="24"/>
      <w:szCs w:val="24"/>
      <w:lang w:eastAsia="zh-CN"/>
    </w:rPr>
  </w:style>
  <w:style w:type="paragraph" w:customStyle="1" w:styleId="31">
    <w:name w:val="Σώμα κείμενου 31"/>
    <w:basedOn w:val="a"/>
    <w:rsid w:val="00241122"/>
    <w:pPr>
      <w:spacing w:after="120"/>
    </w:pPr>
    <w:rPr>
      <w:sz w:val="16"/>
      <w:szCs w:val="16"/>
    </w:rPr>
  </w:style>
  <w:style w:type="paragraph" w:customStyle="1" w:styleId="FR1">
    <w:name w:val="FR1"/>
    <w:rsid w:val="00241122"/>
    <w:pPr>
      <w:widowControl w:val="0"/>
      <w:suppressAutoHyphens/>
      <w:autoSpaceDE w:val="0"/>
      <w:spacing w:before="240" w:line="252" w:lineRule="auto"/>
      <w:ind w:left="480" w:hanging="460"/>
    </w:pPr>
    <w:rPr>
      <w:rFonts w:ascii="Arial" w:hAnsi="Arial" w:cs="Arial"/>
      <w:sz w:val="28"/>
      <w:szCs w:val="28"/>
      <w:lang w:eastAsia="zh-CN"/>
    </w:rPr>
  </w:style>
  <w:style w:type="paragraph" w:customStyle="1" w:styleId="10">
    <w:name w:val="Τμήμα κειμένου1"/>
    <w:basedOn w:val="a"/>
    <w:rsid w:val="00241122"/>
    <w:pPr>
      <w:spacing w:before="420" w:line="254" w:lineRule="auto"/>
      <w:ind w:left="20" w:right="400"/>
    </w:pPr>
    <w:rPr>
      <w:rFonts w:ascii="Arial" w:hAnsi="Arial" w:cs="Arial"/>
      <w:b/>
      <w:bCs/>
      <w:szCs w:val="22"/>
    </w:rPr>
  </w:style>
  <w:style w:type="paragraph" w:customStyle="1" w:styleId="210">
    <w:name w:val="Σώμα κείμενου με εσοχή 21"/>
    <w:basedOn w:val="a"/>
    <w:rsid w:val="00241122"/>
    <w:pPr>
      <w:overflowPunct w:val="0"/>
      <w:autoSpaceDE w:val="0"/>
      <w:spacing w:after="120" w:line="480" w:lineRule="auto"/>
      <w:ind w:left="283"/>
      <w:textAlignment w:val="baseline"/>
    </w:pPr>
    <w:rPr>
      <w:sz w:val="20"/>
      <w:szCs w:val="20"/>
      <w:lang w:val="en-US"/>
    </w:rPr>
  </w:style>
  <w:style w:type="paragraph" w:customStyle="1" w:styleId="310">
    <w:name w:val="Σώμα κείμενου με εσοχή 31"/>
    <w:basedOn w:val="a"/>
    <w:rsid w:val="00241122"/>
    <w:pPr>
      <w:overflowPunct w:val="0"/>
      <w:autoSpaceDE w:val="0"/>
      <w:spacing w:after="120"/>
      <w:ind w:left="283"/>
      <w:textAlignment w:val="baseline"/>
    </w:pPr>
    <w:rPr>
      <w:sz w:val="16"/>
      <w:szCs w:val="16"/>
      <w:lang w:val="en-US"/>
    </w:rPr>
  </w:style>
  <w:style w:type="paragraph" w:customStyle="1" w:styleId="Default">
    <w:name w:val="Default"/>
    <w:rsid w:val="00241122"/>
    <w:pPr>
      <w:widowControl w:val="0"/>
      <w:suppressAutoHyphens/>
      <w:autoSpaceDE w:val="0"/>
    </w:pPr>
    <w:rPr>
      <w:rFonts w:ascii="DFDAH E+ Art New Era CNE" w:hAnsi="DFDAH E+ Art New Era CNE" w:cs="DFDAH E+ Art New Era CNE"/>
      <w:color w:val="000000"/>
      <w:lang w:eastAsia="zh-CN"/>
    </w:rPr>
  </w:style>
  <w:style w:type="character" w:customStyle="1" w:styleId="Char1">
    <w:name w:val="Κεφαλίδα Char1"/>
    <w:link w:val="a5"/>
    <w:rsid w:val="00241122"/>
    <w:rPr>
      <w:rFonts w:ascii="Times New Roman" w:eastAsia="Times New Roman" w:hAnsi="Times New Roman" w:cs="Times New Roman"/>
      <w:sz w:val="20"/>
      <w:szCs w:val="20"/>
      <w:lang w:eastAsia="zh-CN"/>
    </w:rPr>
  </w:style>
  <w:style w:type="paragraph" w:styleId="a4">
    <w:name w:val="Body Text"/>
    <w:basedOn w:val="a"/>
    <w:link w:val="Char3"/>
    <w:uiPriority w:val="99"/>
    <w:semiHidden/>
    <w:unhideWhenUsed/>
    <w:rsid w:val="00241122"/>
    <w:pPr>
      <w:spacing w:after="120"/>
    </w:pPr>
  </w:style>
  <w:style w:type="character" w:customStyle="1" w:styleId="Char3">
    <w:name w:val="Σώμα κειμένου Char"/>
    <w:basedOn w:val="a0"/>
    <w:link w:val="a4"/>
    <w:uiPriority w:val="99"/>
    <w:semiHidden/>
    <w:rsid w:val="00241122"/>
    <w:rPr>
      <w:rFonts w:ascii="Times New Roman" w:eastAsia="Times New Roman" w:hAnsi="Times New Roman" w:cs="Times New Roman"/>
      <w:sz w:val="24"/>
      <w:szCs w:val="24"/>
      <w:lang w:eastAsia="zh-CN"/>
    </w:rPr>
  </w:style>
  <w:style w:type="paragraph" w:styleId="a8">
    <w:name w:val="Plain Text"/>
    <w:basedOn w:val="a"/>
    <w:link w:val="Char4"/>
    <w:uiPriority w:val="99"/>
    <w:semiHidden/>
    <w:unhideWhenUsed/>
    <w:rsid w:val="00122194"/>
    <w:pPr>
      <w:suppressAutoHyphens w:val="0"/>
    </w:pPr>
    <w:rPr>
      <w:rFonts w:ascii="Calibri" w:eastAsiaTheme="minorHAnsi" w:hAnsi="Calibri" w:cstheme="minorBidi"/>
      <w:sz w:val="22"/>
      <w:szCs w:val="21"/>
      <w:lang w:eastAsia="en-US"/>
    </w:rPr>
  </w:style>
  <w:style w:type="character" w:customStyle="1" w:styleId="Char4">
    <w:name w:val="Απλό κείμενο Char"/>
    <w:basedOn w:val="a0"/>
    <w:link w:val="a8"/>
    <w:uiPriority w:val="99"/>
    <w:semiHidden/>
    <w:rsid w:val="00122194"/>
    <w:rPr>
      <w:rFonts w:ascii="Calibri" w:hAnsi="Calibri"/>
      <w:szCs w:val="21"/>
    </w:rPr>
  </w:style>
  <w:style w:type="paragraph" w:styleId="a9">
    <w:name w:val="Subtitle"/>
    <w:basedOn w:val="a"/>
    <w:next w:val="a"/>
    <w:pPr>
      <w:keepNext/>
      <w:keepLines/>
      <w:spacing w:before="360" w:after="80"/>
    </w:pPr>
    <w:rPr>
      <w:rFonts w:ascii="Georgia" w:eastAsia="Georgia" w:hAnsi="Georgia" w:cs="Georgia"/>
      <w:i/>
      <w:color w:val="666666"/>
      <w:sz w:val="48"/>
      <w:szCs w:val="48"/>
    </w:rPr>
  </w:style>
  <w:style w:type="table" w:customStyle="1" w:styleId="aa">
    <w:basedOn w:val="a1"/>
    <w:tblPr>
      <w:tblStyleRowBandSize w:val="1"/>
      <w:tblStyleColBandSize w:val="1"/>
      <w:tblCellMar>
        <w:left w:w="115" w:type="dxa"/>
        <w:right w:w="115" w:type="dxa"/>
      </w:tblCellMar>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paragraph" w:styleId="ad">
    <w:name w:val="List Paragraph"/>
    <w:basedOn w:val="a"/>
    <w:uiPriority w:val="34"/>
    <w:qFormat/>
    <w:rsid w:val="003B53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974569">
      <w:bodyDiv w:val="1"/>
      <w:marLeft w:val="0"/>
      <w:marRight w:val="0"/>
      <w:marTop w:val="0"/>
      <w:marBottom w:val="0"/>
      <w:divBdr>
        <w:top w:val="none" w:sz="0" w:space="0" w:color="auto"/>
        <w:left w:val="none" w:sz="0" w:space="0" w:color="auto"/>
        <w:bottom w:val="none" w:sz="0" w:space="0" w:color="auto"/>
        <w:right w:val="none" w:sz="0" w:space="0" w:color="auto"/>
      </w:divBdr>
    </w:div>
    <w:div w:id="1327703171">
      <w:bodyDiv w:val="1"/>
      <w:marLeft w:val="0"/>
      <w:marRight w:val="0"/>
      <w:marTop w:val="0"/>
      <w:marBottom w:val="0"/>
      <w:divBdr>
        <w:top w:val="none" w:sz="0" w:space="0" w:color="auto"/>
        <w:left w:val="none" w:sz="0" w:space="0" w:color="auto"/>
        <w:bottom w:val="none" w:sz="0" w:space="0" w:color="auto"/>
        <w:right w:val="none" w:sz="0" w:space="0" w:color="auto"/>
      </w:divBdr>
    </w:div>
    <w:div w:id="19365543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8CmazFRHRibSfdYw0ZbQUOSa4Q==">CgMxLjAyD2lkLmFtMm10ZzdtM2dqaDIPaWQuYXNyOWhhNGZvMmRjOAByITE1WjRaaXR6TWhweDZNVmpVeWZhT3U4aE1aclhRbEtkcg==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24</Pages>
  <Words>9007</Words>
  <Characters>48641</Characters>
  <Application>Microsoft Office Word</Application>
  <DocSecurity>0</DocSecurity>
  <Lines>405</Lines>
  <Paragraphs>115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etgpa1</dc:creator>
  <cp:lastModifiedBy>User</cp:lastModifiedBy>
  <cp:revision>14</cp:revision>
  <cp:lastPrinted>2025-06-10T09:32:00Z</cp:lastPrinted>
  <dcterms:created xsi:type="dcterms:W3CDTF">2025-05-12T14:21:00Z</dcterms:created>
  <dcterms:modified xsi:type="dcterms:W3CDTF">2025-06-10T10:28:00Z</dcterms:modified>
</cp:coreProperties>
</file>